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D60CC17" w14:textId="1424953F" w:rsidR="0017502A" w:rsidRPr="001F43D4" w:rsidRDefault="0017502A" w:rsidP="00E45054">
      <w:pPr>
        <w:pStyle w:val="Naslov1"/>
        <w:numPr>
          <w:ilvl w:val="0"/>
          <w:numId w:val="24"/>
        </w:numPr>
        <w:spacing w:before="120" w:line="240" w:lineRule="auto"/>
        <w:jc w:val="left"/>
        <w:rPr>
          <w:szCs w:val="24"/>
        </w:rPr>
      </w:pPr>
      <w:bookmarkStart w:id="0" w:name="_Toc150946595"/>
      <w:r w:rsidRPr="001F43D4">
        <w:rPr>
          <w:szCs w:val="24"/>
        </w:rPr>
        <w:t>OBRAZCI</w:t>
      </w:r>
      <w:bookmarkEnd w:id="0"/>
    </w:p>
    <w:p w14:paraId="3A236D21" w14:textId="77777777" w:rsidR="0017502A" w:rsidRPr="001F43D4" w:rsidRDefault="0017502A" w:rsidP="0017502A">
      <w:pPr>
        <w:rPr>
          <w:lang w:eastAsia="sl-SI"/>
        </w:rPr>
      </w:pPr>
    </w:p>
    <w:p w14:paraId="64AD78B5" w14:textId="77777777" w:rsidR="00B6077D" w:rsidRPr="00B6077D" w:rsidRDefault="00B6077D" w:rsidP="00F26B66">
      <w:pPr>
        <w:numPr>
          <w:ilvl w:val="0"/>
          <w:numId w:val="25"/>
        </w:numPr>
        <w:spacing w:before="120" w:line="260" w:lineRule="atLeast"/>
        <w:jc w:val="both"/>
        <w:rPr>
          <w:rFonts w:ascii="Arial" w:eastAsia="Calibri" w:hAnsi="Arial" w:cs="Arial"/>
          <w:color w:val="000000"/>
          <w:lang w:eastAsia="en-US"/>
        </w:rPr>
      </w:pPr>
      <w:bookmarkStart w:id="1" w:name="_Hlk150952830"/>
      <w:r w:rsidRPr="00B6077D">
        <w:rPr>
          <w:rFonts w:ascii="Arial" w:eastAsia="Calibri" w:hAnsi="Arial" w:cs="Arial"/>
          <w:color w:val="000000"/>
          <w:lang w:eastAsia="en-US"/>
        </w:rPr>
        <w:t xml:space="preserve">Obrazec 1: »Ponudba (predračun)« </w:t>
      </w:r>
    </w:p>
    <w:p w14:paraId="6DFCAF56"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 xml:space="preserve">Obrazec 2: »Podatki o gospodarskih subjektih« </w:t>
      </w:r>
    </w:p>
    <w:p w14:paraId="11DF728D"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3: »Izjava za ponudnika«</w:t>
      </w:r>
    </w:p>
    <w:p w14:paraId="443A4BE3"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4: »Izjava za ostale gospodarske subjekte«</w:t>
      </w:r>
    </w:p>
    <w:p w14:paraId="0B7E13F1" w14:textId="0483C1E2"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5: »Izjava podizvajalca</w:t>
      </w:r>
      <w:r w:rsidR="001A017B">
        <w:rPr>
          <w:rFonts w:ascii="Arial" w:eastAsia="Calibri" w:hAnsi="Arial" w:cs="Arial"/>
          <w:color w:val="000000"/>
          <w:lang w:eastAsia="en-US"/>
        </w:rPr>
        <w:t xml:space="preserve"> glede neposrednih plačil</w:t>
      </w:r>
      <w:r w:rsidRPr="00B6077D">
        <w:rPr>
          <w:rFonts w:ascii="Arial" w:eastAsia="Calibri" w:hAnsi="Arial" w:cs="Arial"/>
          <w:color w:val="000000"/>
          <w:lang w:eastAsia="en-US"/>
        </w:rPr>
        <w:t>«</w:t>
      </w:r>
    </w:p>
    <w:p w14:paraId="7ECFBB2C"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 xml:space="preserve">Obrazec 6: »Seznam referenc ponudnika« </w:t>
      </w:r>
    </w:p>
    <w:p w14:paraId="024C70CA"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 xml:space="preserve">Obrazec 6a: »Referenčno potrdilo za gospodarski subjekt« </w:t>
      </w:r>
    </w:p>
    <w:p w14:paraId="498F94C7"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 xml:space="preserve">Obrazec 6b: »Referenčno potrdilo za gospodarski subjekt« </w:t>
      </w:r>
    </w:p>
    <w:p w14:paraId="244B7442"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7: »Podatki o kadrih – vodja del«</w:t>
      </w:r>
    </w:p>
    <w:p w14:paraId="7DB7C9E9"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8: »Izjava o predložitvi zavarovanja za dobro izvedbo pogodbenih obveznosti«</w:t>
      </w:r>
    </w:p>
    <w:p w14:paraId="0EC9E9DB"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8a:»Vzorec menične izjave za dobro izvedbo pogodbenih obveznosti«</w:t>
      </w:r>
    </w:p>
    <w:p w14:paraId="731D33EC"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9: »Izjava o predložitvi zavarovanja za odpravo napak v garancijski dobi«</w:t>
      </w:r>
    </w:p>
    <w:p w14:paraId="425DDBDF"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9a: »Vzorec menične izjave za zavarovanje za odpravo napak v garancijski dobi«</w:t>
      </w:r>
    </w:p>
    <w:p w14:paraId="25C8CCA9"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10: »Vzorec pogodbe«</w:t>
      </w:r>
    </w:p>
    <w:p w14:paraId="23603049" w14:textId="77777777" w:rsidR="00B6077D" w:rsidRPr="00B6077D" w:rsidRDefault="00B6077D" w:rsidP="00F26B66">
      <w:pPr>
        <w:numPr>
          <w:ilvl w:val="0"/>
          <w:numId w:val="25"/>
        </w:numPr>
        <w:spacing w:before="120" w:line="260" w:lineRule="atLeast"/>
        <w:ind w:left="714" w:hanging="357"/>
        <w:jc w:val="both"/>
        <w:rPr>
          <w:rFonts w:ascii="Arial" w:eastAsia="Calibri" w:hAnsi="Arial" w:cs="Arial"/>
          <w:color w:val="000000"/>
          <w:lang w:eastAsia="en-US"/>
        </w:rPr>
      </w:pPr>
      <w:r w:rsidRPr="00B6077D">
        <w:rPr>
          <w:rFonts w:ascii="Arial" w:eastAsia="Calibri" w:hAnsi="Arial" w:cs="Arial"/>
          <w:color w:val="000000"/>
          <w:lang w:eastAsia="en-US"/>
        </w:rPr>
        <w:t>Obrazec 11: »Rekapitulacija«</w:t>
      </w:r>
    </w:p>
    <w:bookmarkEnd w:id="1"/>
    <w:p w14:paraId="4BE770D4" w14:textId="77777777" w:rsidR="0017502A" w:rsidRDefault="0017502A" w:rsidP="0017502A">
      <w:pPr>
        <w:rPr>
          <w:lang w:eastAsia="sl-SI"/>
        </w:rPr>
      </w:pPr>
    </w:p>
    <w:p w14:paraId="1FD67DE3" w14:textId="77777777" w:rsidR="0017502A" w:rsidRDefault="0017502A" w:rsidP="0017502A">
      <w:pPr>
        <w:rPr>
          <w:lang w:eastAsia="sl-SI"/>
        </w:rPr>
      </w:pPr>
    </w:p>
    <w:p w14:paraId="0BEF9695" w14:textId="77777777" w:rsidR="0017502A" w:rsidRDefault="0017502A" w:rsidP="0017502A">
      <w:pPr>
        <w:rPr>
          <w:lang w:eastAsia="sl-SI"/>
        </w:rPr>
      </w:pPr>
    </w:p>
    <w:p w14:paraId="5466781D" w14:textId="77777777" w:rsidR="0017502A" w:rsidRDefault="0017502A" w:rsidP="0017502A">
      <w:pPr>
        <w:rPr>
          <w:lang w:eastAsia="sl-SI"/>
        </w:rPr>
      </w:pPr>
    </w:p>
    <w:p w14:paraId="6FA023CF" w14:textId="77777777" w:rsidR="0017502A" w:rsidRDefault="0017502A" w:rsidP="0017502A">
      <w:pPr>
        <w:rPr>
          <w:lang w:eastAsia="sl-SI"/>
        </w:rPr>
      </w:pPr>
    </w:p>
    <w:p w14:paraId="7A263E4E" w14:textId="77777777" w:rsidR="0017502A" w:rsidRDefault="0017502A" w:rsidP="0017502A">
      <w:pPr>
        <w:rPr>
          <w:lang w:eastAsia="sl-SI"/>
        </w:rPr>
      </w:pPr>
    </w:p>
    <w:p w14:paraId="02FA9E67" w14:textId="77777777" w:rsidR="0017502A" w:rsidRDefault="0017502A" w:rsidP="0017502A">
      <w:pPr>
        <w:rPr>
          <w:lang w:eastAsia="sl-SI"/>
        </w:rPr>
      </w:pPr>
    </w:p>
    <w:p w14:paraId="5E924560" w14:textId="77777777" w:rsidR="0017502A" w:rsidRDefault="0017502A" w:rsidP="0017502A">
      <w:pPr>
        <w:rPr>
          <w:lang w:eastAsia="sl-SI"/>
        </w:rPr>
      </w:pPr>
    </w:p>
    <w:p w14:paraId="3B3F0ECE" w14:textId="77777777" w:rsidR="0017502A" w:rsidRDefault="0017502A" w:rsidP="0017502A">
      <w:pPr>
        <w:rPr>
          <w:lang w:eastAsia="sl-SI"/>
        </w:rPr>
      </w:pPr>
    </w:p>
    <w:p w14:paraId="29A27BDA" w14:textId="77777777" w:rsidR="0017502A" w:rsidRDefault="0017502A" w:rsidP="0017502A">
      <w:pPr>
        <w:rPr>
          <w:lang w:eastAsia="sl-SI"/>
        </w:rPr>
      </w:pPr>
    </w:p>
    <w:p w14:paraId="2161AC60" w14:textId="77777777" w:rsidR="0017502A" w:rsidRDefault="0017502A" w:rsidP="0017502A">
      <w:pPr>
        <w:rPr>
          <w:lang w:eastAsia="sl-SI"/>
        </w:rPr>
      </w:pPr>
    </w:p>
    <w:p w14:paraId="1EF57777" w14:textId="77777777" w:rsidR="0017502A" w:rsidRDefault="0017502A" w:rsidP="0017502A">
      <w:pPr>
        <w:rPr>
          <w:lang w:eastAsia="sl-SI"/>
        </w:rPr>
      </w:pPr>
    </w:p>
    <w:p w14:paraId="4F6098C7" w14:textId="77777777" w:rsidR="0017502A" w:rsidRDefault="0017502A" w:rsidP="0017502A">
      <w:pPr>
        <w:rPr>
          <w:lang w:eastAsia="sl-SI"/>
        </w:rPr>
      </w:pPr>
    </w:p>
    <w:p w14:paraId="5A1B5EAB" w14:textId="77777777" w:rsidR="0017502A" w:rsidRDefault="0017502A" w:rsidP="0017502A">
      <w:pPr>
        <w:rPr>
          <w:lang w:eastAsia="sl-SI"/>
        </w:rPr>
      </w:pPr>
    </w:p>
    <w:p w14:paraId="4709AF40" w14:textId="77777777" w:rsidR="0017502A" w:rsidRDefault="0017502A" w:rsidP="0017502A">
      <w:pPr>
        <w:rPr>
          <w:lang w:eastAsia="sl-SI"/>
        </w:rPr>
      </w:pPr>
    </w:p>
    <w:p w14:paraId="4551D1F3" w14:textId="77777777" w:rsidR="0017502A" w:rsidRDefault="0017502A" w:rsidP="0017502A">
      <w:pPr>
        <w:rPr>
          <w:lang w:eastAsia="sl-SI"/>
        </w:rPr>
      </w:pPr>
    </w:p>
    <w:p w14:paraId="0F400195" w14:textId="77777777" w:rsidR="0017502A" w:rsidRDefault="0017502A" w:rsidP="0017502A">
      <w:pPr>
        <w:rPr>
          <w:lang w:eastAsia="sl-SI"/>
        </w:rPr>
      </w:pPr>
    </w:p>
    <w:p w14:paraId="24BCCAC6" w14:textId="77777777" w:rsidR="0017502A" w:rsidRDefault="0017502A" w:rsidP="0017502A">
      <w:pPr>
        <w:rPr>
          <w:lang w:eastAsia="sl-SI"/>
        </w:rPr>
      </w:pPr>
    </w:p>
    <w:p w14:paraId="3519ABE2" w14:textId="77777777" w:rsidR="0017502A" w:rsidRDefault="0017502A" w:rsidP="0017502A">
      <w:pPr>
        <w:rPr>
          <w:lang w:eastAsia="sl-SI"/>
        </w:rPr>
      </w:pPr>
    </w:p>
    <w:p w14:paraId="214CC929" w14:textId="77777777" w:rsidR="0017502A" w:rsidRDefault="0017502A" w:rsidP="0017502A">
      <w:pPr>
        <w:rPr>
          <w:lang w:eastAsia="sl-SI"/>
        </w:rPr>
      </w:pPr>
    </w:p>
    <w:p w14:paraId="3C3B46C9" w14:textId="77777777" w:rsidR="0017502A" w:rsidRDefault="0017502A" w:rsidP="0017502A">
      <w:pPr>
        <w:rPr>
          <w:lang w:eastAsia="sl-SI"/>
        </w:rPr>
      </w:pPr>
    </w:p>
    <w:p w14:paraId="21A3D9AA" w14:textId="77777777" w:rsidR="0017502A" w:rsidRDefault="0017502A" w:rsidP="0017502A">
      <w:pPr>
        <w:rPr>
          <w:lang w:eastAsia="sl-SI"/>
        </w:rPr>
      </w:pPr>
    </w:p>
    <w:p w14:paraId="6E8D1AA6" w14:textId="77777777" w:rsidR="0017502A" w:rsidRDefault="0017502A" w:rsidP="0017502A">
      <w:pPr>
        <w:rPr>
          <w:lang w:eastAsia="sl-SI"/>
        </w:rPr>
      </w:pPr>
    </w:p>
    <w:p w14:paraId="76B3903F" w14:textId="77777777" w:rsidR="0017502A" w:rsidRDefault="0017502A" w:rsidP="0017502A">
      <w:pPr>
        <w:rPr>
          <w:lang w:eastAsia="sl-SI"/>
        </w:rPr>
      </w:pPr>
    </w:p>
    <w:p w14:paraId="78E51CB8" w14:textId="77777777" w:rsidR="0017502A" w:rsidRDefault="0017502A" w:rsidP="0017502A">
      <w:pPr>
        <w:rPr>
          <w:lang w:eastAsia="sl-SI"/>
        </w:rPr>
      </w:pPr>
    </w:p>
    <w:p w14:paraId="758311CA" w14:textId="77777777" w:rsidR="0017502A" w:rsidRPr="0017502A" w:rsidRDefault="0017502A" w:rsidP="0017502A">
      <w:pPr>
        <w:rPr>
          <w:lang w:eastAsia="sl-SI"/>
        </w:rPr>
      </w:pPr>
    </w:p>
    <w:p w14:paraId="760DCA5A" w14:textId="77777777" w:rsidR="0017502A" w:rsidRDefault="0017502A" w:rsidP="00B77436">
      <w:pPr>
        <w:pStyle w:val="Glava"/>
        <w:jc w:val="right"/>
        <w:rPr>
          <w:b/>
          <w:i/>
          <w:color w:val="000000" w:themeColor="text1"/>
        </w:rPr>
      </w:pPr>
    </w:p>
    <w:p w14:paraId="46BD5E04" w14:textId="0A18C5CD" w:rsidR="00B77436" w:rsidRPr="00FB175F" w:rsidRDefault="00D22B16" w:rsidP="00B77436">
      <w:pPr>
        <w:pStyle w:val="Glava"/>
        <w:jc w:val="right"/>
        <w:rPr>
          <w:b/>
          <w:i/>
          <w:color w:val="000000" w:themeColor="text1"/>
        </w:rPr>
      </w:pPr>
      <w:r>
        <w:rPr>
          <w:b/>
          <w:i/>
          <w:color w:val="000000" w:themeColor="text1"/>
        </w:rPr>
        <w:lastRenderedPageBreak/>
        <w:t>Obrazec</w:t>
      </w:r>
      <w:r w:rsidR="00B77436" w:rsidRPr="00FB175F">
        <w:rPr>
          <w:b/>
          <w:i/>
          <w:color w:val="000000" w:themeColor="text1"/>
        </w:rPr>
        <w:t xml:space="preserve"> 1</w:t>
      </w:r>
    </w:p>
    <w:p w14:paraId="7C66FE16" w14:textId="39279453" w:rsidR="0037710A" w:rsidRPr="00FB175F" w:rsidRDefault="0037710A" w:rsidP="00B77436">
      <w:pPr>
        <w:spacing w:after="120"/>
        <w:jc w:val="center"/>
        <w:rPr>
          <w:rFonts w:ascii="Arial" w:hAnsi="Arial" w:cs="Arial"/>
          <w:b/>
          <w:caps/>
          <w:color w:val="000000" w:themeColor="text1"/>
          <w:sz w:val="20"/>
          <w:szCs w:val="20"/>
        </w:rPr>
      </w:pPr>
    </w:p>
    <w:p w14:paraId="40EE12E2" w14:textId="4F45940D" w:rsidR="0096030B" w:rsidRPr="00D22B16" w:rsidRDefault="0096030B" w:rsidP="009A6F1B">
      <w:pPr>
        <w:pStyle w:val="Naslov1"/>
        <w:numPr>
          <w:ilvl w:val="0"/>
          <w:numId w:val="0"/>
        </w:numPr>
        <w:spacing w:before="120" w:line="240" w:lineRule="auto"/>
        <w:ind w:left="717"/>
        <w:rPr>
          <w:sz w:val="24"/>
          <w:szCs w:val="24"/>
        </w:rPr>
      </w:pPr>
      <w:bookmarkStart w:id="2" w:name="_Toc150515127"/>
      <w:r w:rsidRPr="00D22B16">
        <w:rPr>
          <w:sz w:val="24"/>
          <w:szCs w:val="24"/>
        </w:rPr>
        <w:t>PONUDBA (predračun)</w:t>
      </w:r>
      <w:bookmarkEnd w:id="2"/>
      <w:r w:rsidR="0046423F">
        <w:rPr>
          <w:rStyle w:val="Sprotnaopomba-sklic"/>
          <w:sz w:val="24"/>
          <w:szCs w:val="24"/>
        </w:rPr>
        <w:footnoteReference w:id="1"/>
      </w:r>
    </w:p>
    <w:tbl>
      <w:tblPr>
        <w:tblW w:w="0" w:type="auto"/>
        <w:jc w:val="center"/>
        <w:tblLayout w:type="fixed"/>
        <w:tblLook w:val="04A0" w:firstRow="1" w:lastRow="0" w:firstColumn="1" w:lastColumn="0" w:noHBand="0" w:noVBand="1"/>
      </w:tblPr>
      <w:tblGrid>
        <w:gridCol w:w="627"/>
        <w:gridCol w:w="2423"/>
        <w:gridCol w:w="2423"/>
      </w:tblGrid>
      <w:tr w:rsidR="009740F7" w:rsidRPr="00D22B16" w14:paraId="2628BAAC" w14:textId="350412D8" w:rsidTr="00193A31">
        <w:trPr>
          <w:jc w:val="center"/>
        </w:trPr>
        <w:tc>
          <w:tcPr>
            <w:tcW w:w="627" w:type="dxa"/>
            <w:vAlign w:val="bottom"/>
            <w:hideMark/>
          </w:tcPr>
          <w:p w14:paraId="16642DE8" w14:textId="77777777" w:rsidR="009740F7" w:rsidRPr="00D22B16" w:rsidRDefault="009740F7" w:rsidP="00D22B16">
            <w:pPr>
              <w:spacing w:before="120"/>
              <w:rPr>
                <w:rFonts w:ascii="Arial" w:hAnsi="Arial" w:cs="Arial"/>
                <w:lang w:eastAsia="en-US"/>
              </w:rPr>
            </w:pPr>
            <w:r w:rsidRPr="00D22B16">
              <w:rPr>
                <w:rFonts w:ascii="Arial" w:hAnsi="Arial" w:cs="Arial"/>
                <w:lang w:eastAsia="en-US"/>
              </w:rPr>
              <w:t>št.:</w:t>
            </w:r>
          </w:p>
        </w:tc>
        <w:tc>
          <w:tcPr>
            <w:tcW w:w="2423" w:type="dxa"/>
            <w:tcBorders>
              <w:top w:val="nil"/>
              <w:left w:val="nil"/>
              <w:bottom w:val="dashSmallGap" w:sz="2" w:space="0" w:color="auto"/>
              <w:right w:val="nil"/>
            </w:tcBorders>
            <w:vAlign w:val="bottom"/>
          </w:tcPr>
          <w:p w14:paraId="1C41DF85" w14:textId="08F7D610" w:rsidR="009740F7" w:rsidRPr="00D22B16" w:rsidRDefault="009740F7" w:rsidP="00D22B16">
            <w:pPr>
              <w:spacing w:before="120"/>
              <w:rPr>
                <w:rFonts w:ascii="Arial" w:hAnsi="Arial" w:cs="Arial"/>
                <w:lang w:eastAsia="en-US"/>
              </w:rPr>
            </w:pPr>
          </w:p>
        </w:tc>
        <w:tc>
          <w:tcPr>
            <w:tcW w:w="2423" w:type="dxa"/>
            <w:tcBorders>
              <w:top w:val="nil"/>
              <w:left w:val="nil"/>
              <w:bottom w:val="dashSmallGap" w:sz="2" w:space="0" w:color="auto"/>
              <w:right w:val="nil"/>
            </w:tcBorders>
          </w:tcPr>
          <w:p w14:paraId="7853ADB3" w14:textId="77777777" w:rsidR="009740F7" w:rsidRPr="00D22B16" w:rsidRDefault="009740F7" w:rsidP="00D22B16">
            <w:pPr>
              <w:spacing w:before="120"/>
              <w:rPr>
                <w:rFonts w:ascii="Arial" w:hAnsi="Arial" w:cs="Arial"/>
                <w:lang w:eastAsia="en-US"/>
              </w:rPr>
            </w:pPr>
          </w:p>
        </w:tc>
      </w:tr>
    </w:tbl>
    <w:p w14:paraId="038E2BA9" w14:textId="77777777" w:rsidR="0096030B" w:rsidRPr="00D22B16" w:rsidRDefault="0096030B" w:rsidP="00D22B16">
      <w:pPr>
        <w:spacing w:before="120"/>
        <w:rPr>
          <w:rFonts w:ascii="Arial" w:hAnsi="Arial" w:cs="Arial"/>
          <w:lang w:eastAsia="sl-SI"/>
        </w:rPr>
      </w:pPr>
    </w:p>
    <w:tbl>
      <w:tblPr>
        <w:tblW w:w="9075" w:type="dxa"/>
        <w:tblInd w:w="108" w:type="dxa"/>
        <w:tblLayout w:type="fixed"/>
        <w:tblLook w:val="04A0" w:firstRow="1" w:lastRow="0" w:firstColumn="1" w:lastColumn="0" w:noHBand="0" w:noVBand="1"/>
      </w:tblPr>
      <w:tblGrid>
        <w:gridCol w:w="2128"/>
        <w:gridCol w:w="6947"/>
      </w:tblGrid>
      <w:tr w:rsidR="0096030B" w:rsidRPr="000C4D87" w14:paraId="2B9FF815" w14:textId="77777777" w:rsidTr="0096030B">
        <w:trPr>
          <w:trHeight w:val="378"/>
        </w:trPr>
        <w:tc>
          <w:tcPr>
            <w:tcW w:w="2127" w:type="dxa"/>
            <w:hideMark/>
          </w:tcPr>
          <w:p w14:paraId="002D9757" w14:textId="77777777" w:rsidR="0096030B" w:rsidRPr="000C4D87" w:rsidRDefault="0096030B" w:rsidP="00D22B16">
            <w:pPr>
              <w:spacing w:before="120"/>
              <w:rPr>
                <w:rFonts w:ascii="Arial" w:hAnsi="Arial" w:cs="Arial"/>
                <w:lang w:eastAsia="en-US"/>
              </w:rPr>
            </w:pPr>
            <w:r w:rsidRPr="000C4D87">
              <w:rPr>
                <w:rFonts w:ascii="Arial" w:hAnsi="Arial" w:cs="Arial"/>
                <w:lang w:eastAsia="en-US"/>
              </w:rPr>
              <w:t>Predmet naročila:</w:t>
            </w:r>
          </w:p>
        </w:tc>
        <w:tc>
          <w:tcPr>
            <w:tcW w:w="6945" w:type="dxa"/>
            <w:vAlign w:val="center"/>
          </w:tcPr>
          <w:p w14:paraId="38262D2D" w14:textId="41A2257A" w:rsidR="0096030B" w:rsidRPr="000C4D87" w:rsidRDefault="000C4D87" w:rsidP="000C4D87">
            <w:pPr>
              <w:spacing w:before="120"/>
              <w:rPr>
                <w:rFonts w:ascii="Arial" w:hAnsi="Arial" w:cs="Arial"/>
                <w:b/>
              </w:rPr>
            </w:pPr>
            <w:r w:rsidRPr="000C4D87">
              <w:rPr>
                <w:rFonts w:ascii="Arial" w:hAnsi="Arial" w:cs="Arial"/>
                <w:b/>
              </w:rPr>
              <w:t>Rekonstrukcija javne poti št. 947351 Gregorčičeva ulica z gradnjo kanalizacijskega sistema</w:t>
            </w:r>
          </w:p>
        </w:tc>
      </w:tr>
      <w:tr w:rsidR="0096030B" w:rsidRPr="000C4D87" w14:paraId="37BFECD5" w14:textId="77777777" w:rsidTr="0096030B">
        <w:tc>
          <w:tcPr>
            <w:tcW w:w="2127" w:type="dxa"/>
            <w:hideMark/>
          </w:tcPr>
          <w:p w14:paraId="32FD0436" w14:textId="77777777" w:rsidR="0096030B" w:rsidRPr="000C4D87" w:rsidRDefault="0096030B" w:rsidP="00D22B16">
            <w:pPr>
              <w:spacing w:before="120"/>
              <w:rPr>
                <w:rFonts w:ascii="Arial" w:hAnsi="Arial" w:cs="Arial"/>
                <w:lang w:eastAsia="en-US"/>
              </w:rPr>
            </w:pPr>
            <w:r w:rsidRPr="000C4D87">
              <w:rPr>
                <w:rFonts w:ascii="Arial" w:hAnsi="Arial" w:cs="Arial"/>
                <w:lang w:eastAsia="en-US"/>
              </w:rPr>
              <w:t xml:space="preserve">Naročnik: </w:t>
            </w:r>
          </w:p>
        </w:tc>
        <w:tc>
          <w:tcPr>
            <w:tcW w:w="6945" w:type="dxa"/>
            <w:vAlign w:val="center"/>
          </w:tcPr>
          <w:p w14:paraId="5EB74431" w14:textId="6B3FC2AE" w:rsidR="0096030B" w:rsidRPr="000C4D87" w:rsidRDefault="0096030B" w:rsidP="00D22B16">
            <w:pPr>
              <w:spacing w:before="120"/>
              <w:rPr>
                <w:rFonts w:ascii="Arial" w:hAnsi="Arial" w:cs="Arial"/>
                <w:lang w:eastAsia="en-US"/>
              </w:rPr>
            </w:pPr>
            <w:r w:rsidRPr="000C4D87">
              <w:rPr>
                <w:rFonts w:ascii="Arial" w:hAnsi="Arial" w:cs="Arial"/>
                <w:lang w:eastAsia="en-US"/>
              </w:rPr>
              <w:t xml:space="preserve">Občina Poljčane, Bistriška cesta 65, 2319 Poljčane </w:t>
            </w:r>
          </w:p>
        </w:tc>
      </w:tr>
    </w:tbl>
    <w:p w14:paraId="58ED89D5" w14:textId="77777777" w:rsidR="0096030B" w:rsidRPr="000C4D87" w:rsidRDefault="0096030B" w:rsidP="00D22B16">
      <w:pPr>
        <w:spacing w:before="120"/>
        <w:rPr>
          <w:rFonts w:ascii="Arial" w:hAnsi="Arial" w:cs="Arial"/>
          <w:lang w:eastAsia="sl-SI"/>
        </w:rPr>
      </w:pPr>
    </w:p>
    <w:tbl>
      <w:tblPr>
        <w:tblW w:w="9072" w:type="dxa"/>
        <w:tblInd w:w="108" w:type="dxa"/>
        <w:tblBorders>
          <w:top w:val="single" w:sz="2" w:space="0" w:color="auto"/>
          <w:bottom w:val="single" w:sz="2" w:space="0" w:color="auto"/>
          <w:right w:val="single" w:sz="2" w:space="0" w:color="auto"/>
          <w:insideH w:val="single" w:sz="2" w:space="0" w:color="808080"/>
          <w:insideV w:val="single" w:sz="2" w:space="0" w:color="auto"/>
        </w:tblBorders>
        <w:tblLayout w:type="fixed"/>
        <w:tblLook w:val="04A0" w:firstRow="1" w:lastRow="0" w:firstColumn="1" w:lastColumn="0" w:noHBand="0" w:noVBand="1"/>
      </w:tblPr>
      <w:tblGrid>
        <w:gridCol w:w="2127"/>
        <w:gridCol w:w="6945"/>
      </w:tblGrid>
      <w:tr w:rsidR="0096030B" w:rsidRPr="000C4D87" w14:paraId="467914DA" w14:textId="77777777" w:rsidTr="0046423F">
        <w:trPr>
          <w:trHeight w:val="1152"/>
        </w:trPr>
        <w:tc>
          <w:tcPr>
            <w:tcW w:w="2127" w:type="dxa"/>
            <w:tcBorders>
              <w:top w:val="nil"/>
              <w:left w:val="nil"/>
              <w:bottom w:val="nil"/>
              <w:right w:val="single" w:sz="2" w:space="0" w:color="auto"/>
            </w:tcBorders>
            <w:hideMark/>
          </w:tcPr>
          <w:p w14:paraId="382EF135" w14:textId="77777777" w:rsidR="00D22B16" w:rsidRPr="000C4D87" w:rsidRDefault="0096030B" w:rsidP="00D22B16">
            <w:pPr>
              <w:spacing w:before="120"/>
              <w:rPr>
                <w:rFonts w:ascii="Arial" w:hAnsi="Arial" w:cs="Arial"/>
                <w:lang w:eastAsia="en-US"/>
              </w:rPr>
            </w:pPr>
            <w:bookmarkStart w:id="3" w:name="_Toc462125658"/>
            <w:bookmarkStart w:id="4" w:name="_Toc454778807"/>
            <w:r w:rsidRPr="000C4D87">
              <w:rPr>
                <w:rFonts w:ascii="Arial" w:hAnsi="Arial" w:cs="Arial"/>
                <w:lang w:eastAsia="en-US"/>
              </w:rPr>
              <w:t>Ponudnik/</w:t>
            </w:r>
          </w:p>
          <w:p w14:paraId="2BCDA425" w14:textId="05F236DA" w:rsidR="0096030B" w:rsidRPr="000C4D87" w:rsidRDefault="0096030B" w:rsidP="00D22B16">
            <w:pPr>
              <w:spacing w:before="120"/>
              <w:rPr>
                <w:rFonts w:ascii="Arial" w:hAnsi="Arial" w:cs="Arial"/>
                <w:lang w:eastAsia="en-US"/>
              </w:rPr>
            </w:pPr>
            <w:r w:rsidRPr="000C4D87">
              <w:rPr>
                <w:rFonts w:ascii="Arial" w:hAnsi="Arial" w:cs="Arial"/>
                <w:lang w:eastAsia="en-US"/>
              </w:rPr>
              <w:t>partner*:</w:t>
            </w:r>
            <w:bookmarkEnd w:id="3"/>
            <w:bookmarkEnd w:id="4"/>
          </w:p>
        </w:tc>
        <w:tc>
          <w:tcPr>
            <w:tcW w:w="6945" w:type="dxa"/>
            <w:tcBorders>
              <w:top w:val="single" w:sz="2" w:space="0" w:color="auto"/>
              <w:left w:val="single" w:sz="2" w:space="0" w:color="auto"/>
              <w:bottom w:val="single" w:sz="2" w:space="0" w:color="auto"/>
              <w:right w:val="single" w:sz="2" w:space="0" w:color="auto"/>
            </w:tcBorders>
          </w:tcPr>
          <w:p w14:paraId="0B1EEB46" w14:textId="77777777" w:rsidR="0096030B" w:rsidRPr="000C4D87" w:rsidRDefault="0096030B" w:rsidP="00D22B16">
            <w:pPr>
              <w:pStyle w:val="Glava"/>
              <w:spacing w:before="120"/>
              <w:rPr>
                <w:sz w:val="24"/>
                <w:szCs w:val="24"/>
                <w:lang w:eastAsia="en-US"/>
              </w:rPr>
            </w:pPr>
          </w:p>
          <w:p w14:paraId="3C348903" w14:textId="77777777" w:rsidR="0096030B" w:rsidRPr="000C4D87" w:rsidRDefault="0096030B" w:rsidP="00D22B16">
            <w:pPr>
              <w:pStyle w:val="Glava"/>
              <w:spacing w:before="120"/>
              <w:rPr>
                <w:sz w:val="24"/>
                <w:szCs w:val="24"/>
                <w:lang w:eastAsia="en-US"/>
              </w:rPr>
            </w:pPr>
          </w:p>
        </w:tc>
      </w:tr>
    </w:tbl>
    <w:p w14:paraId="65F8D4CB" w14:textId="77777777" w:rsidR="0046423F" w:rsidRPr="000C4D87" w:rsidRDefault="0046423F" w:rsidP="0046423F">
      <w:pPr>
        <w:spacing w:before="60"/>
        <w:rPr>
          <w:rFonts w:ascii="Arial" w:hAnsi="Arial" w:cs="Arial"/>
          <w:iCs/>
          <w:sz w:val="20"/>
          <w:szCs w:val="20"/>
        </w:rPr>
      </w:pPr>
      <w:r w:rsidRPr="000C4D87">
        <w:rPr>
          <w:rFonts w:ascii="Arial" w:hAnsi="Arial" w:cs="Arial"/>
          <w:iCs/>
          <w:sz w:val="20"/>
          <w:szCs w:val="20"/>
        </w:rPr>
        <w:t>*V primeru skupne ponudbe je treba navesti vse partnerje skupne ponudbe.</w:t>
      </w:r>
    </w:p>
    <w:p w14:paraId="56D0B59B" w14:textId="77777777" w:rsidR="000B2A81" w:rsidRPr="00D22B16" w:rsidRDefault="000B2A81" w:rsidP="00D22B16">
      <w:pPr>
        <w:pStyle w:val="Glava"/>
        <w:tabs>
          <w:tab w:val="clear" w:pos="4536"/>
          <w:tab w:val="clear" w:pos="9072"/>
        </w:tabs>
        <w:spacing w:before="120"/>
        <w:jc w:val="both"/>
        <w:rPr>
          <w:sz w:val="24"/>
          <w:szCs w:val="24"/>
        </w:rPr>
      </w:pPr>
    </w:p>
    <w:p w14:paraId="6A2918FF" w14:textId="690F2EE9" w:rsidR="0037710A" w:rsidRDefault="0096030B" w:rsidP="00D22B16">
      <w:pPr>
        <w:pStyle w:val="Glava"/>
        <w:tabs>
          <w:tab w:val="clear" w:pos="4536"/>
          <w:tab w:val="clear" w:pos="9072"/>
        </w:tabs>
        <w:spacing w:before="120"/>
        <w:jc w:val="both"/>
        <w:rPr>
          <w:sz w:val="24"/>
          <w:szCs w:val="24"/>
        </w:rPr>
      </w:pPr>
      <w:r w:rsidRPr="00D22B16">
        <w:rPr>
          <w:sz w:val="24"/>
          <w:szCs w:val="24"/>
        </w:rPr>
        <w:t>Skupna ponudbena cena:</w:t>
      </w:r>
    </w:p>
    <w:tbl>
      <w:tblPr>
        <w:tblW w:w="9207" w:type="dxa"/>
        <w:tblLayout w:type="fixed"/>
        <w:tblCellMar>
          <w:left w:w="70" w:type="dxa"/>
          <w:right w:w="70" w:type="dxa"/>
        </w:tblCellMar>
        <w:tblLook w:val="0000" w:firstRow="0" w:lastRow="0" w:firstColumn="0" w:lastColumn="0" w:noHBand="0" w:noVBand="0"/>
      </w:tblPr>
      <w:tblGrid>
        <w:gridCol w:w="354"/>
        <w:gridCol w:w="780"/>
        <w:gridCol w:w="4253"/>
        <w:gridCol w:w="3820"/>
      </w:tblGrid>
      <w:tr w:rsidR="0037710A" w:rsidRPr="00D22B16" w14:paraId="475CF77A" w14:textId="77777777" w:rsidTr="002244A8">
        <w:trPr>
          <w:trHeight w:val="567"/>
        </w:trPr>
        <w:tc>
          <w:tcPr>
            <w:tcW w:w="354" w:type="dxa"/>
          </w:tcPr>
          <w:p w14:paraId="7BD1522A" w14:textId="77777777" w:rsidR="0037710A" w:rsidRPr="00D22B16" w:rsidRDefault="0037710A" w:rsidP="00D22B16">
            <w:pPr>
              <w:pStyle w:val="Glava"/>
              <w:tabs>
                <w:tab w:val="clear" w:pos="4536"/>
                <w:tab w:val="clear" w:pos="9072"/>
              </w:tabs>
              <w:spacing w:before="120"/>
              <w:rPr>
                <w:b/>
                <w:sz w:val="22"/>
                <w:szCs w:val="22"/>
              </w:rPr>
            </w:pPr>
          </w:p>
        </w:tc>
        <w:tc>
          <w:tcPr>
            <w:tcW w:w="780" w:type="dxa"/>
          </w:tcPr>
          <w:p w14:paraId="284A1277" w14:textId="77777777" w:rsidR="0037710A" w:rsidRPr="00D22B16" w:rsidRDefault="0037710A" w:rsidP="002244A8">
            <w:pPr>
              <w:pStyle w:val="Glava"/>
              <w:tabs>
                <w:tab w:val="clear" w:pos="4536"/>
                <w:tab w:val="clear" w:pos="9072"/>
              </w:tabs>
              <w:rPr>
                <w:sz w:val="22"/>
                <w:szCs w:val="22"/>
              </w:rPr>
            </w:pPr>
          </w:p>
        </w:tc>
        <w:tc>
          <w:tcPr>
            <w:tcW w:w="4253" w:type="dxa"/>
          </w:tcPr>
          <w:p w14:paraId="0FF7ADC9" w14:textId="77777777" w:rsidR="009A6F1B" w:rsidRDefault="009A6F1B" w:rsidP="002244A8">
            <w:pPr>
              <w:pStyle w:val="Glava"/>
              <w:tabs>
                <w:tab w:val="clear" w:pos="4536"/>
                <w:tab w:val="clear" w:pos="9072"/>
              </w:tabs>
              <w:rPr>
                <w:b/>
                <w:i/>
                <w:sz w:val="22"/>
                <w:szCs w:val="22"/>
              </w:rPr>
            </w:pPr>
          </w:p>
          <w:p w14:paraId="3CB326CA" w14:textId="69EC3E2A" w:rsidR="0037710A" w:rsidRPr="00D22B16" w:rsidRDefault="008978ED" w:rsidP="002244A8">
            <w:pPr>
              <w:pStyle w:val="Glava"/>
              <w:tabs>
                <w:tab w:val="clear" w:pos="4536"/>
                <w:tab w:val="clear" w:pos="9072"/>
              </w:tabs>
              <w:rPr>
                <w:b/>
                <w:i/>
                <w:sz w:val="22"/>
                <w:szCs w:val="22"/>
              </w:rPr>
            </w:pPr>
            <w:r>
              <w:rPr>
                <w:b/>
                <w:i/>
                <w:sz w:val="22"/>
                <w:szCs w:val="22"/>
              </w:rPr>
              <w:t>Ponudbena cena (brez DDV)</w:t>
            </w:r>
          </w:p>
        </w:tc>
        <w:tc>
          <w:tcPr>
            <w:tcW w:w="3820" w:type="dxa"/>
            <w:tcBorders>
              <w:bottom w:val="single" w:sz="4" w:space="0" w:color="auto"/>
            </w:tcBorders>
            <w:vAlign w:val="bottom"/>
          </w:tcPr>
          <w:p w14:paraId="22FFB8B0" w14:textId="77777777" w:rsidR="0037710A" w:rsidRPr="00D22B16" w:rsidRDefault="0037710A" w:rsidP="002244A8">
            <w:pPr>
              <w:pStyle w:val="Glava"/>
              <w:tabs>
                <w:tab w:val="clear" w:pos="4536"/>
                <w:tab w:val="clear" w:pos="9072"/>
              </w:tabs>
              <w:jc w:val="right"/>
              <w:rPr>
                <w:sz w:val="22"/>
                <w:szCs w:val="22"/>
              </w:rPr>
            </w:pPr>
            <w:r w:rsidRPr="00D22B16">
              <w:rPr>
                <w:sz w:val="22"/>
                <w:szCs w:val="22"/>
              </w:rPr>
              <w:t>EUR</w:t>
            </w:r>
          </w:p>
        </w:tc>
      </w:tr>
      <w:tr w:rsidR="0037710A" w:rsidRPr="00D22B16" w14:paraId="45110AB9" w14:textId="77777777" w:rsidTr="002244A8">
        <w:trPr>
          <w:trHeight w:val="567"/>
        </w:trPr>
        <w:tc>
          <w:tcPr>
            <w:tcW w:w="354" w:type="dxa"/>
          </w:tcPr>
          <w:p w14:paraId="548EDE5B" w14:textId="77777777" w:rsidR="0037710A" w:rsidRPr="00D22B16" w:rsidRDefault="0037710A" w:rsidP="00D22B16">
            <w:pPr>
              <w:pStyle w:val="Glava"/>
              <w:tabs>
                <w:tab w:val="clear" w:pos="4536"/>
                <w:tab w:val="clear" w:pos="9072"/>
              </w:tabs>
              <w:spacing w:before="120"/>
              <w:rPr>
                <w:b/>
                <w:sz w:val="22"/>
                <w:szCs w:val="22"/>
              </w:rPr>
            </w:pPr>
          </w:p>
        </w:tc>
        <w:tc>
          <w:tcPr>
            <w:tcW w:w="780" w:type="dxa"/>
          </w:tcPr>
          <w:p w14:paraId="07F53D80" w14:textId="77777777" w:rsidR="0037710A" w:rsidRPr="00D22B16" w:rsidRDefault="0037710A" w:rsidP="002244A8">
            <w:pPr>
              <w:pStyle w:val="Glava"/>
              <w:tabs>
                <w:tab w:val="clear" w:pos="4536"/>
                <w:tab w:val="clear" w:pos="9072"/>
              </w:tabs>
              <w:rPr>
                <w:sz w:val="22"/>
                <w:szCs w:val="22"/>
              </w:rPr>
            </w:pPr>
          </w:p>
        </w:tc>
        <w:tc>
          <w:tcPr>
            <w:tcW w:w="4253" w:type="dxa"/>
          </w:tcPr>
          <w:p w14:paraId="4E34D6DA" w14:textId="77777777" w:rsidR="009A6F1B" w:rsidRDefault="009A6F1B" w:rsidP="002244A8">
            <w:pPr>
              <w:pStyle w:val="Glava"/>
              <w:tabs>
                <w:tab w:val="clear" w:pos="4536"/>
                <w:tab w:val="clear" w:pos="9072"/>
              </w:tabs>
              <w:rPr>
                <w:b/>
                <w:i/>
                <w:sz w:val="22"/>
                <w:szCs w:val="22"/>
              </w:rPr>
            </w:pPr>
          </w:p>
          <w:p w14:paraId="034F98A6" w14:textId="2BD2B9F6" w:rsidR="0037710A" w:rsidRPr="00D22B16" w:rsidRDefault="0037710A" w:rsidP="002244A8">
            <w:pPr>
              <w:pStyle w:val="Glava"/>
              <w:tabs>
                <w:tab w:val="clear" w:pos="4536"/>
                <w:tab w:val="clear" w:pos="9072"/>
              </w:tabs>
              <w:rPr>
                <w:b/>
                <w:i/>
                <w:sz w:val="22"/>
                <w:szCs w:val="22"/>
              </w:rPr>
            </w:pPr>
            <w:r w:rsidRPr="00D22B16">
              <w:rPr>
                <w:b/>
                <w:i/>
                <w:sz w:val="22"/>
                <w:szCs w:val="22"/>
              </w:rPr>
              <w:t>Popust</w:t>
            </w:r>
            <w:r w:rsidR="008978ED">
              <w:rPr>
                <w:b/>
                <w:i/>
                <w:sz w:val="22"/>
                <w:szCs w:val="22"/>
              </w:rPr>
              <w:t xml:space="preserve"> </w:t>
            </w:r>
          </w:p>
        </w:tc>
        <w:tc>
          <w:tcPr>
            <w:tcW w:w="3820" w:type="dxa"/>
            <w:tcBorders>
              <w:bottom w:val="single" w:sz="4" w:space="0" w:color="auto"/>
            </w:tcBorders>
            <w:vAlign w:val="bottom"/>
          </w:tcPr>
          <w:p w14:paraId="514AFE77" w14:textId="77777777" w:rsidR="0037710A" w:rsidRPr="00D22B16" w:rsidRDefault="0037710A" w:rsidP="002244A8">
            <w:pPr>
              <w:pStyle w:val="Glava"/>
              <w:tabs>
                <w:tab w:val="clear" w:pos="4536"/>
                <w:tab w:val="clear" w:pos="9072"/>
                <w:tab w:val="left" w:pos="3030"/>
              </w:tabs>
              <w:jc w:val="right"/>
              <w:rPr>
                <w:sz w:val="22"/>
                <w:szCs w:val="22"/>
              </w:rPr>
            </w:pPr>
            <w:r w:rsidRPr="00D22B16">
              <w:rPr>
                <w:sz w:val="22"/>
                <w:szCs w:val="22"/>
              </w:rPr>
              <w:tab/>
              <w:t>EUR</w:t>
            </w:r>
          </w:p>
        </w:tc>
      </w:tr>
      <w:tr w:rsidR="0037710A" w:rsidRPr="00D22B16" w14:paraId="67A70CA8" w14:textId="77777777" w:rsidTr="002244A8">
        <w:trPr>
          <w:trHeight w:val="567"/>
        </w:trPr>
        <w:tc>
          <w:tcPr>
            <w:tcW w:w="354" w:type="dxa"/>
          </w:tcPr>
          <w:p w14:paraId="39D53FD6" w14:textId="77777777" w:rsidR="0037710A" w:rsidRPr="00D22B16" w:rsidRDefault="0037710A" w:rsidP="00D22B16">
            <w:pPr>
              <w:pStyle w:val="Glava"/>
              <w:tabs>
                <w:tab w:val="clear" w:pos="4536"/>
                <w:tab w:val="clear" w:pos="9072"/>
              </w:tabs>
              <w:spacing w:before="120"/>
              <w:rPr>
                <w:b/>
                <w:sz w:val="22"/>
                <w:szCs w:val="22"/>
              </w:rPr>
            </w:pPr>
          </w:p>
        </w:tc>
        <w:tc>
          <w:tcPr>
            <w:tcW w:w="780" w:type="dxa"/>
          </w:tcPr>
          <w:p w14:paraId="44FECC69" w14:textId="77777777" w:rsidR="0037710A" w:rsidRPr="00D22B16" w:rsidRDefault="0037710A" w:rsidP="002244A8">
            <w:pPr>
              <w:pStyle w:val="Glava"/>
              <w:tabs>
                <w:tab w:val="clear" w:pos="4536"/>
                <w:tab w:val="clear" w:pos="9072"/>
              </w:tabs>
              <w:rPr>
                <w:sz w:val="22"/>
                <w:szCs w:val="22"/>
              </w:rPr>
            </w:pPr>
          </w:p>
        </w:tc>
        <w:tc>
          <w:tcPr>
            <w:tcW w:w="4253" w:type="dxa"/>
          </w:tcPr>
          <w:p w14:paraId="4FEC40A6" w14:textId="77777777" w:rsidR="009A6F1B" w:rsidRDefault="009A6F1B" w:rsidP="002244A8">
            <w:pPr>
              <w:pStyle w:val="Glava"/>
              <w:tabs>
                <w:tab w:val="clear" w:pos="4536"/>
                <w:tab w:val="clear" w:pos="9072"/>
              </w:tabs>
              <w:rPr>
                <w:b/>
                <w:i/>
                <w:sz w:val="22"/>
                <w:szCs w:val="22"/>
              </w:rPr>
            </w:pPr>
          </w:p>
          <w:p w14:paraId="2C99C209" w14:textId="5C2343C8" w:rsidR="0037710A" w:rsidRPr="00D22B16" w:rsidRDefault="0037710A" w:rsidP="002244A8">
            <w:pPr>
              <w:pStyle w:val="Glava"/>
              <w:tabs>
                <w:tab w:val="clear" w:pos="4536"/>
                <w:tab w:val="clear" w:pos="9072"/>
              </w:tabs>
              <w:rPr>
                <w:b/>
                <w:i/>
                <w:sz w:val="22"/>
                <w:szCs w:val="22"/>
              </w:rPr>
            </w:pPr>
            <w:r w:rsidRPr="00D22B16">
              <w:rPr>
                <w:b/>
                <w:i/>
                <w:sz w:val="22"/>
                <w:szCs w:val="22"/>
              </w:rPr>
              <w:t>+  DDV 22 %</w:t>
            </w:r>
          </w:p>
        </w:tc>
        <w:tc>
          <w:tcPr>
            <w:tcW w:w="3820" w:type="dxa"/>
            <w:tcBorders>
              <w:top w:val="single" w:sz="4" w:space="0" w:color="auto"/>
              <w:bottom w:val="single" w:sz="4" w:space="0" w:color="auto"/>
            </w:tcBorders>
            <w:vAlign w:val="bottom"/>
          </w:tcPr>
          <w:p w14:paraId="4E6083A4" w14:textId="77777777" w:rsidR="0037710A" w:rsidRPr="00D22B16" w:rsidRDefault="0037710A" w:rsidP="002244A8">
            <w:pPr>
              <w:pStyle w:val="Glava"/>
              <w:tabs>
                <w:tab w:val="clear" w:pos="4536"/>
                <w:tab w:val="clear" w:pos="9072"/>
                <w:tab w:val="left" w:pos="3030"/>
              </w:tabs>
              <w:jc w:val="right"/>
              <w:rPr>
                <w:sz w:val="22"/>
                <w:szCs w:val="22"/>
              </w:rPr>
            </w:pPr>
            <w:r w:rsidRPr="00D22B16">
              <w:rPr>
                <w:sz w:val="22"/>
                <w:szCs w:val="22"/>
              </w:rPr>
              <w:tab/>
              <w:t>EUR</w:t>
            </w:r>
          </w:p>
        </w:tc>
      </w:tr>
      <w:tr w:rsidR="0037710A" w:rsidRPr="00D22B16" w14:paraId="713DD78E" w14:textId="77777777" w:rsidTr="002244A8">
        <w:trPr>
          <w:trHeight w:val="567"/>
        </w:trPr>
        <w:tc>
          <w:tcPr>
            <w:tcW w:w="354" w:type="dxa"/>
          </w:tcPr>
          <w:p w14:paraId="0E9D8052" w14:textId="77777777" w:rsidR="0037710A" w:rsidRPr="00D22B16" w:rsidRDefault="0037710A" w:rsidP="00D22B16">
            <w:pPr>
              <w:pStyle w:val="Glava"/>
              <w:tabs>
                <w:tab w:val="clear" w:pos="4536"/>
                <w:tab w:val="clear" w:pos="9072"/>
              </w:tabs>
              <w:spacing w:before="120"/>
              <w:rPr>
                <w:b/>
                <w:sz w:val="22"/>
                <w:szCs w:val="22"/>
              </w:rPr>
            </w:pPr>
          </w:p>
        </w:tc>
        <w:tc>
          <w:tcPr>
            <w:tcW w:w="780" w:type="dxa"/>
          </w:tcPr>
          <w:p w14:paraId="4B5083DC" w14:textId="77777777" w:rsidR="0037710A" w:rsidRPr="00D22B16" w:rsidRDefault="0037710A" w:rsidP="002244A8">
            <w:pPr>
              <w:pStyle w:val="Glava"/>
              <w:tabs>
                <w:tab w:val="clear" w:pos="4536"/>
                <w:tab w:val="clear" w:pos="9072"/>
              </w:tabs>
              <w:rPr>
                <w:sz w:val="22"/>
                <w:szCs w:val="22"/>
              </w:rPr>
            </w:pPr>
          </w:p>
        </w:tc>
        <w:tc>
          <w:tcPr>
            <w:tcW w:w="4253" w:type="dxa"/>
            <w:tcBorders>
              <w:top w:val="single" w:sz="12" w:space="0" w:color="auto"/>
            </w:tcBorders>
          </w:tcPr>
          <w:p w14:paraId="7B746E49" w14:textId="77777777" w:rsidR="002244A8" w:rsidRDefault="002244A8" w:rsidP="002244A8">
            <w:pPr>
              <w:pStyle w:val="Glava"/>
              <w:tabs>
                <w:tab w:val="clear" w:pos="4536"/>
                <w:tab w:val="clear" w:pos="9072"/>
              </w:tabs>
              <w:rPr>
                <w:b/>
                <w:sz w:val="22"/>
                <w:szCs w:val="22"/>
              </w:rPr>
            </w:pPr>
          </w:p>
          <w:p w14:paraId="167281A5" w14:textId="1BED58CD" w:rsidR="0037710A" w:rsidRPr="00D22B16" w:rsidRDefault="008978ED" w:rsidP="002244A8">
            <w:pPr>
              <w:pStyle w:val="Glava"/>
              <w:tabs>
                <w:tab w:val="clear" w:pos="4536"/>
                <w:tab w:val="clear" w:pos="9072"/>
              </w:tabs>
              <w:rPr>
                <w:b/>
                <w:sz w:val="22"/>
                <w:szCs w:val="22"/>
              </w:rPr>
            </w:pPr>
            <w:r>
              <w:rPr>
                <w:b/>
                <w:sz w:val="22"/>
                <w:szCs w:val="22"/>
              </w:rPr>
              <w:t xml:space="preserve">KONČNA </w:t>
            </w:r>
            <w:r w:rsidR="0037710A" w:rsidRPr="00D22B16">
              <w:rPr>
                <w:b/>
                <w:sz w:val="22"/>
                <w:szCs w:val="22"/>
              </w:rPr>
              <w:t>PONUDBENA CENA</w:t>
            </w:r>
            <w:r w:rsidR="002244A8">
              <w:rPr>
                <w:b/>
                <w:sz w:val="22"/>
                <w:szCs w:val="22"/>
              </w:rPr>
              <w:t xml:space="preserve"> </w:t>
            </w:r>
            <w:r>
              <w:rPr>
                <w:b/>
                <w:sz w:val="22"/>
                <w:szCs w:val="22"/>
              </w:rPr>
              <w:t>(z DDV)</w:t>
            </w:r>
          </w:p>
        </w:tc>
        <w:tc>
          <w:tcPr>
            <w:tcW w:w="3820" w:type="dxa"/>
            <w:tcBorders>
              <w:top w:val="single" w:sz="12" w:space="0" w:color="auto"/>
              <w:bottom w:val="double" w:sz="4" w:space="0" w:color="auto"/>
            </w:tcBorders>
            <w:vAlign w:val="bottom"/>
          </w:tcPr>
          <w:p w14:paraId="41E45FD9" w14:textId="77777777" w:rsidR="0037710A" w:rsidRPr="00D22B16" w:rsidRDefault="0037710A" w:rsidP="002244A8">
            <w:pPr>
              <w:pStyle w:val="Glava"/>
              <w:tabs>
                <w:tab w:val="clear" w:pos="4536"/>
                <w:tab w:val="clear" w:pos="9072"/>
              </w:tabs>
              <w:jc w:val="right"/>
              <w:rPr>
                <w:sz w:val="22"/>
                <w:szCs w:val="22"/>
              </w:rPr>
            </w:pPr>
            <w:r w:rsidRPr="00D22B16">
              <w:rPr>
                <w:b/>
                <w:sz w:val="22"/>
                <w:szCs w:val="22"/>
              </w:rPr>
              <w:t>EUR</w:t>
            </w:r>
          </w:p>
        </w:tc>
      </w:tr>
    </w:tbl>
    <w:p w14:paraId="6C83469D" w14:textId="77777777" w:rsidR="0037710A" w:rsidRPr="00D22B16" w:rsidRDefault="0037710A" w:rsidP="00D22B16">
      <w:pPr>
        <w:spacing w:before="120"/>
        <w:ind w:left="1260"/>
        <w:rPr>
          <w:rFonts w:ascii="Arial" w:hAnsi="Arial" w:cs="Arial"/>
        </w:rPr>
      </w:pPr>
    </w:p>
    <w:p w14:paraId="0338E1C3" w14:textId="77777777" w:rsidR="0037710A" w:rsidRPr="00D22B16" w:rsidRDefault="0037710A" w:rsidP="002244A8">
      <w:pPr>
        <w:rPr>
          <w:rFonts w:ascii="Arial" w:hAnsi="Arial" w:cs="Arial"/>
          <w:sz w:val="22"/>
          <w:szCs w:val="22"/>
        </w:rPr>
      </w:pPr>
      <w:r w:rsidRPr="00D22B16">
        <w:rPr>
          <w:rFonts w:ascii="Arial" w:hAnsi="Arial" w:cs="Arial"/>
          <w:sz w:val="22"/>
          <w:szCs w:val="22"/>
        </w:rPr>
        <w:t xml:space="preserve">(z </w:t>
      </w:r>
      <w:proofErr w:type="spellStart"/>
      <w:r w:rsidRPr="00D22B16">
        <w:rPr>
          <w:rFonts w:ascii="Arial" w:hAnsi="Arial" w:cs="Arial"/>
          <w:sz w:val="22"/>
          <w:szCs w:val="22"/>
        </w:rPr>
        <w:t>besedo:___________________________________________________evrov</w:t>
      </w:r>
      <w:proofErr w:type="spellEnd"/>
      <w:r w:rsidRPr="00D22B16">
        <w:rPr>
          <w:rFonts w:ascii="Arial" w:hAnsi="Arial" w:cs="Arial"/>
          <w:sz w:val="22"/>
          <w:szCs w:val="22"/>
        </w:rPr>
        <w:t xml:space="preserve"> in ___/100)</w:t>
      </w:r>
    </w:p>
    <w:p w14:paraId="38399888" w14:textId="77777777" w:rsidR="0037710A" w:rsidRPr="00D22B16" w:rsidRDefault="0037710A" w:rsidP="00D22B16">
      <w:pPr>
        <w:spacing w:before="120"/>
        <w:rPr>
          <w:rFonts w:ascii="Arial" w:hAnsi="Arial" w:cs="Arial"/>
        </w:rPr>
      </w:pPr>
    </w:p>
    <w:p w14:paraId="3D1E3B61" w14:textId="32039E0B" w:rsidR="0096030B" w:rsidRPr="009A6F1B" w:rsidRDefault="0096030B" w:rsidP="00E45054">
      <w:pPr>
        <w:pStyle w:val="Glava"/>
        <w:numPr>
          <w:ilvl w:val="0"/>
          <w:numId w:val="20"/>
        </w:numPr>
        <w:tabs>
          <w:tab w:val="left" w:pos="708"/>
        </w:tabs>
        <w:spacing w:before="120"/>
        <w:jc w:val="both"/>
        <w:rPr>
          <w:sz w:val="22"/>
          <w:szCs w:val="22"/>
        </w:rPr>
      </w:pPr>
      <w:r w:rsidRPr="009A6F1B">
        <w:rPr>
          <w:sz w:val="22"/>
          <w:szCs w:val="22"/>
        </w:rPr>
        <w:t>cene so fiksne in nespremenljive do primopredaje del, v njej so zajeti vsi stroški</w:t>
      </w:r>
      <w:r w:rsidR="008978ED" w:rsidRPr="009A6F1B">
        <w:rPr>
          <w:sz w:val="22"/>
          <w:szCs w:val="22"/>
        </w:rPr>
        <w:t xml:space="preserve">, dajatve </w:t>
      </w:r>
      <w:r w:rsidRPr="009A6F1B">
        <w:rPr>
          <w:sz w:val="22"/>
          <w:szCs w:val="22"/>
        </w:rPr>
        <w:t>in morebitni popusti</w:t>
      </w:r>
      <w:r w:rsidR="009A6F1B" w:rsidRPr="009A6F1B">
        <w:rPr>
          <w:sz w:val="22"/>
          <w:szCs w:val="22"/>
        </w:rPr>
        <w:t>,</w:t>
      </w:r>
    </w:p>
    <w:p w14:paraId="554E39FA" w14:textId="59E3060D" w:rsidR="0096030B" w:rsidRPr="009A6F1B" w:rsidRDefault="00961038" w:rsidP="00E45054">
      <w:pPr>
        <w:pStyle w:val="Glava"/>
        <w:numPr>
          <w:ilvl w:val="0"/>
          <w:numId w:val="20"/>
        </w:numPr>
        <w:tabs>
          <w:tab w:val="left" w:pos="708"/>
        </w:tabs>
        <w:spacing w:before="120"/>
        <w:jc w:val="both"/>
        <w:rPr>
          <w:sz w:val="22"/>
          <w:szCs w:val="22"/>
        </w:rPr>
      </w:pPr>
      <w:r w:rsidRPr="009A6F1B">
        <w:rPr>
          <w:sz w:val="22"/>
          <w:szCs w:val="22"/>
        </w:rPr>
        <w:t>v</w:t>
      </w:r>
      <w:r w:rsidR="0096030B" w:rsidRPr="009A6F1B">
        <w:rPr>
          <w:sz w:val="22"/>
          <w:szCs w:val="22"/>
        </w:rPr>
        <w:t xml:space="preserve">eljavnost ponudbe: </w:t>
      </w:r>
      <w:r w:rsidR="0096030B" w:rsidRPr="009A6F1B">
        <w:rPr>
          <w:color w:val="000000" w:themeColor="text1"/>
          <w:sz w:val="22"/>
          <w:szCs w:val="22"/>
          <w:lang w:eastAsia="en-US"/>
        </w:rPr>
        <w:t xml:space="preserve">3 mesece od </w:t>
      </w:r>
      <w:r w:rsidR="00F2070A">
        <w:rPr>
          <w:color w:val="000000" w:themeColor="text1"/>
          <w:sz w:val="22"/>
          <w:szCs w:val="22"/>
          <w:lang w:eastAsia="en-US"/>
        </w:rPr>
        <w:t>roka</w:t>
      </w:r>
      <w:r w:rsidR="0096030B" w:rsidRPr="009A6F1B">
        <w:rPr>
          <w:color w:val="000000" w:themeColor="text1"/>
          <w:sz w:val="22"/>
          <w:szCs w:val="22"/>
          <w:lang w:eastAsia="en-US"/>
        </w:rPr>
        <w:t xml:space="preserve"> za </w:t>
      </w:r>
      <w:r w:rsidR="009A6F1B" w:rsidRPr="009A6F1B">
        <w:rPr>
          <w:color w:val="000000" w:themeColor="text1"/>
          <w:sz w:val="22"/>
          <w:szCs w:val="22"/>
          <w:lang w:eastAsia="en-US"/>
        </w:rPr>
        <w:t>oddajo</w:t>
      </w:r>
      <w:r w:rsidR="0096030B" w:rsidRPr="009A6F1B">
        <w:rPr>
          <w:color w:val="000000" w:themeColor="text1"/>
          <w:sz w:val="22"/>
          <w:szCs w:val="22"/>
          <w:lang w:eastAsia="en-US"/>
        </w:rPr>
        <w:t xml:space="preserve"> ponudb</w:t>
      </w:r>
      <w:r w:rsidR="009A6F1B">
        <w:rPr>
          <w:color w:val="000000" w:themeColor="text1"/>
          <w:sz w:val="22"/>
          <w:szCs w:val="22"/>
          <w:lang w:eastAsia="en-US"/>
        </w:rPr>
        <w:t>,</w:t>
      </w:r>
    </w:p>
    <w:p w14:paraId="1A4D2B4F" w14:textId="059ADC30" w:rsidR="0096030B" w:rsidRPr="009A6F1B" w:rsidRDefault="00961038" w:rsidP="00E45054">
      <w:pPr>
        <w:numPr>
          <w:ilvl w:val="0"/>
          <w:numId w:val="20"/>
        </w:numPr>
        <w:tabs>
          <w:tab w:val="left" w:pos="12758"/>
        </w:tabs>
        <w:spacing w:before="120"/>
        <w:jc w:val="both"/>
        <w:rPr>
          <w:rFonts w:ascii="Arial" w:hAnsi="Arial" w:cs="Arial"/>
          <w:sz w:val="22"/>
          <w:szCs w:val="22"/>
          <w:lang w:eastAsia="sl-SI"/>
        </w:rPr>
      </w:pPr>
      <w:r w:rsidRPr="009A6F1B">
        <w:rPr>
          <w:rFonts w:ascii="Arial" w:hAnsi="Arial" w:cs="Arial"/>
          <w:sz w:val="22"/>
          <w:szCs w:val="22"/>
        </w:rPr>
        <w:t>z</w:t>
      </w:r>
      <w:r w:rsidR="0096030B" w:rsidRPr="009A6F1B">
        <w:rPr>
          <w:rFonts w:ascii="Arial" w:hAnsi="Arial" w:cs="Arial"/>
          <w:sz w:val="22"/>
          <w:szCs w:val="22"/>
        </w:rPr>
        <w:t xml:space="preserve"> razpisno dokumentacijo smo seznanjeni in se z njo v celoti strinjamo.</w:t>
      </w:r>
    </w:p>
    <w:p w14:paraId="5A68F98F" w14:textId="77777777" w:rsidR="008978ED" w:rsidRPr="008978ED" w:rsidRDefault="008978ED" w:rsidP="008978ED">
      <w:pPr>
        <w:tabs>
          <w:tab w:val="left" w:pos="12758"/>
        </w:tabs>
        <w:spacing w:before="120"/>
        <w:ind w:left="720"/>
        <w:jc w:val="both"/>
        <w:rPr>
          <w:rFonts w:ascii="Arial" w:hAnsi="Arial" w:cs="Arial"/>
          <w:sz w:val="22"/>
          <w:szCs w:val="22"/>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987"/>
        <w:gridCol w:w="3020"/>
      </w:tblGrid>
      <w:tr w:rsidR="00D22B16" w:rsidRPr="008978ED" w14:paraId="1A0CE568" w14:textId="77777777" w:rsidTr="0046423F">
        <w:tc>
          <w:tcPr>
            <w:tcW w:w="3020" w:type="dxa"/>
          </w:tcPr>
          <w:p w14:paraId="557F6CE8" w14:textId="2AF359DF" w:rsidR="00D22B16" w:rsidRPr="008978ED" w:rsidRDefault="00D22B16" w:rsidP="00D22B16">
            <w:pPr>
              <w:spacing w:before="120"/>
              <w:jc w:val="center"/>
              <w:rPr>
                <w:rFonts w:ascii="Arial" w:hAnsi="Arial" w:cs="Arial"/>
                <w:sz w:val="24"/>
                <w:szCs w:val="24"/>
              </w:rPr>
            </w:pPr>
            <w:r w:rsidRPr="008978ED">
              <w:rPr>
                <w:rFonts w:ascii="Arial" w:hAnsi="Arial" w:cs="Arial"/>
                <w:sz w:val="24"/>
                <w:szCs w:val="24"/>
              </w:rPr>
              <w:t>Datum:</w:t>
            </w:r>
          </w:p>
        </w:tc>
        <w:tc>
          <w:tcPr>
            <w:tcW w:w="2987" w:type="dxa"/>
          </w:tcPr>
          <w:p w14:paraId="1481DD6C" w14:textId="77777777" w:rsidR="00D22B16" w:rsidRPr="008978ED" w:rsidRDefault="00D22B16" w:rsidP="00D22B16">
            <w:pPr>
              <w:spacing w:before="120"/>
              <w:jc w:val="center"/>
              <w:rPr>
                <w:rFonts w:ascii="Arial" w:hAnsi="Arial" w:cs="Arial"/>
                <w:sz w:val="24"/>
                <w:szCs w:val="24"/>
              </w:rPr>
            </w:pPr>
          </w:p>
        </w:tc>
        <w:tc>
          <w:tcPr>
            <w:tcW w:w="3020" w:type="dxa"/>
          </w:tcPr>
          <w:p w14:paraId="5518233E" w14:textId="638A681F" w:rsidR="00D22B16" w:rsidRPr="008978ED" w:rsidRDefault="00D22B16" w:rsidP="00D22B16">
            <w:pPr>
              <w:spacing w:before="120"/>
              <w:jc w:val="center"/>
              <w:rPr>
                <w:rFonts w:ascii="Arial" w:hAnsi="Arial" w:cs="Arial"/>
                <w:sz w:val="24"/>
                <w:szCs w:val="24"/>
              </w:rPr>
            </w:pPr>
            <w:r w:rsidRPr="008978ED">
              <w:rPr>
                <w:rFonts w:ascii="Arial" w:hAnsi="Arial" w:cs="Arial"/>
                <w:sz w:val="24"/>
                <w:szCs w:val="24"/>
              </w:rPr>
              <w:t>Podpis</w:t>
            </w:r>
          </w:p>
        </w:tc>
      </w:tr>
      <w:tr w:rsidR="00D22B16" w:rsidRPr="008978ED" w14:paraId="5B696C03" w14:textId="77777777" w:rsidTr="0046423F">
        <w:trPr>
          <w:trHeight w:val="594"/>
        </w:trPr>
        <w:tc>
          <w:tcPr>
            <w:tcW w:w="3020" w:type="dxa"/>
          </w:tcPr>
          <w:p w14:paraId="598ABBA5" w14:textId="77777777" w:rsidR="00D22B16" w:rsidRPr="008978ED" w:rsidRDefault="00D22B16" w:rsidP="00D22B16">
            <w:pPr>
              <w:spacing w:before="120"/>
              <w:rPr>
                <w:rFonts w:ascii="Arial" w:hAnsi="Arial" w:cs="Arial"/>
                <w:sz w:val="24"/>
                <w:szCs w:val="24"/>
              </w:rPr>
            </w:pPr>
          </w:p>
          <w:p w14:paraId="7BC97F20" w14:textId="3A4D8E9F" w:rsidR="00D22B16" w:rsidRPr="008978ED" w:rsidRDefault="00D22B16" w:rsidP="00D22B16">
            <w:pPr>
              <w:jc w:val="center"/>
              <w:rPr>
                <w:rFonts w:ascii="Arial" w:hAnsi="Arial" w:cs="Arial"/>
                <w:sz w:val="24"/>
                <w:szCs w:val="24"/>
              </w:rPr>
            </w:pPr>
            <w:r w:rsidRPr="008978ED">
              <w:rPr>
                <w:rFonts w:ascii="Arial" w:hAnsi="Arial" w:cs="Arial"/>
                <w:sz w:val="24"/>
                <w:szCs w:val="24"/>
              </w:rPr>
              <w:t>_____________________</w:t>
            </w:r>
          </w:p>
        </w:tc>
        <w:tc>
          <w:tcPr>
            <w:tcW w:w="2987" w:type="dxa"/>
          </w:tcPr>
          <w:p w14:paraId="7C1EDF3D" w14:textId="5969A9BE" w:rsidR="00D22B16" w:rsidRPr="008978ED" w:rsidRDefault="00D22B16" w:rsidP="00D22B16">
            <w:pPr>
              <w:spacing w:before="120"/>
              <w:jc w:val="center"/>
              <w:rPr>
                <w:rFonts w:ascii="Arial" w:hAnsi="Arial" w:cs="Arial"/>
                <w:sz w:val="24"/>
                <w:szCs w:val="24"/>
              </w:rPr>
            </w:pPr>
            <w:r w:rsidRPr="008978ED">
              <w:rPr>
                <w:rFonts w:ascii="Arial" w:hAnsi="Arial" w:cs="Arial"/>
                <w:sz w:val="24"/>
                <w:szCs w:val="24"/>
              </w:rPr>
              <w:t>Žig</w:t>
            </w:r>
          </w:p>
        </w:tc>
        <w:tc>
          <w:tcPr>
            <w:tcW w:w="3020" w:type="dxa"/>
          </w:tcPr>
          <w:p w14:paraId="689E84E0" w14:textId="77777777" w:rsidR="00D22B16" w:rsidRPr="008978ED" w:rsidRDefault="00D22B16" w:rsidP="00D22B16">
            <w:pPr>
              <w:spacing w:before="120"/>
              <w:rPr>
                <w:rFonts w:ascii="Arial" w:hAnsi="Arial" w:cs="Arial"/>
                <w:sz w:val="24"/>
                <w:szCs w:val="24"/>
              </w:rPr>
            </w:pPr>
          </w:p>
          <w:p w14:paraId="476727A9" w14:textId="43CDC42A" w:rsidR="00D22B16" w:rsidRPr="008978ED" w:rsidRDefault="00D22B16" w:rsidP="00D22B16">
            <w:pPr>
              <w:jc w:val="center"/>
              <w:rPr>
                <w:rFonts w:ascii="Arial" w:hAnsi="Arial" w:cs="Arial"/>
                <w:sz w:val="24"/>
                <w:szCs w:val="24"/>
              </w:rPr>
            </w:pPr>
            <w:r w:rsidRPr="008978ED">
              <w:rPr>
                <w:rFonts w:ascii="Arial" w:hAnsi="Arial" w:cs="Arial"/>
                <w:sz w:val="24"/>
                <w:szCs w:val="24"/>
              </w:rPr>
              <w:t>_____________________</w:t>
            </w:r>
          </w:p>
        </w:tc>
      </w:tr>
    </w:tbl>
    <w:p w14:paraId="22E142C8" w14:textId="77777777" w:rsidR="009A6F1B" w:rsidRPr="009A6F1B" w:rsidRDefault="009A6F1B" w:rsidP="009A6F1B">
      <w:pPr>
        <w:spacing w:before="60"/>
        <w:rPr>
          <w:rFonts w:ascii="Arial" w:eastAsiaTheme="minorHAnsi" w:hAnsi="Arial" w:cs="Arial"/>
          <w:iCs/>
          <w:sz w:val="20"/>
          <w:szCs w:val="20"/>
          <w:lang w:eastAsia="en-US"/>
        </w:rPr>
      </w:pPr>
    </w:p>
    <w:p w14:paraId="02EBA184" w14:textId="77777777" w:rsidR="00F643AB" w:rsidRDefault="00F643AB" w:rsidP="008978ED">
      <w:pPr>
        <w:pStyle w:val="Glava"/>
        <w:jc w:val="right"/>
        <w:rPr>
          <w:b/>
          <w:i/>
          <w:color w:val="000000" w:themeColor="text1"/>
        </w:rPr>
      </w:pPr>
    </w:p>
    <w:p w14:paraId="0FEB19E3" w14:textId="77777777" w:rsidR="00717C58" w:rsidRDefault="00717C58" w:rsidP="008978ED">
      <w:pPr>
        <w:pStyle w:val="Glava"/>
        <w:jc w:val="right"/>
        <w:rPr>
          <w:b/>
          <w:i/>
          <w:color w:val="000000" w:themeColor="text1"/>
        </w:rPr>
      </w:pPr>
    </w:p>
    <w:p w14:paraId="22A12840" w14:textId="77777777" w:rsidR="00717C58" w:rsidRDefault="00717C58" w:rsidP="008978ED">
      <w:pPr>
        <w:pStyle w:val="Glava"/>
        <w:jc w:val="right"/>
        <w:rPr>
          <w:b/>
          <w:i/>
          <w:color w:val="000000" w:themeColor="text1"/>
        </w:rPr>
      </w:pPr>
    </w:p>
    <w:p w14:paraId="4747B8F8" w14:textId="77777777" w:rsidR="00717C58" w:rsidRDefault="00717C58" w:rsidP="008978ED">
      <w:pPr>
        <w:pStyle w:val="Glava"/>
        <w:jc w:val="right"/>
        <w:rPr>
          <w:b/>
          <w:i/>
          <w:color w:val="000000" w:themeColor="text1"/>
        </w:rPr>
      </w:pPr>
    </w:p>
    <w:p w14:paraId="5A5F2682" w14:textId="77777777" w:rsidR="005F793F" w:rsidRDefault="005F793F" w:rsidP="008978ED">
      <w:pPr>
        <w:pStyle w:val="Glava"/>
        <w:jc w:val="right"/>
        <w:rPr>
          <w:b/>
          <w:i/>
          <w:color w:val="000000" w:themeColor="text1"/>
        </w:rPr>
      </w:pPr>
    </w:p>
    <w:p w14:paraId="264719F1" w14:textId="77777777" w:rsidR="00F643AB" w:rsidRDefault="00F643AB" w:rsidP="008978ED">
      <w:pPr>
        <w:pStyle w:val="Glava"/>
        <w:jc w:val="right"/>
        <w:rPr>
          <w:b/>
          <w:i/>
          <w:color w:val="000000" w:themeColor="text1"/>
        </w:rPr>
      </w:pPr>
    </w:p>
    <w:p w14:paraId="6FB24E35" w14:textId="77777777" w:rsidR="00F643AB" w:rsidRDefault="00F643AB" w:rsidP="008978ED">
      <w:pPr>
        <w:pStyle w:val="Glava"/>
        <w:jc w:val="right"/>
        <w:rPr>
          <w:b/>
          <w:i/>
          <w:color w:val="000000" w:themeColor="text1"/>
        </w:rPr>
      </w:pPr>
    </w:p>
    <w:p w14:paraId="5DDA25D6" w14:textId="460519AC" w:rsidR="008978ED" w:rsidRPr="00FB175F" w:rsidRDefault="008978ED" w:rsidP="008978ED">
      <w:pPr>
        <w:pStyle w:val="Glava"/>
        <w:jc w:val="right"/>
        <w:rPr>
          <w:b/>
          <w:i/>
          <w:color w:val="000000" w:themeColor="text1"/>
        </w:rPr>
      </w:pPr>
      <w:r>
        <w:rPr>
          <w:b/>
          <w:i/>
          <w:color w:val="000000" w:themeColor="text1"/>
        </w:rPr>
        <w:lastRenderedPageBreak/>
        <w:t>Obrazec</w:t>
      </w:r>
      <w:r w:rsidRPr="00FB175F">
        <w:rPr>
          <w:b/>
          <w:i/>
          <w:color w:val="000000" w:themeColor="text1"/>
        </w:rPr>
        <w:t xml:space="preserve"> </w:t>
      </w:r>
      <w:r>
        <w:rPr>
          <w:b/>
          <w:i/>
          <w:color w:val="000000" w:themeColor="text1"/>
        </w:rPr>
        <w:t>2</w:t>
      </w:r>
    </w:p>
    <w:p w14:paraId="303F183E" w14:textId="18AD9FB9" w:rsidR="000B2A81" w:rsidRPr="008978ED" w:rsidRDefault="000B2A81" w:rsidP="009A6F1B">
      <w:pPr>
        <w:pStyle w:val="Naslov1"/>
        <w:numPr>
          <w:ilvl w:val="0"/>
          <w:numId w:val="0"/>
        </w:numPr>
        <w:ind w:left="357"/>
        <w:rPr>
          <w:sz w:val="24"/>
          <w:szCs w:val="24"/>
        </w:rPr>
      </w:pPr>
      <w:bookmarkStart w:id="5" w:name="_Toc150515128"/>
      <w:r w:rsidRPr="008978ED">
        <w:rPr>
          <w:sz w:val="24"/>
          <w:szCs w:val="24"/>
        </w:rPr>
        <w:t>PODATKI O GOSPODARSKIH SUBJEKTIH</w:t>
      </w:r>
      <w:bookmarkEnd w:id="5"/>
      <w:r w:rsidR="0046423F">
        <w:rPr>
          <w:rStyle w:val="Sprotnaopomba-sklic"/>
          <w:sz w:val="24"/>
          <w:szCs w:val="24"/>
        </w:rPr>
        <w:footnoteReference w:id="2"/>
      </w:r>
    </w:p>
    <w:p w14:paraId="7F91D265" w14:textId="6399DF82" w:rsidR="000B2A81" w:rsidRPr="008978ED" w:rsidRDefault="000B2A81" w:rsidP="00E45054">
      <w:pPr>
        <w:pStyle w:val="Naslov1"/>
        <w:numPr>
          <w:ilvl w:val="0"/>
          <w:numId w:val="19"/>
        </w:numPr>
        <w:spacing w:before="240" w:after="60"/>
        <w:ind w:left="284" w:hanging="284"/>
        <w:jc w:val="left"/>
        <w:rPr>
          <w:sz w:val="24"/>
          <w:szCs w:val="24"/>
        </w:rPr>
      </w:pPr>
      <w:bookmarkStart w:id="6" w:name="_Toc150515129"/>
      <w:r w:rsidRPr="008978ED">
        <w:rPr>
          <w:sz w:val="24"/>
          <w:szCs w:val="24"/>
        </w:rPr>
        <w:t>Ponudbo oddajamo</w:t>
      </w:r>
      <w:r w:rsidR="008978ED">
        <w:rPr>
          <w:sz w:val="24"/>
          <w:szCs w:val="24"/>
        </w:rPr>
        <w:t xml:space="preserve"> </w:t>
      </w:r>
      <w:r w:rsidR="008978ED" w:rsidRPr="008978ED">
        <w:rPr>
          <w:b w:val="0"/>
          <w:bCs w:val="0"/>
          <w:sz w:val="24"/>
          <w:szCs w:val="24"/>
        </w:rPr>
        <w:t>(ustrezno označiti način oddaje ponudbe)</w:t>
      </w:r>
      <w:r w:rsidRPr="008978ED">
        <w:rPr>
          <w:sz w:val="24"/>
          <w:szCs w:val="24"/>
        </w:rPr>
        <w:t>:</w:t>
      </w:r>
      <w:bookmarkEnd w:id="6"/>
    </w:p>
    <w:tbl>
      <w:tblPr>
        <w:tblpPr w:leftFromText="141" w:rightFromText="141" w:vertAnchor="text"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93"/>
      </w:tblGrid>
      <w:tr w:rsidR="000B2A81" w:rsidRPr="008978ED" w14:paraId="1ED93783" w14:textId="77777777" w:rsidTr="00961038">
        <w:tc>
          <w:tcPr>
            <w:tcW w:w="2693" w:type="dxa"/>
            <w:shd w:val="clear" w:color="auto" w:fill="auto"/>
          </w:tcPr>
          <w:p w14:paraId="18415EA9" w14:textId="77777777" w:rsidR="000B2A81" w:rsidRPr="008978ED" w:rsidRDefault="000B2A81" w:rsidP="00961038">
            <w:pPr>
              <w:spacing w:before="120" w:after="120"/>
              <w:rPr>
                <w:rFonts w:ascii="Arial" w:hAnsi="Arial" w:cs="Arial"/>
              </w:rPr>
            </w:pPr>
            <w:r w:rsidRPr="008978ED">
              <w:rPr>
                <w:rFonts w:ascii="Segoe UI Symbol" w:eastAsia="MS Gothic" w:hAnsi="Segoe UI Symbol" w:cs="Segoe UI Symbol"/>
              </w:rPr>
              <w:t>☐</w:t>
            </w:r>
            <w:r w:rsidRPr="008978ED">
              <w:rPr>
                <w:rFonts w:ascii="Arial" w:hAnsi="Arial" w:cs="Arial"/>
              </w:rPr>
              <w:t xml:space="preserve"> Samostojno</w:t>
            </w:r>
          </w:p>
        </w:tc>
      </w:tr>
      <w:tr w:rsidR="000B2A81" w:rsidRPr="008978ED" w14:paraId="64E92770" w14:textId="77777777" w:rsidTr="00961038">
        <w:tc>
          <w:tcPr>
            <w:tcW w:w="2693" w:type="dxa"/>
            <w:shd w:val="clear" w:color="auto" w:fill="auto"/>
          </w:tcPr>
          <w:p w14:paraId="0E336653" w14:textId="77777777" w:rsidR="000B2A81" w:rsidRPr="008978ED" w:rsidRDefault="000B2A81" w:rsidP="00961038">
            <w:pPr>
              <w:spacing w:before="120" w:after="120"/>
              <w:rPr>
                <w:rFonts w:ascii="Arial" w:hAnsi="Arial" w:cs="Arial"/>
              </w:rPr>
            </w:pPr>
            <w:r w:rsidRPr="008978ED">
              <w:rPr>
                <w:rFonts w:ascii="Segoe UI Symbol" w:eastAsia="MS Gothic" w:hAnsi="Segoe UI Symbol" w:cs="Segoe UI Symbol"/>
              </w:rPr>
              <w:t>☐</w:t>
            </w:r>
            <w:r w:rsidRPr="008978ED">
              <w:rPr>
                <w:rFonts w:ascii="Arial" w:hAnsi="Arial" w:cs="Arial"/>
              </w:rPr>
              <w:t xml:space="preserve"> Skupna ponudba</w:t>
            </w:r>
          </w:p>
        </w:tc>
      </w:tr>
      <w:tr w:rsidR="000B2A81" w:rsidRPr="008978ED" w14:paraId="51472027" w14:textId="77777777" w:rsidTr="00961038">
        <w:tc>
          <w:tcPr>
            <w:tcW w:w="2693" w:type="dxa"/>
            <w:shd w:val="clear" w:color="auto" w:fill="auto"/>
          </w:tcPr>
          <w:p w14:paraId="5F9AD0BF" w14:textId="77777777" w:rsidR="000B2A81" w:rsidRPr="008978ED" w:rsidRDefault="000B2A81" w:rsidP="00961038">
            <w:pPr>
              <w:spacing w:before="120" w:after="120"/>
              <w:rPr>
                <w:rFonts w:ascii="Arial" w:hAnsi="Arial" w:cs="Arial"/>
              </w:rPr>
            </w:pPr>
            <w:r w:rsidRPr="008978ED">
              <w:rPr>
                <w:rFonts w:ascii="Segoe UI Symbol" w:eastAsia="MS Gothic" w:hAnsi="Segoe UI Symbol" w:cs="Segoe UI Symbol"/>
              </w:rPr>
              <w:t>☐</w:t>
            </w:r>
            <w:r w:rsidRPr="008978ED">
              <w:rPr>
                <w:rFonts w:ascii="Arial" w:hAnsi="Arial" w:cs="Arial"/>
              </w:rPr>
              <w:t xml:space="preserve"> S podizvajalci</w:t>
            </w:r>
          </w:p>
        </w:tc>
      </w:tr>
    </w:tbl>
    <w:p w14:paraId="30A9602B" w14:textId="0E44E0A4" w:rsidR="000B2A81" w:rsidRDefault="000B2A81" w:rsidP="000B2A81">
      <w:pPr>
        <w:ind w:firstLine="284"/>
        <w:rPr>
          <w:rFonts w:ascii="Arial" w:hAnsi="Arial" w:cs="Arial"/>
          <w:i/>
        </w:rPr>
      </w:pPr>
      <w:r w:rsidRPr="008978ED">
        <w:rPr>
          <w:rFonts w:ascii="Arial" w:hAnsi="Arial" w:cs="Arial"/>
          <w:i/>
        </w:rPr>
        <w:br w:type="textWrapping" w:clear="all"/>
      </w:r>
    </w:p>
    <w:p w14:paraId="6CDB2FF4" w14:textId="77777777" w:rsidR="000B2A81" w:rsidRPr="008978ED" w:rsidRDefault="000B2A81" w:rsidP="00E45054">
      <w:pPr>
        <w:pStyle w:val="Naslov1"/>
        <w:numPr>
          <w:ilvl w:val="0"/>
          <w:numId w:val="19"/>
        </w:numPr>
        <w:spacing w:before="240" w:after="60"/>
        <w:ind w:left="284" w:hanging="284"/>
        <w:jc w:val="left"/>
        <w:rPr>
          <w:sz w:val="24"/>
          <w:szCs w:val="24"/>
        </w:rPr>
      </w:pPr>
      <w:bookmarkStart w:id="7" w:name="_Toc150515130"/>
      <w:r w:rsidRPr="008978ED">
        <w:rPr>
          <w:sz w:val="24"/>
          <w:szCs w:val="24"/>
        </w:rPr>
        <w:t>POSLOVNI PODATKI</w:t>
      </w:r>
      <w:bookmarkEnd w:id="7"/>
    </w:p>
    <w:p w14:paraId="2FCB97C8" w14:textId="3D8A273C" w:rsidR="000B2A81" w:rsidRPr="00E11EA4" w:rsidRDefault="000B2A81" w:rsidP="00E45054">
      <w:pPr>
        <w:pStyle w:val="Naslov2"/>
        <w:numPr>
          <w:ilvl w:val="1"/>
          <w:numId w:val="19"/>
        </w:numPr>
        <w:spacing w:before="120" w:after="120"/>
        <w:jc w:val="left"/>
        <w:rPr>
          <w:rFonts w:ascii="Arial" w:hAnsi="Arial" w:cs="Arial"/>
          <w:b/>
          <w:bCs/>
          <w:sz w:val="24"/>
          <w:szCs w:val="24"/>
        </w:rPr>
      </w:pPr>
      <w:bookmarkStart w:id="8" w:name="_Toc150515131"/>
      <w:r w:rsidRPr="00E11EA4">
        <w:rPr>
          <w:rFonts w:ascii="Arial" w:hAnsi="Arial" w:cs="Arial"/>
          <w:b/>
          <w:bCs/>
          <w:sz w:val="24"/>
          <w:szCs w:val="24"/>
        </w:rPr>
        <w:t>POSLOVNI PODATKI PONUDNIKA / VODILNEGA PARTNERJA</w:t>
      </w:r>
      <w:bookmarkEnd w:id="8"/>
    </w:p>
    <w:p w14:paraId="308A9C1D" w14:textId="56C22D05" w:rsidR="000B2A81" w:rsidRPr="008978ED" w:rsidRDefault="000B2A81" w:rsidP="00E45054">
      <w:pPr>
        <w:pStyle w:val="Naslov3"/>
        <w:numPr>
          <w:ilvl w:val="2"/>
          <w:numId w:val="19"/>
        </w:numPr>
        <w:spacing w:before="120" w:after="120"/>
        <w:rPr>
          <w:rFonts w:ascii="Arial" w:hAnsi="Arial" w:cs="Arial"/>
          <w:sz w:val="24"/>
          <w:szCs w:val="24"/>
        </w:rPr>
      </w:pPr>
      <w:bookmarkStart w:id="9" w:name="_Toc150515132"/>
      <w:r w:rsidRPr="008978ED">
        <w:rPr>
          <w:rFonts w:ascii="Arial" w:hAnsi="Arial" w:cs="Arial"/>
          <w:sz w:val="24"/>
          <w:szCs w:val="24"/>
        </w:rPr>
        <w:t>Podatki o gospodarskem subjektu</w:t>
      </w:r>
      <w:bookmarkEnd w:id="9"/>
    </w:p>
    <w:tbl>
      <w:tblPr>
        <w:tblW w:w="9128"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3828"/>
        <w:gridCol w:w="5300"/>
      </w:tblGrid>
      <w:tr w:rsidR="000B2A81" w:rsidRPr="005F793F" w14:paraId="16F2280B" w14:textId="77777777" w:rsidTr="00961038">
        <w:trPr>
          <w:trHeight w:val="510"/>
          <w:tblHeader/>
        </w:trPr>
        <w:tc>
          <w:tcPr>
            <w:tcW w:w="3828" w:type="dxa"/>
            <w:vAlign w:val="center"/>
          </w:tcPr>
          <w:p w14:paraId="5093D0D0" w14:textId="77777777" w:rsidR="000B2A81" w:rsidRPr="005F793F" w:rsidRDefault="000B2A81" w:rsidP="00961038">
            <w:pPr>
              <w:rPr>
                <w:rFonts w:ascii="Arial" w:hAnsi="Arial" w:cs="Arial"/>
                <w:sz w:val="22"/>
                <w:szCs w:val="22"/>
              </w:rPr>
            </w:pPr>
            <w:r w:rsidRPr="005F793F">
              <w:rPr>
                <w:rFonts w:ascii="Arial" w:hAnsi="Arial" w:cs="Arial"/>
                <w:sz w:val="22"/>
                <w:szCs w:val="22"/>
              </w:rPr>
              <w:t>Popoln naziv gospodarskega subjekta:</w:t>
            </w:r>
          </w:p>
        </w:tc>
        <w:tc>
          <w:tcPr>
            <w:tcW w:w="5300" w:type="dxa"/>
            <w:tcBorders>
              <w:bottom w:val="single" w:sz="6" w:space="0" w:color="000000"/>
            </w:tcBorders>
            <w:vAlign w:val="center"/>
          </w:tcPr>
          <w:p w14:paraId="51BE91F4" w14:textId="0823FD0E" w:rsidR="000B2A81" w:rsidRPr="005F793F" w:rsidRDefault="000B2A81" w:rsidP="00961038">
            <w:pPr>
              <w:ind w:right="-1492"/>
              <w:rPr>
                <w:rFonts w:ascii="Arial" w:hAnsi="Arial" w:cs="Arial"/>
                <w:sz w:val="22"/>
                <w:szCs w:val="22"/>
              </w:rPr>
            </w:pPr>
            <w:r w:rsidRPr="005F793F">
              <w:rPr>
                <w:rFonts w:ascii="Arial" w:hAnsi="Arial" w:cs="Arial"/>
                <w:sz w:val="22"/>
                <w:szCs w:val="22"/>
              </w:rPr>
              <w:fldChar w:fldCharType="begin">
                <w:ffData>
                  <w:name w:val="Besedilo383"/>
                  <w:enabled/>
                  <w:calcOnExit w:val="0"/>
                  <w:textInput/>
                </w:ffData>
              </w:fldChar>
            </w:r>
            <w:bookmarkStart w:id="10" w:name="Besedilo383"/>
            <w:r w:rsidRPr="005F793F">
              <w:rPr>
                <w:rFonts w:ascii="Arial" w:hAnsi="Arial" w:cs="Arial"/>
                <w:sz w:val="22"/>
                <w:szCs w:val="22"/>
              </w:rPr>
              <w:instrText xml:space="preserve"> FORMTEXT </w:instrText>
            </w:r>
            <w:r w:rsidRPr="005F793F">
              <w:rPr>
                <w:rFonts w:ascii="Arial" w:hAnsi="Arial" w:cs="Arial"/>
                <w:sz w:val="22"/>
                <w:szCs w:val="22"/>
              </w:rPr>
            </w:r>
            <w:r w:rsidRPr="005F793F">
              <w:rPr>
                <w:rFonts w:ascii="Arial" w:hAnsi="Arial" w:cs="Arial"/>
                <w:sz w:val="22"/>
                <w:szCs w:val="22"/>
              </w:rPr>
              <w:fldChar w:fldCharType="separate"/>
            </w:r>
            <w:r w:rsidRPr="005F793F">
              <w:rPr>
                <w:rFonts w:ascii="Arial" w:hAnsi="Arial" w:cs="Arial"/>
                <w:sz w:val="22"/>
                <w:szCs w:val="22"/>
              </w:rPr>
              <w:fldChar w:fldCharType="end"/>
            </w:r>
            <w:bookmarkEnd w:id="10"/>
          </w:p>
        </w:tc>
      </w:tr>
      <w:tr w:rsidR="000B2A81" w:rsidRPr="005F793F" w14:paraId="628205D0" w14:textId="77777777" w:rsidTr="00961038">
        <w:trPr>
          <w:trHeight w:val="510"/>
          <w:tblHeader/>
        </w:trPr>
        <w:tc>
          <w:tcPr>
            <w:tcW w:w="3828" w:type="dxa"/>
            <w:vAlign w:val="center"/>
          </w:tcPr>
          <w:p w14:paraId="62F6DEC6" w14:textId="77777777" w:rsidR="000B2A81" w:rsidRPr="005F793F" w:rsidRDefault="000B2A81" w:rsidP="00961038">
            <w:pPr>
              <w:rPr>
                <w:rFonts w:ascii="Arial" w:hAnsi="Arial" w:cs="Arial"/>
                <w:sz w:val="22"/>
                <w:szCs w:val="22"/>
              </w:rPr>
            </w:pPr>
            <w:r w:rsidRPr="005F793F">
              <w:rPr>
                <w:rFonts w:ascii="Arial" w:hAnsi="Arial" w:cs="Arial"/>
                <w:sz w:val="22"/>
                <w:szCs w:val="22"/>
              </w:rPr>
              <w:t>Naslov gospodarskega subjekta:</w:t>
            </w:r>
          </w:p>
        </w:tc>
        <w:tc>
          <w:tcPr>
            <w:tcW w:w="5300" w:type="dxa"/>
            <w:tcBorders>
              <w:bottom w:val="single" w:sz="6" w:space="0" w:color="000000"/>
            </w:tcBorders>
            <w:vAlign w:val="center"/>
          </w:tcPr>
          <w:p w14:paraId="33CD3549" w14:textId="67AFBA0E" w:rsidR="000B2A81" w:rsidRPr="005F793F" w:rsidRDefault="000B2A81" w:rsidP="00961038">
            <w:pPr>
              <w:ind w:right="-1492"/>
              <w:rPr>
                <w:rFonts w:ascii="Arial" w:hAnsi="Arial" w:cs="Arial"/>
                <w:sz w:val="22"/>
                <w:szCs w:val="22"/>
              </w:rPr>
            </w:pPr>
          </w:p>
        </w:tc>
      </w:tr>
      <w:tr w:rsidR="000B2A81" w:rsidRPr="005F793F" w14:paraId="145C2565" w14:textId="77777777" w:rsidTr="00961038">
        <w:trPr>
          <w:trHeight w:val="510"/>
          <w:tblHeader/>
        </w:trPr>
        <w:tc>
          <w:tcPr>
            <w:tcW w:w="3828" w:type="dxa"/>
            <w:vAlign w:val="center"/>
          </w:tcPr>
          <w:p w14:paraId="3125E3AA" w14:textId="77777777" w:rsidR="000B2A81" w:rsidRPr="005F793F" w:rsidRDefault="000B2A81" w:rsidP="00961038">
            <w:pPr>
              <w:rPr>
                <w:rFonts w:ascii="Arial" w:hAnsi="Arial" w:cs="Arial"/>
                <w:sz w:val="22"/>
                <w:szCs w:val="22"/>
              </w:rPr>
            </w:pPr>
            <w:r w:rsidRPr="005F793F">
              <w:rPr>
                <w:rFonts w:ascii="Arial" w:hAnsi="Arial" w:cs="Arial"/>
                <w:sz w:val="22"/>
                <w:szCs w:val="22"/>
              </w:rPr>
              <w:t>Matična številka:</w:t>
            </w:r>
          </w:p>
        </w:tc>
        <w:tc>
          <w:tcPr>
            <w:tcW w:w="5300" w:type="dxa"/>
            <w:vAlign w:val="center"/>
          </w:tcPr>
          <w:p w14:paraId="159BC834" w14:textId="5B819F39" w:rsidR="000B2A81" w:rsidRPr="005F793F" w:rsidRDefault="000B2A81" w:rsidP="00961038">
            <w:pPr>
              <w:ind w:right="-1492"/>
              <w:rPr>
                <w:rFonts w:ascii="Arial" w:hAnsi="Arial" w:cs="Arial"/>
                <w:sz w:val="22"/>
                <w:szCs w:val="22"/>
              </w:rPr>
            </w:pPr>
          </w:p>
        </w:tc>
      </w:tr>
      <w:tr w:rsidR="000B2A81" w:rsidRPr="005F793F" w14:paraId="168D58CE" w14:textId="77777777" w:rsidTr="00961038">
        <w:trPr>
          <w:trHeight w:val="510"/>
          <w:tblHeader/>
        </w:trPr>
        <w:tc>
          <w:tcPr>
            <w:tcW w:w="3828" w:type="dxa"/>
            <w:vAlign w:val="center"/>
          </w:tcPr>
          <w:p w14:paraId="2E135781" w14:textId="354651A1" w:rsidR="000B2A81" w:rsidRPr="005F793F" w:rsidRDefault="000B2A81" w:rsidP="00961038">
            <w:pPr>
              <w:rPr>
                <w:rFonts w:ascii="Arial" w:hAnsi="Arial" w:cs="Arial"/>
                <w:sz w:val="22"/>
                <w:szCs w:val="22"/>
              </w:rPr>
            </w:pPr>
            <w:r w:rsidRPr="005F793F">
              <w:rPr>
                <w:rFonts w:ascii="Arial" w:hAnsi="Arial" w:cs="Arial"/>
                <w:sz w:val="22"/>
                <w:szCs w:val="22"/>
              </w:rPr>
              <w:t>Identifikacijska številka</w:t>
            </w:r>
            <w:r w:rsidR="0096030B" w:rsidRPr="005F793F">
              <w:rPr>
                <w:rFonts w:ascii="Arial" w:hAnsi="Arial" w:cs="Arial"/>
                <w:sz w:val="22"/>
                <w:szCs w:val="22"/>
              </w:rPr>
              <w:t xml:space="preserve"> za DDV ali davčna številka:</w:t>
            </w:r>
          </w:p>
        </w:tc>
        <w:tc>
          <w:tcPr>
            <w:tcW w:w="5300" w:type="dxa"/>
            <w:vAlign w:val="center"/>
          </w:tcPr>
          <w:p w14:paraId="3710B21A" w14:textId="16C63C61" w:rsidR="000B2A81" w:rsidRPr="005F793F" w:rsidRDefault="000B2A81" w:rsidP="00961038">
            <w:pPr>
              <w:ind w:right="-1492"/>
              <w:rPr>
                <w:rFonts w:ascii="Arial" w:hAnsi="Arial" w:cs="Arial"/>
                <w:sz w:val="22"/>
                <w:szCs w:val="22"/>
              </w:rPr>
            </w:pPr>
          </w:p>
        </w:tc>
      </w:tr>
      <w:tr w:rsidR="000B2A81" w:rsidRPr="005F793F" w14:paraId="1EC7656B" w14:textId="77777777" w:rsidTr="00961038">
        <w:trPr>
          <w:trHeight w:val="510"/>
          <w:tblHeader/>
        </w:trPr>
        <w:tc>
          <w:tcPr>
            <w:tcW w:w="3828" w:type="dxa"/>
            <w:vAlign w:val="center"/>
          </w:tcPr>
          <w:p w14:paraId="479483A5" w14:textId="77777777" w:rsidR="000B2A81" w:rsidRPr="005F793F" w:rsidRDefault="000B2A81" w:rsidP="00961038">
            <w:pPr>
              <w:rPr>
                <w:rFonts w:ascii="Arial" w:hAnsi="Arial" w:cs="Arial"/>
                <w:sz w:val="22"/>
                <w:szCs w:val="22"/>
              </w:rPr>
            </w:pPr>
            <w:r w:rsidRPr="005F793F">
              <w:rPr>
                <w:rFonts w:ascii="Arial" w:hAnsi="Arial" w:cs="Arial"/>
                <w:sz w:val="22"/>
                <w:szCs w:val="22"/>
              </w:rPr>
              <w:t>Davčni urad:</w:t>
            </w:r>
          </w:p>
        </w:tc>
        <w:tc>
          <w:tcPr>
            <w:tcW w:w="5300" w:type="dxa"/>
            <w:vAlign w:val="center"/>
          </w:tcPr>
          <w:p w14:paraId="278B1C3F" w14:textId="4E071394" w:rsidR="000B2A81" w:rsidRPr="005F793F" w:rsidRDefault="000B2A81" w:rsidP="00961038">
            <w:pPr>
              <w:ind w:right="-1492"/>
              <w:rPr>
                <w:rFonts w:ascii="Arial" w:hAnsi="Arial" w:cs="Arial"/>
                <w:sz w:val="22"/>
                <w:szCs w:val="22"/>
              </w:rPr>
            </w:pPr>
          </w:p>
        </w:tc>
      </w:tr>
      <w:tr w:rsidR="000B2A81" w:rsidRPr="005F793F" w14:paraId="5E457E64" w14:textId="77777777" w:rsidTr="00961038">
        <w:trPr>
          <w:trHeight w:val="510"/>
          <w:tblHeader/>
        </w:trPr>
        <w:tc>
          <w:tcPr>
            <w:tcW w:w="3828" w:type="dxa"/>
            <w:vAlign w:val="center"/>
          </w:tcPr>
          <w:p w14:paraId="628A8D1D" w14:textId="77777777" w:rsidR="000B2A81" w:rsidRPr="005F793F" w:rsidRDefault="000B2A81" w:rsidP="00961038">
            <w:pPr>
              <w:rPr>
                <w:rFonts w:ascii="Arial" w:hAnsi="Arial" w:cs="Arial"/>
                <w:sz w:val="22"/>
                <w:szCs w:val="22"/>
              </w:rPr>
            </w:pPr>
            <w:r w:rsidRPr="005F793F">
              <w:rPr>
                <w:rFonts w:ascii="Arial" w:hAnsi="Arial" w:cs="Arial"/>
                <w:sz w:val="22"/>
                <w:szCs w:val="22"/>
              </w:rPr>
              <w:t>Številka TRR in banka (navede se račun, ki ga bo ponudnik uporabljal ob morebitni pridobitvi naročila):</w:t>
            </w:r>
          </w:p>
        </w:tc>
        <w:tc>
          <w:tcPr>
            <w:tcW w:w="5300" w:type="dxa"/>
            <w:vAlign w:val="center"/>
          </w:tcPr>
          <w:p w14:paraId="78548A2B" w14:textId="0086F367" w:rsidR="000B2A81" w:rsidRPr="005F793F" w:rsidRDefault="000B2A81" w:rsidP="00961038">
            <w:pPr>
              <w:ind w:right="-1492"/>
              <w:rPr>
                <w:rFonts w:ascii="Arial" w:hAnsi="Arial" w:cs="Arial"/>
                <w:sz w:val="22"/>
                <w:szCs w:val="22"/>
              </w:rPr>
            </w:pPr>
          </w:p>
        </w:tc>
      </w:tr>
      <w:tr w:rsidR="000B2A81" w:rsidRPr="005F793F" w14:paraId="02F3C6A0" w14:textId="77777777" w:rsidTr="00961038">
        <w:trPr>
          <w:trHeight w:val="510"/>
          <w:tblHeader/>
        </w:trPr>
        <w:tc>
          <w:tcPr>
            <w:tcW w:w="3828" w:type="dxa"/>
            <w:vAlign w:val="center"/>
          </w:tcPr>
          <w:p w14:paraId="2B0EBC63" w14:textId="77777777" w:rsidR="000B2A81" w:rsidRPr="005F793F" w:rsidRDefault="000B2A81" w:rsidP="00961038">
            <w:pPr>
              <w:rPr>
                <w:rFonts w:ascii="Arial" w:hAnsi="Arial" w:cs="Arial"/>
                <w:sz w:val="22"/>
                <w:szCs w:val="22"/>
              </w:rPr>
            </w:pPr>
            <w:r w:rsidRPr="005F793F">
              <w:rPr>
                <w:rFonts w:ascii="Arial" w:hAnsi="Arial" w:cs="Arial"/>
                <w:sz w:val="22"/>
                <w:szCs w:val="22"/>
              </w:rPr>
              <w:t>Telefonska številka:</w:t>
            </w:r>
          </w:p>
        </w:tc>
        <w:tc>
          <w:tcPr>
            <w:tcW w:w="5300" w:type="dxa"/>
            <w:vAlign w:val="center"/>
          </w:tcPr>
          <w:p w14:paraId="6F5DF7AE" w14:textId="543479B4" w:rsidR="000B2A81" w:rsidRPr="005F793F" w:rsidRDefault="000B2A81" w:rsidP="00961038">
            <w:pPr>
              <w:ind w:right="-1492"/>
              <w:rPr>
                <w:rFonts w:ascii="Arial" w:hAnsi="Arial" w:cs="Arial"/>
                <w:sz w:val="22"/>
                <w:szCs w:val="22"/>
              </w:rPr>
            </w:pPr>
          </w:p>
        </w:tc>
      </w:tr>
      <w:tr w:rsidR="000B2A81" w:rsidRPr="005F793F" w14:paraId="7EE6B1B0" w14:textId="77777777" w:rsidTr="00961038">
        <w:trPr>
          <w:trHeight w:val="510"/>
          <w:tblHeader/>
        </w:trPr>
        <w:tc>
          <w:tcPr>
            <w:tcW w:w="3828" w:type="dxa"/>
            <w:vAlign w:val="center"/>
          </w:tcPr>
          <w:p w14:paraId="6913C35C" w14:textId="02C33D20" w:rsidR="000B2A81" w:rsidRPr="005F793F" w:rsidRDefault="008978ED" w:rsidP="00961038">
            <w:pPr>
              <w:pStyle w:val="NavadenTimesNewRoman"/>
              <w:widowControl/>
            </w:pPr>
            <w:r w:rsidRPr="005F793F">
              <w:t>Elektronski naslov:</w:t>
            </w:r>
          </w:p>
        </w:tc>
        <w:tc>
          <w:tcPr>
            <w:tcW w:w="5300" w:type="dxa"/>
            <w:vAlign w:val="center"/>
          </w:tcPr>
          <w:p w14:paraId="363A8AAC" w14:textId="038CC1F4" w:rsidR="000B2A81" w:rsidRPr="005F793F" w:rsidRDefault="000B2A81" w:rsidP="00961038">
            <w:pPr>
              <w:ind w:right="-1492"/>
              <w:rPr>
                <w:rFonts w:ascii="Arial" w:hAnsi="Arial" w:cs="Arial"/>
                <w:sz w:val="22"/>
                <w:szCs w:val="22"/>
              </w:rPr>
            </w:pPr>
          </w:p>
        </w:tc>
      </w:tr>
      <w:tr w:rsidR="000B2A81" w:rsidRPr="005F793F" w14:paraId="4ABB5248" w14:textId="77777777" w:rsidTr="00961038">
        <w:trPr>
          <w:trHeight w:val="510"/>
          <w:tblHeader/>
        </w:trPr>
        <w:tc>
          <w:tcPr>
            <w:tcW w:w="3828" w:type="dxa"/>
            <w:vAlign w:val="center"/>
          </w:tcPr>
          <w:p w14:paraId="733B9888" w14:textId="77777777" w:rsidR="000B2A81" w:rsidRPr="005F793F" w:rsidRDefault="000B2A81" w:rsidP="00961038">
            <w:pPr>
              <w:pStyle w:val="NavadenTimesNewRoman"/>
              <w:widowControl/>
            </w:pPr>
            <w:r w:rsidRPr="005F793F">
              <w:t>Skrbnik pogodbe:</w:t>
            </w:r>
          </w:p>
        </w:tc>
        <w:tc>
          <w:tcPr>
            <w:tcW w:w="5300" w:type="dxa"/>
            <w:vAlign w:val="center"/>
          </w:tcPr>
          <w:p w14:paraId="50579350" w14:textId="49F9573A" w:rsidR="000B2A81" w:rsidRPr="005F793F" w:rsidRDefault="000B2A81" w:rsidP="00961038">
            <w:pPr>
              <w:ind w:right="-1492"/>
              <w:rPr>
                <w:rFonts w:ascii="Arial" w:hAnsi="Arial" w:cs="Arial"/>
                <w:sz w:val="22"/>
                <w:szCs w:val="22"/>
              </w:rPr>
            </w:pPr>
          </w:p>
        </w:tc>
      </w:tr>
    </w:tbl>
    <w:p w14:paraId="5C5E9DA7" w14:textId="77777777" w:rsidR="000B2A81" w:rsidRPr="005F793F" w:rsidRDefault="000B2A81" w:rsidP="000B2A81">
      <w:pPr>
        <w:rPr>
          <w:rFonts w:ascii="Arial" w:hAnsi="Arial" w:cs="Arial"/>
          <w:sz w:val="22"/>
          <w:szCs w:val="22"/>
        </w:rPr>
      </w:pPr>
    </w:p>
    <w:p w14:paraId="34D2FE7D" w14:textId="77777777" w:rsidR="000B2A81" w:rsidRPr="008978ED" w:rsidRDefault="000B2A81" w:rsidP="00E45054">
      <w:pPr>
        <w:pStyle w:val="Naslov3"/>
        <w:numPr>
          <w:ilvl w:val="2"/>
          <w:numId w:val="19"/>
        </w:numPr>
        <w:spacing w:before="120" w:after="120"/>
        <w:rPr>
          <w:rFonts w:ascii="Arial" w:hAnsi="Arial" w:cs="Arial"/>
          <w:sz w:val="24"/>
          <w:szCs w:val="24"/>
        </w:rPr>
      </w:pPr>
      <w:bookmarkStart w:id="11" w:name="_Toc150515133"/>
      <w:r w:rsidRPr="008978ED">
        <w:rPr>
          <w:rFonts w:ascii="Arial" w:hAnsi="Arial" w:cs="Arial"/>
          <w:sz w:val="24"/>
          <w:szCs w:val="24"/>
        </w:rPr>
        <w:t>Osebe, ki so članice upravnega, vodstvenega ali nadzornega organa gospodarskega subjekta ali ki imajo pooblastila za njegovo zastopanje ali odločanje ali nadzor v njem</w:t>
      </w:r>
      <w:bookmarkEnd w:id="11"/>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2632"/>
        <w:gridCol w:w="1403"/>
        <w:gridCol w:w="2126"/>
        <w:gridCol w:w="1770"/>
      </w:tblGrid>
      <w:tr w:rsidR="000B2A81" w:rsidRPr="005F793F" w14:paraId="3961A157" w14:textId="77777777" w:rsidTr="00961038">
        <w:tc>
          <w:tcPr>
            <w:tcW w:w="978" w:type="dxa"/>
            <w:shd w:val="clear" w:color="auto" w:fill="auto"/>
            <w:vAlign w:val="center"/>
          </w:tcPr>
          <w:p w14:paraId="1D79CDB1" w14:textId="77777777" w:rsidR="000B2A81" w:rsidRPr="005F793F"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proofErr w:type="spellStart"/>
            <w:r w:rsidRPr="005F793F">
              <w:rPr>
                <w:rFonts w:ascii="Arial" w:eastAsia="Calibri" w:hAnsi="Arial" w:cs="Arial"/>
                <w:bCs/>
                <w:sz w:val="22"/>
                <w:szCs w:val="22"/>
                <w:lang w:eastAsia="en-US"/>
              </w:rPr>
              <w:t>Zap</w:t>
            </w:r>
            <w:proofErr w:type="spellEnd"/>
            <w:r w:rsidRPr="005F793F">
              <w:rPr>
                <w:rFonts w:ascii="Arial" w:eastAsia="Calibri" w:hAnsi="Arial" w:cs="Arial"/>
                <w:bCs/>
                <w:sz w:val="22"/>
                <w:szCs w:val="22"/>
                <w:lang w:eastAsia="en-US"/>
              </w:rPr>
              <w:t>. št.</w:t>
            </w:r>
          </w:p>
        </w:tc>
        <w:tc>
          <w:tcPr>
            <w:tcW w:w="2632" w:type="dxa"/>
            <w:shd w:val="clear" w:color="auto" w:fill="auto"/>
            <w:vAlign w:val="center"/>
          </w:tcPr>
          <w:p w14:paraId="64D4AF54"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5F793F">
              <w:rPr>
                <w:rFonts w:ascii="Arial" w:eastAsia="Calibri" w:hAnsi="Arial" w:cs="Arial"/>
                <w:bCs/>
                <w:sz w:val="22"/>
                <w:szCs w:val="22"/>
                <w:lang w:eastAsia="en-US"/>
              </w:rPr>
              <w:t>Ime in priimek</w:t>
            </w:r>
          </w:p>
        </w:tc>
        <w:tc>
          <w:tcPr>
            <w:tcW w:w="1403" w:type="dxa"/>
            <w:shd w:val="clear" w:color="auto" w:fill="auto"/>
            <w:vAlign w:val="center"/>
          </w:tcPr>
          <w:p w14:paraId="4E5713EA"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5F793F">
              <w:rPr>
                <w:rFonts w:ascii="Arial" w:eastAsia="Calibri" w:hAnsi="Arial" w:cs="Arial"/>
                <w:bCs/>
                <w:sz w:val="22"/>
                <w:szCs w:val="22"/>
                <w:lang w:eastAsia="en-US"/>
              </w:rPr>
              <w:t>Datum roj.</w:t>
            </w:r>
          </w:p>
        </w:tc>
        <w:tc>
          <w:tcPr>
            <w:tcW w:w="2126" w:type="dxa"/>
            <w:shd w:val="clear" w:color="auto" w:fill="auto"/>
            <w:vAlign w:val="center"/>
          </w:tcPr>
          <w:p w14:paraId="7DA3CF25"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5F793F">
              <w:rPr>
                <w:rFonts w:ascii="Arial" w:eastAsia="Calibri" w:hAnsi="Arial" w:cs="Arial"/>
                <w:bCs/>
                <w:sz w:val="22"/>
                <w:szCs w:val="22"/>
                <w:lang w:eastAsia="en-US"/>
              </w:rPr>
              <w:t>Naslov</w:t>
            </w:r>
          </w:p>
        </w:tc>
        <w:tc>
          <w:tcPr>
            <w:tcW w:w="1770" w:type="dxa"/>
            <w:shd w:val="clear" w:color="auto" w:fill="auto"/>
            <w:vAlign w:val="center"/>
          </w:tcPr>
          <w:p w14:paraId="104EC82A"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5F793F">
              <w:rPr>
                <w:rFonts w:ascii="Arial" w:eastAsia="Calibri" w:hAnsi="Arial" w:cs="Arial"/>
                <w:bCs/>
                <w:sz w:val="22"/>
                <w:szCs w:val="22"/>
                <w:lang w:eastAsia="en-US"/>
              </w:rPr>
              <w:t>Funkcija</w:t>
            </w:r>
          </w:p>
        </w:tc>
      </w:tr>
      <w:tr w:rsidR="000B2A81" w:rsidRPr="005F793F" w14:paraId="72F755AF" w14:textId="77777777" w:rsidTr="00961038">
        <w:tc>
          <w:tcPr>
            <w:tcW w:w="978" w:type="dxa"/>
            <w:shd w:val="clear" w:color="auto" w:fill="auto"/>
            <w:vAlign w:val="center"/>
          </w:tcPr>
          <w:p w14:paraId="71775547" w14:textId="77777777" w:rsidR="000B2A81" w:rsidRPr="005F793F"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r w:rsidRPr="005F793F">
              <w:rPr>
                <w:rFonts w:ascii="Arial" w:eastAsia="Calibri" w:hAnsi="Arial" w:cs="Arial"/>
                <w:bCs/>
                <w:sz w:val="22"/>
                <w:szCs w:val="22"/>
                <w:lang w:eastAsia="en-US"/>
              </w:rPr>
              <w:t>1.</w:t>
            </w:r>
          </w:p>
        </w:tc>
        <w:tc>
          <w:tcPr>
            <w:tcW w:w="2632" w:type="dxa"/>
            <w:shd w:val="clear" w:color="auto" w:fill="auto"/>
            <w:vAlign w:val="center"/>
          </w:tcPr>
          <w:p w14:paraId="0A0F7A5C"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403" w:type="dxa"/>
            <w:shd w:val="clear" w:color="auto" w:fill="auto"/>
          </w:tcPr>
          <w:p w14:paraId="0ED5CEC0"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2126" w:type="dxa"/>
            <w:shd w:val="clear" w:color="auto" w:fill="auto"/>
            <w:vAlign w:val="center"/>
          </w:tcPr>
          <w:p w14:paraId="3B695F7C"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770" w:type="dxa"/>
            <w:shd w:val="clear" w:color="auto" w:fill="auto"/>
            <w:vAlign w:val="center"/>
          </w:tcPr>
          <w:p w14:paraId="5480F9AD"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r>
      <w:tr w:rsidR="000B2A81" w:rsidRPr="005F793F" w14:paraId="64A82966" w14:textId="77777777" w:rsidTr="00961038">
        <w:tc>
          <w:tcPr>
            <w:tcW w:w="978" w:type="dxa"/>
            <w:shd w:val="clear" w:color="auto" w:fill="auto"/>
            <w:vAlign w:val="center"/>
          </w:tcPr>
          <w:p w14:paraId="159F13BC" w14:textId="77777777" w:rsidR="000B2A81" w:rsidRPr="005F793F"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r w:rsidRPr="005F793F">
              <w:rPr>
                <w:rFonts w:ascii="Arial" w:eastAsia="Calibri" w:hAnsi="Arial" w:cs="Arial"/>
                <w:bCs/>
                <w:sz w:val="22"/>
                <w:szCs w:val="22"/>
                <w:lang w:eastAsia="en-US"/>
              </w:rPr>
              <w:t>2.</w:t>
            </w:r>
          </w:p>
        </w:tc>
        <w:tc>
          <w:tcPr>
            <w:tcW w:w="2632" w:type="dxa"/>
            <w:shd w:val="clear" w:color="auto" w:fill="auto"/>
            <w:vAlign w:val="center"/>
          </w:tcPr>
          <w:p w14:paraId="12C4E233"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403" w:type="dxa"/>
            <w:shd w:val="clear" w:color="auto" w:fill="auto"/>
          </w:tcPr>
          <w:p w14:paraId="26267C45"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2126" w:type="dxa"/>
            <w:shd w:val="clear" w:color="auto" w:fill="auto"/>
            <w:vAlign w:val="center"/>
          </w:tcPr>
          <w:p w14:paraId="2D7A3052"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770" w:type="dxa"/>
            <w:shd w:val="clear" w:color="auto" w:fill="auto"/>
            <w:vAlign w:val="center"/>
          </w:tcPr>
          <w:p w14:paraId="439C77AE"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r>
      <w:tr w:rsidR="000B2A81" w:rsidRPr="005F793F" w14:paraId="7300044B" w14:textId="77777777" w:rsidTr="00961038">
        <w:tc>
          <w:tcPr>
            <w:tcW w:w="978" w:type="dxa"/>
            <w:shd w:val="clear" w:color="auto" w:fill="auto"/>
            <w:vAlign w:val="center"/>
          </w:tcPr>
          <w:p w14:paraId="22490A12" w14:textId="77777777" w:rsidR="000B2A81" w:rsidRPr="005F793F"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r w:rsidRPr="005F793F">
              <w:rPr>
                <w:rFonts w:ascii="Arial" w:eastAsia="Calibri" w:hAnsi="Arial" w:cs="Arial"/>
                <w:bCs/>
                <w:sz w:val="22"/>
                <w:szCs w:val="22"/>
                <w:lang w:eastAsia="en-US"/>
              </w:rPr>
              <w:t>3.</w:t>
            </w:r>
          </w:p>
        </w:tc>
        <w:tc>
          <w:tcPr>
            <w:tcW w:w="2632" w:type="dxa"/>
            <w:shd w:val="clear" w:color="auto" w:fill="auto"/>
            <w:vAlign w:val="center"/>
          </w:tcPr>
          <w:p w14:paraId="67140A1C"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403" w:type="dxa"/>
            <w:shd w:val="clear" w:color="auto" w:fill="auto"/>
          </w:tcPr>
          <w:p w14:paraId="06D4CF82"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2126" w:type="dxa"/>
            <w:shd w:val="clear" w:color="auto" w:fill="auto"/>
            <w:vAlign w:val="center"/>
          </w:tcPr>
          <w:p w14:paraId="2D2960F4"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770" w:type="dxa"/>
            <w:shd w:val="clear" w:color="auto" w:fill="auto"/>
            <w:vAlign w:val="center"/>
          </w:tcPr>
          <w:p w14:paraId="2779495C"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r>
    </w:tbl>
    <w:p w14:paraId="04113832" w14:textId="77777777" w:rsidR="0046423F" w:rsidRDefault="0046423F" w:rsidP="000B2A81">
      <w:pPr>
        <w:rPr>
          <w:rFonts w:ascii="Arial" w:hAnsi="Arial" w:cs="Arial"/>
        </w:rPr>
      </w:pPr>
    </w:p>
    <w:p w14:paraId="7B277F55" w14:textId="77777777" w:rsidR="000B2A81" w:rsidRPr="00E11EA4" w:rsidRDefault="000B2A81" w:rsidP="00E45054">
      <w:pPr>
        <w:pStyle w:val="Naslov2"/>
        <w:numPr>
          <w:ilvl w:val="1"/>
          <w:numId w:val="19"/>
        </w:numPr>
        <w:spacing w:before="120" w:after="120"/>
        <w:jc w:val="left"/>
        <w:rPr>
          <w:rFonts w:ascii="Arial" w:hAnsi="Arial" w:cs="Arial"/>
          <w:b/>
          <w:bCs/>
          <w:sz w:val="24"/>
          <w:szCs w:val="24"/>
        </w:rPr>
      </w:pPr>
      <w:bookmarkStart w:id="12" w:name="_Toc150515135"/>
      <w:r w:rsidRPr="00E11EA4">
        <w:rPr>
          <w:rFonts w:ascii="Arial" w:hAnsi="Arial" w:cs="Arial"/>
          <w:b/>
          <w:bCs/>
          <w:sz w:val="24"/>
          <w:szCs w:val="24"/>
        </w:rPr>
        <w:lastRenderedPageBreak/>
        <w:t>SKUPNA PONUDBA</w:t>
      </w:r>
      <w:bookmarkEnd w:id="12"/>
    </w:p>
    <w:p w14:paraId="354CE3AE" w14:textId="77777777" w:rsidR="000B2A81" w:rsidRPr="00E11EA4" w:rsidRDefault="000B2A81" w:rsidP="00E11EA4">
      <w:pPr>
        <w:pStyle w:val="Naslov3"/>
        <w:numPr>
          <w:ilvl w:val="0"/>
          <w:numId w:val="0"/>
        </w:numPr>
        <w:spacing w:before="120" w:after="120"/>
        <w:rPr>
          <w:rFonts w:ascii="Arial" w:hAnsi="Arial" w:cs="Arial"/>
          <w:sz w:val="24"/>
          <w:szCs w:val="24"/>
        </w:rPr>
      </w:pPr>
      <w:bookmarkStart w:id="13" w:name="_Toc150515136"/>
      <w:r w:rsidRPr="008978ED">
        <w:rPr>
          <w:rFonts w:ascii="Arial" w:hAnsi="Arial" w:cs="Arial"/>
          <w:sz w:val="24"/>
          <w:szCs w:val="24"/>
        </w:rPr>
        <w:t>Pri predmetnem javnem naročilu sodelujemo z naslednjimi partnerji:</w:t>
      </w:r>
      <w:bookmarkEnd w:id="13"/>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25"/>
        <w:gridCol w:w="8084"/>
      </w:tblGrid>
      <w:tr w:rsidR="000B2A81" w:rsidRPr="005F793F" w14:paraId="29A277A3" w14:textId="77777777" w:rsidTr="00E11EA4">
        <w:trPr>
          <w:trHeight w:val="397"/>
        </w:trPr>
        <w:tc>
          <w:tcPr>
            <w:tcW w:w="825" w:type="dxa"/>
            <w:shd w:val="clear" w:color="auto" w:fill="auto"/>
            <w:vAlign w:val="center"/>
          </w:tcPr>
          <w:p w14:paraId="61C7512B" w14:textId="77777777" w:rsidR="000B2A81" w:rsidRPr="005F793F" w:rsidRDefault="000B2A81" w:rsidP="00961038">
            <w:pPr>
              <w:jc w:val="center"/>
              <w:rPr>
                <w:rFonts w:ascii="Arial" w:hAnsi="Arial" w:cs="Arial"/>
                <w:bCs/>
                <w:sz w:val="22"/>
                <w:szCs w:val="22"/>
              </w:rPr>
            </w:pPr>
            <w:proofErr w:type="spellStart"/>
            <w:r w:rsidRPr="005F793F">
              <w:rPr>
                <w:rFonts w:ascii="Arial" w:hAnsi="Arial" w:cs="Arial"/>
                <w:bCs/>
                <w:sz w:val="22"/>
                <w:szCs w:val="22"/>
              </w:rPr>
              <w:t>Zap</w:t>
            </w:r>
            <w:proofErr w:type="spellEnd"/>
            <w:r w:rsidRPr="005F793F">
              <w:rPr>
                <w:rFonts w:ascii="Arial" w:hAnsi="Arial" w:cs="Arial"/>
                <w:bCs/>
                <w:sz w:val="22"/>
                <w:szCs w:val="22"/>
              </w:rPr>
              <w:t>. št.</w:t>
            </w:r>
          </w:p>
        </w:tc>
        <w:tc>
          <w:tcPr>
            <w:tcW w:w="8084" w:type="dxa"/>
            <w:shd w:val="clear" w:color="auto" w:fill="auto"/>
            <w:vAlign w:val="center"/>
          </w:tcPr>
          <w:p w14:paraId="3681B8FC" w14:textId="77777777" w:rsidR="000B2A81" w:rsidRPr="005F793F" w:rsidRDefault="000B2A81" w:rsidP="00961038">
            <w:pPr>
              <w:jc w:val="center"/>
              <w:rPr>
                <w:rFonts w:ascii="Arial" w:hAnsi="Arial" w:cs="Arial"/>
                <w:bCs/>
                <w:sz w:val="22"/>
                <w:szCs w:val="22"/>
              </w:rPr>
            </w:pPr>
            <w:r w:rsidRPr="005F793F">
              <w:rPr>
                <w:rFonts w:ascii="Arial" w:hAnsi="Arial" w:cs="Arial"/>
                <w:bCs/>
                <w:sz w:val="22"/>
                <w:szCs w:val="22"/>
              </w:rPr>
              <w:t>Naziv gospodarskega subjekta</w:t>
            </w:r>
          </w:p>
        </w:tc>
      </w:tr>
      <w:tr w:rsidR="000B2A81" w:rsidRPr="005F793F" w14:paraId="5999449E" w14:textId="77777777" w:rsidTr="00E11EA4">
        <w:trPr>
          <w:trHeight w:val="397"/>
        </w:trPr>
        <w:tc>
          <w:tcPr>
            <w:tcW w:w="825" w:type="dxa"/>
            <w:shd w:val="clear" w:color="auto" w:fill="auto"/>
            <w:vAlign w:val="center"/>
          </w:tcPr>
          <w:p w14:paraId="58D464C1" w14:textId="77777777" w:rsidR="000B2A81" w:rsidRPr="005F793F" w:rsidRDefault="000B2A81" w:rsidP="00961038">
            <w:pPr>
              <w:jc w:val="center"/>
              <w:rPr>
                <w:rFonts w:ascii="Arial" w:hAnsi="Arial" w:cs="Arial"/>
                <w:bCs/>
                <w:sz w:val="22"/>
                <w:szCs w:val="22"/>
              </w:rPr>
            </w:pPr>
            <w:r w:rsidRPr="005F793F">
              <w:rPr>
                <w:rFonts w:ascii="Arial" w:hAnsi="Arial" w:cs="Arial"/>
                <w:bCs/>
                <w:sz w:val="22"/>
                <w:szCs w:val="22"/>
              </w:rPr>
              <w:t>1.</w:t>
            </w:r>
          </w:p>
        </w:tc>
        <w:tc>
          <w:tcPr>
            <w:tcW w:w="8084" w:type="dxa"/>
            <w:shd w:val="clear" w:color="auto" w:fill="auto"/>
            <w:vAlign w:val="center"/>
          </w:tcPr>
          <w:p w14:paraId="672A3752" w14:textId="4176F1C2" w:rsidR="000B2A81" w:rsidRPr="005F793F" w:rsidRDefault="000B2A81" w:rsidP="00961038">
            <w:pPr>
              <w:rPr>
                <w:rFonts w:ascii="Arial" w:hAnsi="Arial" w:cs="Arial"/>
                <w:bCs/>
                <w:sz w:val="22"/>
                <w:szCs w:val="22"/>
              </w:rPr>
            </w:pPr>
          </w:p>
        </w:tc>
      </w:tr>
      <w:tr w:rsidR="000B2A81" w:rsidRPr="005F793F" w14:paraId="08EE738D" w14:textId="77777777" w:rsidTr="00E11EA4">
        <w:trPr>
          <w:trHeight w:val="397"/>
        </w:trPr>
        <w:tc>
          <w:tcPr>
            <w:tcW w:w="825" w:type="dxa"/>
            <w:shd w:val="clear" w:color="auto" w:fill="auto"/>
            <w:vAlign w:val="center"/>
          </w:tcPr>
          <w:p w14:paraId="67EA3697" w14:textId="77777777" w:rsidR="000B2A81" w:rsidRPr="005F793F" w:rsidRDefault="000B2A81" w:rsidP="00961038">
            <w:pPr>
              <w:jc w:val="center"/>
              <w:rPr>
                <w:rFonts w:ascii="Arial" w:hAnsi="Arial" w:cs="Arial"/>
                <w:bCs/>
                <w:sz w:val="22"/>
                <w:szCs w:val="22"/>
              </w:rPr>
            </w:pPr>
            <w:r w:rsidRPr="005F793F">
              <w:rPr>
                <w:rFonts w:ascii="Arial" w:hAnsi="Arial" w:cs="Arial"/>
                <w:bCs/>
                <w:sz w:val="22"/>
                <w:szCs w:val="22"/>
              </w:rPr>
              <w:t>2.</w:t>
            </w:r>
          </w:p>
        </w:tc>
        <w:tc>
          <w:tcPr>
            <w:tcW w:w="8084" w:type="dxa"/>
            <w:shd w:val="clear" w:color="auto" w:fill="auto"/>
            <w:vAlign w:val="center"/>
          </w:tcPr>
          <w:p w14:paraId="1F3D2CDA" w14:textId="372FD7CF" w:rsidR="000B2A81" w:rsidRPr="005F793F" w:rsidRDefault="000B2A81" w:rsidP="00961038">
            <w:pPr>
              <w:rPr>
                <w:rFonts w:ascii="Arial" w:hAnsi="Arial" w:cs="Arial"/>
                <w:bCs/>
                <w:sz w:val="22"/>
                <w:szCs w:val="22"/>
              </w:rPr>
            </w:pPr>
          </w:p>
        </w:tc>
      </w:tr>
      <w:tr w:rsidR="000B2A81" w:rsidRPr="005F793F" w14:paraId="4C676447" w14:textId="77777777" w:rsidTr="00E11EA4">
        <w:trPr>
          <w:trHeight w:val="397"/>
        </w:trPr>
        <w:tc>
          <w:tcPr>
            <w:tcW w:w="825" w:type="dxa"/>
            <w:shd w:val="clear" w:color="auto" w:fill="auto"/>
            <w:vAlign w:val="center"/>
          </w:tcPr>
          <w:p w14:paraId="3ED39F38" w14:textId="77777777" w:rsidR="000B2A81" w:rsidRPr="005F793F" w:rsidRDefault="000B2A81" w:rsidP="00961038">
            <w:pPr>
              <w:jc w:val="center"/>
              <w:rPr>
                <w:rFonts w:ascii="Arial" w:hAnsi="Arial" w:cs="Arial"/>
                <w:bCs/>
                <w:sz w:val="22"/>
                <w:szCs w:val="22"/>
              </w:rPr>
            </w:pPr>
            <w:r w:rsidRPr="005F793F">
              <w:rPr>
                <w:rFonts w:ascii="Arial" w:hAnsi="Arial" w:cs="Arial"/>
                <w:bCs/>
                <w:sz w:val="22"/>
                <w:szCs w:val="22"/>
              </w:rPr>
              <w:t>3.</w:t>
            </w:r>
          </w:p>
        </w:tc>
        <w:tc>
          <w:tcPr>
            <w:tcW w:w="8084" w:type="dxa"/>
            <w:shd w:val="clear" w:color="auto" w:fill="auto"/>
            <w:vAlign w:val="center"/>
          </w:tcPr>
          <w:p w14:paraId="57900D9F" w14:textId="0B2581A3" w:rsidR="000B2A81" w:rsidRPr="005F793F" w:rsidRDefault="000B2A81" w:rsidP="00961038">
            <w:pPr>
              <w:rPr>
                <w:rFonts w:ascii="Arial" w:hAnsi="Arial" w:cs="Arial"/>
                <w:bCs/>
                <w:sz w:val="22"/>
                <w:szCs w:val="22"/>
              </w:rPr>
            </w:pPr>
          </w:p>
        </w:tc>
      </w:tr>
    </w:tbl>
    <w:p w14:paraId="5DCCF3FC" w14:textId="77777777" w:rsidR="000B2A81" w:rsidRDefault="000B2A81" w:rsidP="000B2A81">
      <w:pPr>
        <w:rPr>
          <w:rFonts w:ascii="Arial" w:hAnsi="Arial" w:cs="Arial"/>
        </w:rPr>
      </w:pPr>
    </w:p>
    <w:p w14:paraId="0FDB575F" w14:textId="77777777" w:rsidR="0046423F" w:rsidRPr="008978ED" w:rsidRDefault="0046423F" w:rsidP="000B2A81">
      <w:pPr>
        <w:rPr>
          <w:rFonts w:ascii="Arial" w:hAnsi="Arial" w:cs="Arial"/>
        </w:rPr>
      </w:pPr>
    </w:p>
    <w:p w14:paraId="1AB8EF7A" w14:textId="7698BA83" w:rsidR="000B2A81" w:rsidRPr="008978ED" w:rsidRDefault="00E11EA4" w:rsidP="00E45054">
      <w:pPr>
        <w:pStyle w:val="Naslov3"/>
        <w:numPr>
          <w:ilvl w:val="2"/>
          <w:numId w:val="19"/>
        </w:numPr>
        <w:spacing w:before="120" w:after="120"/>
        <w:rPr>
          <w:rFonts w:ascii="Arial" w:hAnsi="Arial" w:cs="Arial"/>
          <w:sz w:val="24"/>
          <w:szCs w:val="24"/>
        </w:rPr>
      </w:pPr>
      <w:bookmarkStart w:id="14" w:name="_Toc150515137"/>
      <w:r w:rsidRPr="008978ED">
        <w:rPr>
          <w:rFonts w:ascii="Arial" w:hAnsi="Arial" w:cs="Arial"/>
          <w:sz w:val="24"/>
          <w:szCs w:val="24"/>
        </w:rPr>
        <w:t>Poslovni podatki gospodarskega subjekta iz skupne ponudbe</w:t>
      </w:r>
      <w:bookmarkEnd w:id="14"/>
      <w:r w:rsidR="0046423F">
        <w:rPr>
          <w:rStyle w:val="Sprotnaopomba-sklic"/>
          <w:rFonts w:ascii="Arial" w:hAnsi="Arial" w:cs="Arial"/>
          <w:sz w:val="24"/>
          <w:szCs w:val="24"/>
        </w:rPr>
        <w:footnoteReference w:id="3"/>
      </w:r>
    </w:p>
    <w:p w14:paraId="672F2D6C" w14:textId="77777777" w:rsidR="000B2A81" w:rsidRDefault="000B2A81" w:rsidP="00E11EA4">
      <w:pPr>
        <w:pStyle w:val="Naslov2"/>
        <w:spacing w:before="120" w:after="120"/>
        <w:rPr>
          <w:rFonts w:ascii="Arial" w:hAnsi="Arial" w:cs="Arial"/>
          <w:iCs/>
          <w:sz w:val="24"/>
          <w:szCs w:val="24"/>
        </w:rPr>
      </w:pPr>
      <w:bookmarkStart w:id="15" w:name="_Toc150515138"/>
      <w:r w:rsidRPr="00E11EA4">
        <w:rPr>
          <w:rFonts w:ascii="Arial" w:hAnsi="Arial" w:cs="Arial"/>
          <w:iCs/>
          <w:sz w:val="24"/>
          <w:szCs w:val="24"/>
        </w:rPr>
        <w:t>Podatki o gospodarskem subjektu</w:t>
      </w:r>
      <w:bookmarkEnd w:id="15"/>
    </w:p>
    <w:p w14:paraId="6B9060E2" w14:textId="77777777" w:rsidR="0046423F" w:rsidRPr="0046423F" w:rsidRDefault="0046423F" w:rsidP="0046423F">
      <w:pPr>
        <w:rPr>
          <w:lang w:eastAsia="sl-SI"/>
        </w:rPr>
      </w:pP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3828"/>
        <w:gridCol w:w="5244"/>
      </w:tblGrid>
      <w:tr w:rsidR="000B2A81" w:rsidRPr="005F793F" w14:paraId="1BA8C6D0" w14:textId="77777777" w:rsidTr="00961038">
        <w:trPr>
          <w:trHeight w:val="510"/>
          <w:tblHeader/>
        </w:trPr>
        <w:tc>
          <w:tcPr>
            <w:tcW w:w="3828" w:type="dxa"/>
            <w:vAlign w:val="center"/>
          </w:tcPr>
          <w:p w14:paraId="17EE678C" w14:textId="77777777" w:rsidR="000B2A81" w:rsidRPr="005F793F" w:rsidRDefault="000B2A81" w:rsidP="00961038">
            <w:pPr>
              <w:rPr>
                <w:rFonts w:ascii="Arial" w:hAnsi="Arial" w:cs="Arial"/>
                <w:sz w:val="22"/>
                <w:szCs w:val="22"/>
              </w:rPr>
            </w:pPr>
            <w:r w:rsidRPr="005F793F">
              <w:rPr>
                <w:rFonts w:ascii="Arial" w:hAnsi="Arial" w:cs="Arial"/>
                <w:sz w:val="22"/>
                <w:szCs w:val="22"/>
              </w:rPr>
              <w:t>Popoln naziv gospodarskega subjekta:</w:t>
            </w:r>
          </w:p>
        </w:tc>
        <w:tc>
          <w:tcPr>
            <w:tcW w:w="5244" w:type="dxa"/>
            <w:tcBorders>
              <w:bottom w:val="single" w:sz="6" w:space="0" w:color="000000"/>
            </w:tcBorders>
            <w:vAlign w:val="center"/>
          </w:tcPr>
          <w:p w14:paraId="30071B22" w14:textId="43EAB46C" w:rsidR="000B2A81" w:rsidRPr="005F793F" w:rsidRDefault="000B2A81" w:rsidP="00961038">
            <w:pPr>
              <w:ind w:right="-1492"/>
              <w:rPr>
                <w:rFonts w:ascii="Arial" w:hAnsi="Arial" w:cs="Arial"/>
                <w:sz w:val="22"/>
                <w:szCs w:val="22"/>
              </w:rPr>
            </w:pPr>
          </w:p>
        </w:tc>
      </w:tr>
      <w:tr w:rsidR="000B2A81" w:rsidRPr="005F793F" w14:paraId="3625C8C4" w14:textId="77777777" w:rsidTr="00961038">
        <w:trPr>
          <w:trHeight w:val="510"/>
          <w:tblHeader/>
        </w:trPr>
        <w:tc>
          <w:tcPr>
            <w:tcW w:w="3828" w:type="dxa"/>
            <w:vAlign w:val="center"/>
          </w:tcPr>
          <w:p w14:paraId="34DFDCC6" w14:textId="77777777" w:rsidR="000B2A81" w:rsidRPr="005F793F" w:rsidRDefault="000B2A81" w:rsidP="00961038">
            <w:pPr>
              <w:rPr>
                <w:rFonts w:ascii="Arial" w:hAnsi="Arial" w:cs="Arial"/>
                <w:sz w:val="22"/>
                <w:szCs w:val="22"/>
              </w:rPr>
            </w:pPr>
            <w:r w:rsidRPr="005F793F">
              <w:rPr>
                <w:rFonts w:ascii="Arial" w:hAnsi="Arial" w:cs="Arial"/>
                <w:sz w:val="22"/>
                <w:szCs w:val="22"/>
              </w:rPr>
              <w:t>Naslov gospodarskega subjekta:</w:t>
            </w:r>
          </w:p>
        </w:tc>
        <w:tc>
          <w:tcPr>
            <w:tcW w:w="5244" w:type="dxa"/>
            <w:tcBorders>
              <w:bottom w:val="single" w:sz="6" w:space="0" w:color="000000"/>
            </w:tcBorders>
            <w:vAlign w:val="center"/>
          </w:tcPr>
          <w:p w14:paraId="0B256F26" w14:textId="1E185E2A" w:rsidR="000B2A81" w:rsidRPr="005F793F" w:rsidRDefault="000B2A81" w:rsidP="00961038">
            <w:pPr>
              <w:ind w:right="-1492"/>
              <w:rPr>
                <w:rFonts w:ascii="Arial" w:hAnsi="Arial" w:cs="Arial"/>
                <w:sz w:val="22"/>
                <w:szCs w:val="22"/>
              </w:rPr>
            </w:pPr>
          </w:p>
        </w:tc>
      </w:tr>
      <w:tr w:rsidR="000B2A81" w:rsidRPr="005F793F" w14:paraId="75CF019D" w14:textId="77777777" w:rsidTr="00961038">
        <w:trPr>
          <w:trHeight w:val="510"/>
          <w:tblHeader/>
        </w:trPr>
        <w:tc>
          <w:tcPr>
            <w:tcW w:w="3828" w:type="dxa"/>
            <w:vAlign w:val="center"/>
          </w:tcPr>
          <w:p w14:paraId="6293D760" w14:textId="77777777" w:rsidR="000B2A81" w:rsidRPr="005F793F" w:rsidRDefault="000B2A81" w:rsidP="00961038">
            <w:pPr>
              <w:rPr>
                <w:rFonts w:ascii="Arial" w:hAnsi="Arial" w:cs="Arial"/>
                <w:sz w:val="22"/>
                <w:szCs w:val="22"/>
              </w:rPr>
            </w:pPr>
            <w:r w:rsidRPr="005F793F">
              <w:rPr>
                <w:rFonts w:ascii="Arial" w:hAnsi="Arial" w:cs="Arial"/>
                <w:sz w:val="22"/>
                <w:szCs w:val="22"/>
              </w:rPr>
              <w:t>Matična številka:</w:t>
            </w:r>
          </w:p>
        </w:tc>
        <w:tc>
          <w:tcPr>
            <w:tcW w:w="5244" w:type="dxa"/>
            <w:vAlign w:val="center"/>
          </w:tcPr>
          <w:p w14:paraId="5CBA6559" w14:textId="27E13D50" w:rsidR="000B2A81" w:rsidRPr="005F793F" w:rsidRDefault="000B2A81" w:rsidP="00961038">
            <w:pPr>
              <w:ind w:right="-1492"/>
              <w:rPr>
                <w:rFonts w:ascii="Arial" w:hAnsi="Arial" w:cs="Arial"/>
                <w:sz w:val="22"/>
                <w:szCs w:val="22"/>
              </w:rPr>
            </w:pPr>
          </w:p>
        </w:tc>
      </w:tr>
      <w:tr w:rsidR="0096030B" w:rsidRPr="005F793F" w14:paraId="7E7C8920" w14:textId="77777777" w:rsidTr="00961038">
        <w:trPr>
          <w:trHeight w:val="510"/>
          <w:tblHeader/>
        </w:trPr>
        <w:tc>
          <w:tcPr>
            <w:tcW w:w="3828" w:type="dxa"/>
            <w:vAlign w:val="center"/>
          </w:tcPr>
          <w:p w14:paraId="217DCEA9" w14:textId="5C0FBDDC" w:rsidR="0096030B" w:rsidRPr="005F793F" w:rsidRDefault="0096030B" w:rsidP="0096030B">
            <w:pPr>
              <w:rPr>
                <w:rFonts w:ascii="Arial" w:hAnsi="Arial" w:cs="Arial"/>
                <w:sz w:val="22"/>
                <w:szCs w:val="22"/>
              </w:rPr>
            </w:pPr>
            <w:r w:rsidRPr="005F793F">
              <w:rPr>
                <w:rFonts w:ascii="Arial" w:hAnsi="Arial" w:cs="Arial"/>
                <w:sz w:val="22"/>
                <w:szCs w:val="22"/>
              </w:rPr>
              <w:t>Identifikacijska številka za DDV ali davčna številka:</w:t>
            </w:r>
          </w:p>
        </w:tc>
        <w:tc>
          <w:tcPr>
            <w:tcW w:w="5244" w:type="dxa"/>
            <w:vAlign w:val="center"/>
          </w:tcPr>
          <w:p w14:paraId="726DEF26" w14:textId="06F9E78E" w:rsidR="0096030B" w:rsidRPr="005F793F" w:rsidRDefault="0096030B" w:rsidP="0096030B">
            <w:pPr>
              <w:ind w:right="-1492"/>
              <w:rPr>
                <w:rFonts w:ascii="Arial" w:hAnsi="Arial" w:cs="Arial"/>
                <w:sz w:val="22"/>
                <w:szCs w:val="22"/>
              </w:rPr>
            </w:pPr>
          </w:p>
        </w:tc>
      </w:tr>
      <w:tr w:rsidR="000B2A81" w:rsidRPr="005F793F" w14:paraId="61205371" w14:textId="77777777" w:rsidTr="00961038">
        <w:trPr>
          <w:trHeight w:val="510"/>
          <w:tblHeader/>
        </w:trPr>
        <w:tc>
          <w:tcPr>
            <w:tcW w:w="3828" w:type="dxa"/>
            <w:vAlign w:val="center"/>
          </w:tcPr>
          <w:p w14:paraId="0AA58870" w14:textId="5AE212E8" w:rsidR="000B2A81" w:rsidRPr="005F793F" w:rsidRDefault="000B2A81" w:rsidP="00961038">
            <w:pPr>
              <w:rPr>
                <w:rFonts w:ascii="Arial" w:hAnsi="Arial" w:cs="Arial"/>
                <w:sz w:val="22"/>
                <w:szCs w:val="22"/>
              </w:rPr>
            </w:pPr>
            <w:r w:rsidRPr="005F793F">
              <w:rPr>
                <w:rFonts w:ascii="Arial" w:hAnsi="Arial" w:cs="Arial"/>
                <w:sz w:val="22"/>
                <w:szCs w:val="22"/>
              </w:rPr>
              <w:t>Davčni urad</w:t>
            </w:r>
            <w:r w:rsidR="006110D7" w:rsidRPr="005F793F">
              <w:rPr>
                <w:rFonts w:ascii="Arial" w:hAnsi="Arial" w:cs="Arial"/>
                <w:sz w:val="22"/>
                <w:szCs w:val="22"/>
              </w:rPr>
              <w:t>:</w:t>
            </w:r>
          </w:p>
        </w:tc>
        <w:tc>
          <w:tcPr>
            <w:tcW w:w="5244" w:type="dxa"/>
            <w:vAlign w:val="center"/>
          </w:tcPr>
          <w:p w14:paraId="0B6FF540" w14:textId="3C34DC9F" w:rsidR="000B2A81" w:rsidRPr="005F793F" w:rsidRDefault="000B2A81" w:rsidP="00961038">
            <w:pPr>
              <w:ind w:right="-1492"/>
              <w:rPr>
                <w:rFonts w:ascii="Arial" w:hAnsi="Arial" w:cs="Arial"/>
                <w:color w:val="1F497D"/>
                <w:sz w:val="22"/>
                <w:szCs w:val="22"/>
              </w:rPr>
            </w:pPr>
          </w:p>
        </w:tc>
      </w:tr>
      <w:tr w:rsidR="000B2A81" w:rsidRPr="005F793F" w14:paraId="6CFA4B1E" w14:textId="77777777" w:rsidTr="00961038">
        <w:trPr>
          <w:trHeight w:val="510"/>
          <w:tblHeader/>
        </w:trPr>
        <w:tc>
          <w:tcPr>
            <w:tcW w:w="3828" w:type="dxa"/>
            <w:vAlign w:val="center"/>
          </w:tcPr>
          <w:p w14:paraId="302E02EC" w14:textId="77777777" w:rsidR="000B2A81" w:rsidRPr="005F793F" w:rsidRDefault="000B2A81" w:rsidP="00961038">
            <w:pPr>
              <w:rPr>
                <w:rFonts w:ascii="Arial" w:hAnsi="Arial" w:cs="Arial"/>
                <w:sz w:val="22"/>
                <w:szCs w:val="22"/>
              </w:rPr>
            </w:pPr>
            <w:r w:rsidRPr="005F793F">
              <w:rPr>
                <w:rFonts w:ascii="Arial" w:hAnsi="Arial" w:cs="Arial"/>
                <w:sz w:val="22"/>
                <w:szCs w:val="22"/>
              </w:rPr>
              <w:t>Številka transakcijskega računa:</w:t>
            </w:r>
          </w:p>
        </w:tc>
        <w:tc>
          <w:tcPr>
            <w:tcW w:w="5244" w:type="dxa"/>
            <w:vAlign w:val="center"/>
          </w:tcPr>
          <w:p w14:paraId="7032EEA6" w14:textId="530095C7" w:rsidR="000B2A81" w:rsidRPr="005F793F" w:rsidRDefault="000B2A81" w:rsidP="00961038">
            <w:pPr>
              <w:ind w:right="-1492"/>
              <w:rPr>
                <w:rFonts w:ascii="Arial" w:hAnsi="Arial" w:cs="Arial"/>
                <w:sz w:val="22"/>
                <w:szCs w:val="22"/>
              </w:rPr>
            </w:pPr>
          </w:p>
        </w:tc>
      </w:tr>
      <w:tr w:rsidR="000B2A81" w:rsidRPr="005F793F" w14:paraId="68C62714" w14:textId="77777777" w:rsidTr="00961038">
        <w:trPr>
          <w:trHeight w:val="510"/>
          <w:tblHeader/>
        </w:trPr>
        <w:tc>
          <w:tcPr>
            <w:tcW w:w="3828" w:type="dxa"/>
            <w:vAlign w:val="center"/>
          </w:tcPr>
          <w:p w14:paraId="59209EA1" w14:textId="77777777" w:rsidR="000B2A81" w:rsidRPr="005F793F" w:rsidRDefault="000B2A81" w:rsidP="00961038">
            <w:pPr>
              <w:rPr>
                <w:rFonts w:ascii="Arial" w:hAnsi="Arial" w:cs="Arial"/>
                <w:sz w:val="22"/>
                <w:szCs w:val="22"/>
              </w:rPr>
            </w:pPr>
            <w:r w:rsidRPr="005F793F">
              <w:rPr>
                <w:rFonts w:ascii="Arial" w:hAnsi="Arial" w:cs="Arial"/>
                <w:sz w:val="22"/>
                <w:szCs w:val="22"/>
              </w:rPr>
              <w:t>Telefonska številka:</w:t>
            </w:r>
          </w:p>
        </w:tc>
        <w:tc>
          <w:tcPr>
            <w:tcW w:w="5244" w:type="dxa"/>
            <w:vAlign w:val="center"/>
          </w:tcPr>
          <w:p w14:paraId="53727382" w14:textId="73E4BDAF" w:rsidR="000B2A81" w:rsidRPr="005F793F" w:rsidRDefault="000B2A81" w:rsidP="00961038">
            <w:pPr>
              <w:ind w:right="-1492"/>
              <w:rPr>
                <w:rFonts w:ascii="Arial" w:hAnsi="Arial" w:cs="Arial"/>
                <w:sz w:val="22"/>
                <w:szCs w:val="22"/>
              </w:rPr>
            </w:pPr>
          </w:p>
        </w:tc>
      </w:tr>
      <w:tr w:rsidR="00E11EA4" w:rsidRPr="005F793F" w14:paraId="1A023660" w14:textId="77777777" w:rsidTr="00961038">
        <w:trPr>
          <w:trHeight w:val="510"/>
          <w:tblHeader/>
        </w:trPr>
        <w:tc>
          <w:tcPr>
            <w:tcW w:w="3828" w:type="dxa"/>
            <w:vAlign w:val="center"/>
          </w:tcPr>
          <w:p w14:paraId="5057BAE5" w14:textId="02F108A1" w:rsidR="00E11EA4" w:rsidRPr="005F793F" w:rsidRDefault="00E11EA4" w:rsidP="00E11EA4">
            <w:pPr>
              <w:pStyle w:val="NavadenTimesNewRoman"/>
              <w:widowControl/>
            </w:pPr>
            <w:r w:rsidRPr="005F793F">
              <w:t>Elektronski naslov:</w:t>
            </w:r>
          </w:p>
        </w:tc>
        <w:tc>
          <w:tcPr>
            <w:tcW w:w="5244" w:type="dxa"/>
            <w:vAlign w:val="center"/>
          </w:tcPr>
          <w:p w14:paraId="50A9B7EF" w14:textId="294DE16F" w:rsidR="00E11EA4" w:rsidRPr="005F793F" w:rsidRDefault="00E11EA4" w:rsidP="00E11EA4">
            <w:pPr>
              <w:ind w:right="-1492"/>
              <w:rPr>
                <w:rFonts w:ascii="Arial" w:hAnsi="Arial" w:cs="Arial"/>
                <w:sz w:val="22"/>
                <w:szCs w:val="22"/>
              </w:rPr>
            </w:pPr>
          </w:p>
        </w:tc>
      </w:tr>
      <w:tr w:rsidR="00E11EA4" w:rsidRPr="005F793F" w14:paraId="3508385E" w14:textId="77777777" w:rsidTr="00961038">
        <w:trPr>
          <w:trHeight w:val="897"/>
          <w:tblHeader/>
        </w:trPr>
        <w:tc>
          <w:tcPr>
            <w:tcW w:w="3828" w:type="dxa"/>
            <w:vAlign w:val="center"/>
          </w:tcPr>
          <w:p w14:paraId="79980FC5" w14:textId="77777777" w:rsidR="00E11EA4" w:rsidRPr="005F793F" w:rsidRDefault="00E11EA4" w:rsidP="00E11EA4">
            <w:pPr>
              <w:pStyle w:val="NavadenTimesNewRoman"/>
              <w:widowControl/>
            </w:pPr>
            <w:r w:rsidRPr="005F793F">
              <w:t>Vrsta posla (</w:t>
            </w:r>
            <w:r w:rsidRPr="005F793F">
              <w:rPr>
                <w:i/>
              </w:rPr>
              <w:t>iz specifikacije naročila oziroma popisa del</w:t>
            </w:r>
            <w:r w:rsidRPr="005F793F">
              <w:t>) in vrednost v EUR brez DDV</w:t>
            </w:r>
          </w:p>
        </w:tc>
        <w:tc>
          <w:tcPr>
            <w:tcW w:w="5244" w:type="dxa"/>
            <w:vAlign w:val="center"/>
          </w:tcPr>
          <w:p w14:paraId="59A1F386" w14:textId="77777777" w:rsidR="00E11EA4" w:rsidRPr="005F793F" w:rsidRDefault="00E11EA4" w:rsidP="00E11EA4">
            <w:pPr>
              <w:ind w:right="-1492"/>
              <w:rPr>
                <w:rFonts w:ascii="Arial" w:hAnsi="Arial" w:cs="Arial"/>
                <w:sz w:val="22"/>
                <w:szCs w:val="22"/>
              </w:rPr>
            </w:pPr>
          </w:p>
        </w:tc>
      </w:tr>
    </w:tbl>
    <w:p w14:paraId="0810FF3C" w14:textId="77777777" w:rsidR="0046423F" w:rsidRDefault="0046423F" w:rsidP="00E11EA4">
      <w:pPr>
        <w:pStyle w:val="Naslov2"/>
        <w:spacing w:before="120" w:after="120"/>
        <w:rPr>
          <w:rFonts w:ascii="Arial" w:hAnsi="Arial" w:cs="Arial"/>
          <w:iCs/>
          <w:sz w:val="24"/>
          <w:szCs w:val="24"/>
        </w:rPr>
      </w:pPr>
      <w:bookmarkStart w:id="16" w:name="_Toc150515139"/>
    </w:p>
    <w:p w14:paraId="17673C14" w14:textId="6E3F28E6" w:rsidR="000B2A81" w:rsidRPr="00E11EA4" w:rsidRDefault="000B2A81" w:rsidP="00E11EA4">
      <w:pPr>
        <w:pStyle w:val="Naslov2"/>
        <w:spacing w:before="120" w:after="120"/>
        <w:rPr>
          <w:rFonts w:ascii="Arial" w:hAnsi="Arial" w:cs="Arial"/>
          <w:iCs/>
          <w:sz w:val="24"/>
          <w:szCs w:val="24"/>
        </w:rPr>
      </w:pPr>
      <w:r w:rsidRPr="00E11EA4">
        <w:rPr>
          <w:rFonts w:ascii="Arial" w:hAnsi="Arial" w:cs="Arial"/>
          <w:iCs/>
          <w:sz w:val="24"/>
          <w:szCs w:val="24"/>
        </w:rPr>
        <w:t>Osebe, ki so članice upravnega, vodstvenega ali nadzornega organa gospodarskega subjekta ali ki imajo pooblastila za njegovo zastopanje ali odločanje ali nadzor v njem</w:t>
      </w:r>
      <w:bookmarkEnd w:id="16"/>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2632"/>
        <w:gridCol w:w="1403"/>
        <w:gridCol w:w="2126"/>
        <w:gridCol w:w="1770"/>
      </w:tblGrid>
      <w:tr w:rsidR="000B2A81" w:rsidRPr="005F793F" w14:paraId="768CE7CC" w14:textId="77777777" w:rsidTr="00961038">
        <w:tc>
          <w:tcPr>
            <w:tcW w:w="978" w:type="dxa"/>
            <w:shd w:val="clear" w:color="auto" w:fill="auto"/>
            <w:vAlign w:val="center"/>
          </w:tcPr>
          <w:p w14:paraId="6E787B24" w14:textId="77777777" w:rsidR="000B2A81" w:rsidRPr="005F793F"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proofErr w:type="spellStart"/>
            <w:r w:rsidRPr="005F793F">
              <w:rPr>
                <w:rFonts w:ascii="Arial" w:eastAsia="Calibri" w:hAnsi="Arial" w:cs="Arial"/>
                <w:bCs/>
                <w:sz w:val="22"/>
                <w:szCs w:val="22"/>
                <w:lang w:eastAsia="en-US"/>
              </w:rPr>
              <w:t>Zap</w:t>
            </w:r>
            <w:proofErr w:type="spellEnd"/>
            <w:r w:rsidRPr="005F793F">
              <w:rPr>
                <w:rFonts w:ascii="Arial" w:eastAsia="Calibri" w:hAnsi="Arial" w:cs="Arial"/>
                <w:bCs/>
                <w:sz w:val="22"/>
                <w:szCs w:val="22"/>
                <w:lang w:eastAsia="en-US"/>
              </w:rPr>
              <w:t>. št.</w:t>
            </w:r>
          </w:p>
        </w:tc>
        <w:tc>
          <w:tcPr>
            <w:tcW w:w="2632" w:type="dxa"/>
            <w:shd w:val="clear" w:color="auto" w:fill="auto"/>
            <w:vAlign w:val="center"/>
          </w:tcPr>
          <w:p w14:paraId="1F1916E8"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5F793F">
              <w:rPr>
                <w:rFonts w:ascii="Arial" w:eastAsia="Calibri" w:hAnsi="Arial" w:cs="Arial"/>
                <w:bCs/>
                <w:sz w:val="22"/>
                <w:szCs w:val="22"/>
                <w:lang w:eastAsia="en-US"/>
              </w:rPr>
              <w:t>Ime in priimek</w:t>
            </w:r>
          </w:p>
        </w:tc>
        <w:tc>
          <w:tcPr>
            <w:tcW w:w="1403" w:type="dxa"/>
            <w:shd w:val="clear" w:color="auto" w:fill="auto"/>
            <w:vAlign w:val="center"/>
          </w:tcPr>
          <w:p w14:paraId="20907B74"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5F793F">
              <w:rPr>
                <w:rFonts w:ascii="Arial" w:eastAsia="Calibri" w:hAnsi="Arial" w:cs="Arial"/>
                <w:bCs/>
                <w:sz w:val="22"/>
                <w:szCs w:val="22"/>
                <w:lang w:eastAsia="en-US"/>
              </w:rPr>
              <w:t>Datum roj.</w:t>
            </w:r>
          </w:p>
        </w:tc>
        <w:tc>
          <w:tcPr>
            <w:tcW w:w="2126" w:type="dxa"/>
            <w:shd w:val="clear" w:color="auto" w:fill="auto"/>
            <w:vAlign w:val="center"/>
          </w:tcPr>
          <w:p w14:paraId="61DCDB51"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5F793F">
              <w:rPr>
                <w:rFonts w:ascii="Arial" w:eastAsia="Calibri" w:hAnsi="Arial" w:cs="Arial"/>
                <w:bCs/>
                <w:sz w:val="22"/>
                <w:szCs w:val="22"/>
                <w:lang w:eastAsia="en-US"/>
              </w:rPr>
              <w:t>Naslov</w:t>
            </w:r>
          </w:p>
        </w:tc>
        <w:tc>
          <w:tcPr>
            <w:tcW w:w="1770" w:type="dxa"/>
            <w:shd w:val="clear" w:color="auto" w:fill="auto"/>
            <w:vAlign w:val="center"/>
          </w:tcPr>
          <w:p w14:paraId="70D6ABE2"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5F793F">
              <w:rPr>
                <w:rFonts w:ascii="Arial" w:eastAsia="Calibri" w:hAnsi="Arial" w:cs="Arial"/>
                <w:bCs/>
                <w:sz w:val="22"/>
                <w:szCs w:val="22"/>
                <w:lang w:eastAsia="en-US"/>
              </w:rPr>
              <w:t>Funkcija</w:t>
            </w:r>
          </w:p>
        </w:tc>
      </w:tr>
      <w:tr w:rsidR="000B2A81" w:rsidRPr="005F793F" w14:paraId="194A8FE8" w14:textId="77777777" w:rsidTr="00961038">
        <w:tc>
          <w:tcPr>
            <w:tcW w:w="978" w:type="dxa"/>
            <w:shd w:val="clear" w:color="auto" w:fill="auto"/>
            <w:vAlign w:val="center"/>
          </w:tcPr>
          <w:p w14:paraId="16A57021" w14:textId="77777777" w:rsidR="000B2A81" w:rsidRPr="005F793F"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r w:rsidRPr="005F793F">
              <w:rPr>
                <w:rFonts w:ascii="Arial" w:eastAsia="Calibri" w:hAnsi="Arial" w:cs="Arial"/>
                <w:bCs/>
                <w:sz w:val="22"/>
                <w:szCs w:val="22"/>
                <w:lang w:eastAsia="en-US"/>
              </w:rPr>
              <w:t>1.</w:t>
            </w:r>
          </w:p>
        </w:tc>
        <w:tc>
          <w:tcPr>
            <w:tcW w:w="2632" w:type="dxa"/>
            <w:shd w:val="clear" w:color="auto" w:fill="auto"/>
            <w:vAlign w:val="center"/>
          </w:tcPr>
          <w:p w14:paraId="63CB4E92"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403" w:type="dxa"/>
            <w:shd w:val="clear" w:color="auto" w:fill="auto"/>
          </w:tcPr>
          <w:p w14:paraId="099213CE"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2126" w:type="dxa"/>
            <w:shd w:val="clear" w:color="auto" w:fill="auto"/>
            <w:vAlign w:val="center"/>
          </w:tcPr>
          <w:p w14:paraId="440E745E"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770" w:type="dxa"/>
            <w:shd w:val="clear" w:color="auto" w:fill="auto"/>
            <w:vAlign w:val="center"/>
          </w:tcPr>
          <w:p w14:paraId="79930C44"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r>
      <w:tr w:rsidR="000B2A81" w:rsidRPr="005F793F" w14:paraId="4EC393FC" w14:textId="77777777" w:rsidTr="00961038">
        <w:tc>
          <w:tcPr>
            <w:tcW w:w="978" w:type="dxa"/>
            <w:shd w:val="clear" w:color="auto" w:fill="auto"/>
            <w:vAlign w:val="center"/>
          </w:tcPr>
          <w:p w14:paraId="5C7F6CDB" w14:textId="77777777" w:rsidR="000B2A81" w:rsidRPr="005F793F"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r w:rsidRPr="005F793F">
              <w:rPr>
                <w:rFonts w:ascii="Arial" w:eastAsia="Calibri" w:hAnsi="Arial" w:cs="Arial"/>
                <w:bCs/>
                <w:sz w:val="22"/>
                <w:szCs w:val="22"/>
                <w:lang w:eastAsia="en-US"/>
              </w:rPr>
              <w:t>2.</w:t>
            </w:r>
          </w:p>
        </w:tc>
        <w:tc>
          <w:tcPr>
            <w:tcW w:w="2632" w:type="dxa"/>
            <w:shd w:val="clear" w:color="auto" w:fill="auto"/>
            <w:vAlign w:val="center"/>
          </w:tcPr>
          <w:p w14:paraId="1F7FE288"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403" w:type="dxa"/>
            <w:shd w:val="clear" w:color="auto" w:fill="auto"/>
          </w:tcPr>
          <w:p w14:paraId="08222E23"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2126" w:type="dxa"/>
            <w:shd w:val="clear" w:color="auto" w:fill="auto"/>
            <w:vAlign w:val="center"/>
          </w:tcPr>
          <w:p w14:paraId="2250A712"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770" w:type="dxa"/>
            <w:shd w:val="clear" w:color="auto" w:fill="auto"/>
            <w:vAlign w:val="center"/>
          </w:tcPr>
          <w:p w14:paraId="0B26136B"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r>
      <w:tr w:rsidR="000B2A81" w:rsidRPr="005F793F" w14:paraId="798BD629" w14:textId="77777777" w:rsidTr="00961038">
        <w:tc>
          <w:tcPr>
            <w:tcW w:w="978" w:type="dxa"/>
            <w:shd w:val="clear" w:color="auto" w:fill="auto"/>
            <w:vAlign w:val="center"/>
          </w:tcPr>
          <w:p w14:paraId="40111984" w14:textId="77777777" w:rsidR="000B2A81" w:rsidRPr="005F793F"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r w:rsidRPr="005F793F">
              <w:rPr>
                <w:rFonts w:ascii="Arial" w:eastAsia="Calibri" w:hAnsi="Arial" w:cs="Arial"/>
                <w:bCs/>
                <w:sz w:val="22"/>
                <w:szCs w:val="22"/>
                <w:lang w:eastAsia="en-US"/>
              </w:rPr>
              <w:t>3.</w:t>
            </w:r>
          </w:p>
        </w:tc>
        <w:tc>
          <w:tcPr>
            <w:tcW w:w="2632" w:type="dxa"/>
            <w:shd w:val="clear" w:color="auto" w:fill="auto"/>
            <w:vAlign w:val="center"/>
          </w:tcPr>
          <w:p w14:paraId="6B0CB72A"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403" w:type="dxa"/>
            <w:shd w:val="clear" w:color="auto" w:fill="auto"/>
          </w:tcPr>
          <w:p w14:paraId="61DBBAC5"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2126" w:type="dxa"/>
            <w:shd w:val="clear" w:color="auto" w:fill="auto"/>
            <w:vAlign w:val="center"/>
          </w:tcPr>
          <w:p w14:paraId="459902CA"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c>
          <w:tcPr>
            <w:tcW w:w="1770" w:type="dxa"/>
            <w:shd w:val="clear" w:color="auto" w:fill="auto"/>
            <w:vAlign w:val="center"/>
          </w:tcPr>
          <w:p w14:paraId="1A0CD674" w14:textId="77777777" w:rsidR="000B2A81" w:rsidRPr="005F793F"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p>
        </w:tc>
      </w:tr>
    </w:tbl>
    <w:p w14:paraId="4FD0B0F5" w14:textId="77777777" w:rsidR="0046423F" w:rsidRDefault="0046423F" w:rsidP="0046423F">
      <w:pPr>
        <w:rPr>
          <w:lang w:eastAsia="sl-SI"/>
        </w:rPr>
      </w:pPr>
    </w:p>
    <w:p w14:paraId="3887DE0B" w14:textId="77777777" w:rsidR="0046423F" w:rsidRDefault="0046423F" w:rsidP="0046423F">
      <w:pPr>
        <w:rPr>
          <w:lang w:eastAsia="sl-SI"/>
        </w:rPr>
      </w:pPr>
    </w:p>
    <w:p w14:paraId="78B5BB2D" w14:textId="77777777" w:rsidR="00F5790E" w:rsidRDefault="00F5790E" w:rsidP="0046423F">
      <w:pPr>
        <w:rPr>
          <w:lang w:eastAsia="sl-SI"/>
        </w:rPr>
      </w:pPr>
    </w:p>
    <w:p w14:paraId="5307D103" w14:textId="77777777" w:rsidR="00F5790E" w:rsidRDefault="00F5790E" w:rsidP="0046423F">
      <w:pPr>
        <w:rPr>
          <w:lang w:eastAsia="sl-SI"/>
        </w:rPr>
      </w:pPr>
    </w:p>
    <w:p w14:paraId="195BC9D7" w14:textId="77777777" w:rsidR="00F5790E" w:rsidRDefault="00F5790E" w:rsidP="0046423F">
      <w:pPr>
        <w:rPr>
          <w:lang w:eastAsia="sl-SI"/>
        </w:rPr>
      </w:pPr>
    </w:p>
    <w:p w14:paraId="7B0435E2" w14:textId="77777777" w:rsidR="00F5790E" w:rsidRDefault="00F5790E" w:rsidP="0046423F">
      <w:pPr>
        <w:rPr>
          <w:lang w:eastAsia="sl-SI"/>
        </w:rPr>
      </w:pPr>
    </w:p>
    <w:p w14:paraId="619FE9FB" w14:textId="77777777" w:rsidR="00F5790E" w:rsidRPr="0046423F" w:rsidRDefault="00F5790E" w:rsidP="0046423F">
      <w:pPr>
        <w:rPr>
          <w:lang w:eastAsia="sl-SI"/>
        </w:rPr>
      </w:pPr>
    </w:p>
    <w:p w14:paraId="1CCBD2F1" w14:textId="2FFE4AA7" w:rsidR="000B2A81" w:rsidRPr="00E11EA4" w:rsidRDefault="000B2A81" w:rsidP="00E45054">
      <w:pPr>
        <w:pStyle w:val="Naslov2"/>
        <w:numPr>
          <w:ilvl w:val="1"/>
          <w:numId w:val="19"/>
        </w:numPr>
        <w:spacing w:before="120" w:after="120"/>
        <w:jc w:val="left"/>
        <w:rPr>
          <w:rFonts w:ascii="Arial" w:hAnsi="Arial" w:cs="Arial"/>
          <w:b/>
          <w:bCs/>
          <w:sz w:val="24"/>
          <w:szCs w:val="24"/>
        </w:rPr>
      </w:pPr>
      <w:bookmarkStart w:id="17" w:name="_Toc150515141"/>
      <w:r w:rsidRPr="00E11EA4">
        <w:rPr>
          <w:rFonts w:ascii="Arial" w:hAnsi="Arial" w:cs="Arial"/>
          <w:b/>
          <w:bCs/>
          <w:sz w:val="24"/>
          <w:szCs w:val="24"/>
        </w:rPr>
        <w:lastRenderedPageBreak/>
        <w:t>UDELEŽBA PODIZVAJALCEV</w:t>
      </w:r>
      <w:bookmarkEnd w:id="17"/>
    </w:p>
    <w:p w14:paraId="5268164E" w14:textId="77777777" w:rsidR="000B2A81" w:rsidRDefault="000B2A81" w:rsidP="000B2A81">
      <w:pPr>
        <w:jc w:val="both"/>
        <w:rPr>
          <w:rFonts w:ascii="Arial" w:hAnsi="Arial" w:cs="Arial"/>
        </w:rPr>
      </w:pPr>
      <w:r w:rsidRPr="008978ED">
        <w:rPr>
          <w:rFonts w:ascii="Arial" w:hAnsi="Arial" w:cs="Arial"/>
        </w:rPr>
        <w:t>Pri predmetnem javnem naročilu bomo sodelovali z naslednjimi podizvajalci:</w:t>
      </w:r>
    </w:p>
    <w:p w14:paraId="33EF6844" w14:textId="77777777" w:rsidR="00E11EA4" w:rsidRPr="008978ED" w:rsidRDefault="00E11EA4" w:rsidP="000B2A81">
      <w:pPr>
        <w:jc w:val="both"/>
        <w:rPr>
          <w:rFonts w:ascii="Arial" w:hAnsi="Arial" w:cs="Arial"/>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84"/>
        <w:gridCol w:w="7988"/>
      </w:tblGrid>
      <w:tr w:rsidR="000B2A81" w:rsidRPr="00F5790E" w14:paraId="12507E1E" w14:textId="77777777" w:rsidTr="001F43D4">
        <w:trPr>
          <w:trHeight w:val="372"/>
        </w:trPr>
        <w:tc>
          <w:tcPr>
            <w:tcW w:w="1084" w:type="dxa"/>
            <w:shd w:val="clear" w:color="auto" w:fill="auto"/>
            <w:vAlign w:val="center"/>
          </w:tcPr>
          <w:p w14:paraId="7E2C955C" w14:textId="77777777" w:rsidR="000B2A81" w:rsidRPr="00F5790E" w:rsidRDefault="000B2A81" w:rsidP="00961038">
            <w:pPr>
              <w:jc w:val="center"/>
              <w:rPr>
                <w:rFonts w:ascii="Arial" w:hAnsi="Arial" w:cs="Arial"/>
                <w:sz w:val="22"/>
                <w:szCs w:val="22"/>
              </w:rPr>
            </w:pPr>
            <w:proofErr w:type="spellStart"/>
            <w:r w:rsidRPr="00F5790E">
              <w:rPr>
                <w:rFonts w:ascii="Arial" w:hAnsi="Arial" w:cs="Arial"/>
                <w:sz w:val="22"/>
                <w:szCs w:val="22"/>
              </w:rPr>
              <w:t>Zap</w:t>
            </w:r>
            <w:proofErr w:type="spellEnd"/>
            <w:r w:rsidRPr="00F5790E">
              <w:rPr>
                <w:rFonts w:ascii="Arial" w:hAnsi="Arial" w:cs="Arial"/>
                <w:sz w:val="22"/>
                <w:szCs w:val="22"/>
              </w:rPr>
              <w:t>. št.</w:t>
            </w:r>
          </w:p>
        </w:tc>
        <w:tc>
          <w:tcPr>
            <w:tcW w:w="7988" w:type="dxa"/>
            <w:shd w:val="clear" w:color="auto" w:fill="auto"/>
            <w:vAlign w:val="center"/>
          </w:tcPr>
          <w:p w14:paraId="0F6AE143" w14:textId="77777777" w:rsidR="000B2A81" w:rsidRPr="00F5790E" w:rsidRDefault="000B2A81" w:rsidP="00961038">
            <w:pPr>
              <w:jc w:val="center"/>
              <w:rPr>
                <w:rFonts w:ascii="Arial" w:hAnsi="Arial" w:cs="Arial"/>
                <w:sz w:val="22"/>
                <w:szCs w:val="22"/>
              </w:rPr>
            </w:pPr>
            <w:r w:rsidRPr="00F5790E">
              <w:rPr>
                <w:rFonts w:ascii="Arial" w:hAnsi="Arial" w:cs="Arial"/>
                <w:sz w:val="22"/>
                <w:szCs w:val="22"/>
              </w:rPr>
              <w:t>Popoln naziv in naslov podizvajalca</w:t>
            </w:r>
          </w:p>
        </w:tc>
      </w:tr>
      <w:tr w:rsidR="000B2A81" w:rsidRPr="00F5790E" w14:paraId="2913B29B" w14:textId="77777777" w:rsidTr="001F43D4">
        <w:trPr>
          <w:trHeight w:val="454"/>
        </w:trPr>
        <w:tc>
          <w:tcPr>
            <w:tcW w:w="1084" w:type="dxa"/>
            <w:shd w:val="clear" w:color="auto" w:fill="auto"/>
            <w:vAlign w:val="center"/>
          </w:tcPr>
          <w:p w14:paraId="3502EFE9" w14:textId="77777777" w:rsidR="000B2A81" w:rsidRPr="00F5790E" w:rsidRDefault="000B2A81" w:rsidP="00961038">
            <w:pPr>
              <w:jc w:val="center"/>
              <w:rPr>
                <w:rFonts w:ascii="Arial" w:hAnsi="Arial" w:cs="Arial"/>
                <w:sz w:val="22"/>
                <w:szCs w:val="22"/>
              </w:rPr>
            </w:pPr>
            <w:r w:rsidRPr="00F5790E">
              <w:rPr>
                <w:rFonts w:ascii="Arial" w:hAnsi="Arial" w:cs="Arial"/>
                <w:sz w:val="22"/>
                <w:szCs w:val="22"/>
              </w:rPr>
              <w:t>1.</w:t>
            </w:r>
          </w:p>
        </w:tc>
        <w:tc>
          <w:tcPr>
            <w:tcW w:w="7988" w:type="dxa"/>
            <w:shd w:val="clear" w:color="auto" w:fill="auto"/>
            <w:vAlign w:val="center"/>
          </w:tcPr>
          <w:p w14:paraId="4CBA7B29" w14:textId="027FBD7E" w:rsidR="000B2A81" w:rsidRPr="00F5790E" w:rsidRDefault="000B2A81" w:rsidP="00961038">
            <w:pPr>
              <w:rPr>
                <w:rFonts w:ascii="Arial" w:hAnsi="Arial" w:cs="Arial"/>
                <w:sz w:val="22"/>
                <w:szCs w:val="22"/>
              </w:rPr>
            </w:pPr>
          </w:p>
        </w:tc>
      </w:tr>
      <w:tr w:rsidR="000B2A81" w:rsidRPr="00F5790E" w14:paraId="5B9EDD9A" w14:textId="77777777" w:rsidTr="001F43D4">
        <w:trPr>
          <w:trHeight w:val="454"/>
        </w:trPr>
        <w:tc>
          <w:tcPr>
            <w:tcW w:w="1084" w:type="dxa"/>
            <w:shd w:val="clear" w:color="auto" w:fill="auto"/>
            <w:vAlign w:val="center"/>
          </w:tcPr>
          <w:p w14:paraId="73B7AE8F" w14:textId="77777777" w:rsidR="000B2A81" w:rsidRPr="00F5790E" w:rsidRDefault="000B2A81" w:rsidP="00961038">
            <w:pPr>
              <w:jc w:val="center"/>
              <w:rPr>
                <w:rFonts w:ascii="Arial" w:hAnsi="Arial" w:cs="Arial"/>
                <w:sz w:val="22"/>
                <w:szCs w:val="22"/>
              </w:rPr>
            </w:pPr>
            <w:r w:rsidRPr="00F5790E">
              <w:rPr>
                <w:rFonts w:ascii="Arial" w:hAnsi="Arial" w:cs="Arial"/>
                <w:sz w:val="22"/>
                <w:szCs w:val="22"/>
              </w:rPr>
              <w:t>2.</w:t>
            </w:r>
          </w:p>
        </w:tc>
        <w:tc>
          <w:tcPr>
            <w:tcW w:w="7988" w:type="dxa"/>
            <w:shd w:val="clear" w:color="auto" w:fill="auto"/>
            <w:vAlign w:val="center"/>
          </w:tcPr>
          <w:p w14:paraId="68B0A460" w14:textId="79953481" w:rsidR="000B2A81" w:rsidRPr="00F5790E" w:rsidRDefault="000B2A81" w:rsidP="00961038">
            <w:pPr>
              <w:rPr>
                <w:rFonts w:ascii="Arial" w:hAnsi="Arial" w:cs="Arial"/>
                <w:sz w:val="22"/>
                <w:szCs w:val="22"/>
              </w:rPr>
            </w:pPr>
          </w:p>
        </w:tc>
      </w:tr>
      <w:tr w:rsidR="000B2A81" w:rsidRPr="00F5790E" w14:paraId="05712A21" w14:textId="77777777" w:rsidTr="001F43D4">
        <w:trPr>
          <w:trHeight w:val="454"/>
        </w:trPr>
        <w:tc>
          <w:tcPr>
            <w:tcW w:w="1084" w:type="dxa"/>
            <w:shd w:val="clear" w:color="auto" w:fill="auto"/>
            <w:vAlign w:val="center"/>
          </w:tcPr>
          <w:p w14:paraId="78A837E8" w14:textId="77777777" w:rsidR="000B2A81" w:rsidRPr="00F5790E" w:rsidRDefault="000B2A81" w:rsidP="00961038">
            <w:pPr>
              <w:jc w:val="center"/>
              <w:rPr>
                <w:rFonts w:ascii="Arial" w:hAnsi="Arial" w:cs="Arial"/>
                <w:sz w:val="22"/>
                <w:szCs w:val="22"/>
              </w:rPr>
            </w:pPr>
            <w:r w:rsidRPr="00F5790E">
              <w:rPr>
                <w:rFonts w:ascii="Arial" w:hAnsi="Arial" w:cs="Arial"/>
                <w:sz w:val="22"/>
                <w:szCs w:val="22"/>
              </w:rPr>
              <w:t>3.</w:t>
            </w:r>
          </w:p>
        </w:tc>
        <w:tc>
          <w:tcPr>
            <w:tcW w:w="7988" w:type="dxa"/>
            <w:shd w:val="clear" w:color="auto" w:fill="auto"/>
            <w:vAlign w:val="center"/>
          </w:tcPr>
          <w:p w14:paraId="6875ACC0" w14:textId="6C0C3FBC" w:rsidR="000B2A81" w:rsidRPr="00F5790E" w:rsidRDefault="000B2A81" w:rsidP="00961038">
            <w:pPr>
              <w:rPr>
                <w:rFonts w:ascii="Arial" w:hAnsi="Arial" w:cs="Arial"/>
                <w:sz w:val="22"/>
                <w:szCs w:val="22"/>
              </w:rPr>
            </w:pPr>
          </w:p>
        </w:tc>
      </w:tr>
    </w:tbl>
    <w:p w14:paraId="0008CB91" w14:textId="77777777" w:rsidR="000B2A81" w:rsidRPr="008978ED" w:rsidRDefault="000B2A81" w:rsidP="000B2A81">
      <w:pPr>
        <w:rPr>
          <w:rFonts w:ascii="Arial" w:hAnsi="Arial" w:cs="Arial"/>
        </w:rPr>
      </w:pPr>
    </w:p>
    <w:p w14:paraId="6C7617A5" w14:textId="142198F9" w:rsidR="000B2A81" w:rsidRPr="008978ED" w:rsidRDefault="00E11EA4" w:rsidP="00E45054">
      <w:pPr>
        <w:pStyle w:val="Naslov3"/>
        <w:numPr>
          <w:ilvl w:val="2"/>
          <w:numId w:val="19"/>
        </w:numPr>
        <w:spacing w:before="120" w:after="120"/>
        <w:rPr>
          <w:rFonts w:ascii="Arial" w:hAnsi="Arial" w:cs="Arial"/>
          <w:sz w:val="24"/>
          <w:szCs w:val="24"/>
        </w:rPr>
      </w:pPr>
      <w:bookmarkStart w:id="18" w:name="_Toc150515142"/>
      <w:r w:rsidRPr="008978ED">
        <w:rPr>
          <w:rFonts w:ascii="Arial" w:hAnsi="Arial" w:cs="Arial"/>
          <w:sz w:val="24"/>
          <w:szCs w:val="24"/>
        </w:rPr>
        <w:t>Poslovni podatki gospodarskega subjekta - podizvajalca</w:t>
      </w:r>
      <w:bookmarkEnd w:id="18"/>
      <w:r w:rsidR="0046423F">
        <w:rPr>
          <w:rStyle w:val="Sprotnaopomba-sklic"/>
          <w:rFonts w:ascii="Arial" w:hAnsi="Arial" w:cs="Arial"/>
          <w:sz w:val="24"/>
          <w:szCs w:val="24"/>
        </w:rPr>
        <w:footnoteReference w:id="4"/>
      </w:r>
    </w:p>
    <w:p w14:paraId="097607F6" w14:textId="2065EE6D" w:rsidR="000B2A81" w:rsidRDefault="000B2A81" w:rsidP="000B2A81">
      <w:pPr>
        <w:rPr>
          <w:rFonts w:ascii="Arial" w:hAnsi="Arial" w:cs="Arial"/>
          <w:i/>
        </w:rPr>
      </w:pPr>
      <w:r w:rsidRPr="008978ED">
        <w:rPr>
          <w:rFonts w:ascii="Arial" w:hAnsi="Arial" w:cs="Arial"/>
          <w:i/>
        </w:rPr>
        <w:t>Podatki o gospodarskem subjektu</w:t>
      </w:r>
    </w:p>
    <w:p w14:paraId="70FEC0E6" w14:textId="77777777" w:rsidR="00E11EA4" w:rsidRDefault="00E11EA4" w:rsidP="000B2A81">
      <w:pPr>
        <w:rPr>
          <w:rFonts w:ascii="Arial" w:hAnsi="Arial" w:cs="Arial"/>
          <w:i/>
        </w:rPr>
      </w:pPr>
    </w:p>
    <w:tbl>
      <w:tblPr>
        <w:tblW w:w="9072" w:type="dxa"/>
        <w:tblInd w:w="113"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CellMar>
          <w:left w:w="113" w:type="dxa"/>
          <w:right w:w="113" w:type="dxa"/>
        </w:tblCellMar>
        <w:tblLook w:val="0000" w:firstRow="0" w:lastRow="0" w:firstColumn="0" w:lastColumn="0" w:noHBand="0" w:noVBand="0"/>
      </w:tblPr>
      <w:tblGrid>
        <w:gridCol w:w="3828"/>
        <w:gridCol w:w="5244"/>
      </w:tblGrid>
      <w:tr w:rsidR="00E11EA4" w:rsidRPr="00F5790E" w14:paraId="63583563" w14:textId="77777777" w:rsidTr="00961038">
        <w:trPr>
          <w:trHeight w:val="510"/>
          <w:tblHeader/>
        </w:trPr>
        <w:tc>
          <w:tcPr>
            <w:tcW w:w="3828" w:type="dxa"/>
            <w:vAlign w:val="center"/>
          </w:tcPr>
          <w:p w14:paraId="2DC31182" w14:textId="77777777" w:rsidR="00E11EA4" w:rsidRPr="00F5790E" w:rsidRDefault="00E11EA4" w:rsidP="00961038">
            <w:pPr>
              <w:rPr>
                <w:rFonts w:ascii="Arial" w:hAnsi="Arial" w:cs="Arial"/>
                <w:sz w:val="22"/>
                <w:szCs w:val="22"/>
              </w:rPr>
            </w:pPr>
            <w:r w:rsidRPr="00F5790E">
              <w:rPr>
                <w:rFonts w:ascii="Arial" w:hAnsi="Arial" w:cs="Arial"/>
                <w:sz w:val="22"/>
                <w:szCs w:val="22"/>
              </w:rPr>
              <w:t>Popoln naziv gospodarskega subjekta:</w:t>
            </w:r>
          </w:p>
        </w:tc>
        <w:tc>
          <w:tcPr>
            <w:tcW w:w="5244" w:type="dxa"/>
            <w:tcBorders>
              <w:bottom w:val="single" w:sz="6" w:space="0" w:color="000000"/>
            </w:tcBorders>
            <w:vAlign w:val="center"/>
          </w:tcPr>
          <w:p w14:paraId="2F83837E" w14:textId="77777777" w:rsidR="00E11EA4" w:rsidRPr="00F5790E" w:rsidRDefault="00E11EA4" w:rsidP="00961038">
            <w:pPr>
              <w:ind w:right="-1492"/>
              <w:rPr>
                <w:rFonts w:ascii="Arial" w:hAnsi="Arial" w:cs="Arial"/>
                <w:sz w:val="22"/>
                <w:szCs w:val="22"/>
              </w:rPr>
            </w:pPr>
          </w:p>
        </w:tc>
      </w:tr>
      <w:tr w:rsidR="00E11EA4" w:rsidRPr="00F5790E" w14:paraId="34965197" w14:textId="77777777" w:rsidTr="00961038">
        <w:trPr>
          <w:trHeight w:val="510"/>
          <w:tblHeader/>
        </w:trPr>
        <w:tc>
          <w:tcPr>
            <w:tcW w:w="3828" w:type="dxa"/>
            <w:vAlign w:val="center"/>
          </w:tcPr>
          <w:p w14:paraId="4A051525" w14:textId="77777777" w:rsidR="00E11EA4" w:rsidRPr="00F5790E" w:rsidRDefault="00E11EA4" w:rsidP="00961038">
            <w:pPr>
              <w:rPr>
                <w:rFonts w:ascii="Arial" w:hAnsi="Arial" w:cs="Arial"/>
                <w:sz w:val="22"/>
                <w:szCs w:val="22"/>
              </w:rPr>
            </w:pPr>
            <w:r w:rsidRPr="00F5790E">
              <w:rPr>
                <w:rFonts w:ascii="Arial" w:hAnsi="Arial" w:cs="Arial"/>
                <w:sz w:val="22"/>
                <w:szCs w:val="22"/>
              </w:rPr>
              <w:t>Naslov gospodarskega subjekta:</w:t>
            </w:r>
          </w:p>
        </w:tc>
        <w:tc>
          <w:tcPr>
            <w:tcW w:w="5244" w:type="dxa"/>
            <w:tcBorders>
              <w:bottom w:val="single" w:sz="6" w:space="0" w:color="000000"/>
            </w:tcBorders>
            <w:vAlign w:val="center"/>
          </w:tcPr>
          <w:p w14:paraId="400901C9" w14:textId="77777777" w:rsidR="00E11EA4" w:rsidRPr="00F5790E" w:rsidRDefault="00E11EA4" w:rsidP="00961038">
            <w:pPr>
              <w:ind w:right="-1492"/>
              <w:rPr>
                <w:rFonts w:ascii="Arial" w:hAnsi="Arial" w:cs="Arial"/>
                <w:sz w:val="22"/>
                <w:szCs w:val="22"/>
              </w:rPr>
            </w:pPr>
          </w:p>
        </w:tc>
      </w:tr>
      <w:tr w:rsidR="00E11EA4" w:rsidRPr="00F5790E" w14:paraId="2886ED57" w14:textId="77777777" w:rsidTr="00961038">
        <w:trPr>
          <w:trHeight w:val="510"/>
          <w:tblHeader/>
        </w:trPr>
        <w:tc>
          <w:tcPr>
            <w:tcW w:w="3828" w:type="dxa"/>
            <w:vAlign w:val="center"/>
          </w:tcPr>
          <w:p w14:paraId="05C4D1F8" w14:textId="77777777" w:rsidR="00E11EA4" w:rsidRPr="00F5790E" w:rsidRDefault="00E11EA4" w:rsidP="00961038">
            <w:pPr>
              <w:rPr>
                <w:rFonts w:ascii="Arial" w:hAnsi="Arial" w:cs="Arial"/>
                <w:sz w:val="22"/>
                <w:szCs w:val="22"/>
              </w:rPr>
            </w:pPr>
            <w:r w:rsidRPr="00F5790E">
              <w:rPr>
                <w:rFonts w:ascii="Arial" w:hAnsi="Arial" w:cs="Arial"/>
                <w:sz w:val="22"/>
                <w:szCs w:val="22"/>
              </w:rPr>
              <w:t>Matična številka:</w:t>
            </w:r>
          </w:p>
        </w:tc>
        <w:tc>
          <w:tcPr>
            <w:tcW w:w="5244" w:type="dxa"/>
            <w:vAlign w:val="center"/>
          </w:tcPr>
          <w:p w14:paraId="6AB7CED7" w14:textId="77777777" w:rsidR="00E11EA4" w:rsidRPr="00F5790E" w:rsidRDefault="00E11EA4" w:rsidP="00961038">
            <w:pPr>
              <w:ind w:right="-1492"/>
              <w:rPr>
                <w:rFonts w:ascii="Arial" w:hAnsi="Arial" w:cs="Arial"/>
                <w:sz w:val="22"/>
                <w:szCs w:val="22"/>
              </w:rPr>
            </w:pPr>
          </w:p>
        </w:tc>
      </w:tr>
      <w:tr w:rsidR="00E11EA4" w:rsidRPr="00F5790E" w14:paraId="77F161EC" w14:textId="77777777" w:rsidTr="00961038">
        <w:trPr>
          <w:trHeight w:val="510"/>
          <w:tblHeader/>
        </w:trPr>
        <w:tc>
          <w:tcPr>
            <w:tcW w:w="3828" w:type="dxa"/>
            <w:vAlign w:val="center"/>
          </w:tcPr>
          <w:p w14:paraId="5B4BF746" w14:textId="77777777" w:rsidR="00E11EA4" w:rsidRPr="00F5790E" w:rsidRDefault="00E11EA4" w:rsidP="00961038">
            <w:pPr>
              <w:rPr>
                <w:rFonts w:ascii="Arial" w:hAnsi="Arial" w:cs="Arial"/>
                <w:sz w:val="22"/>
                <w:szCs w:val="22"/>
              </w:rPr>
            </w:pPr>
            <w:r w:rsidRPr="00F5790E">
              <w:rPr>
                <w:rFonts w:ascii="Arial" w:hAnsi="Arial" w:cs="Arial"/>
                <w:sz w:val="22"/>
                <w:szCs w:val="22"/>
              </w:rPr>
              <w:t>Identifikacijska številka za DDV ali davčna številka:</w:t>
            </w:r>
          </w:p>
        </w:tc>
        <w:tc>
          <w:tcPr>
            <w:tcW w:w="5244" w:type="dxa"/>
            <w:vAlign w:val="center"/>
          </w:tcPr>
          <w:p w14:paraId="0C5A1C03" w14:textId="77777777" w:rsidR="00E11EA4" w:rsidRPr="00F5790E" w:rsidRDefault="00E11EA4" w:rsidP="00961038">
            <w:pPr>
              <w:ind w:right="-1492"/>
              <w:rPr>
                <w:rFonts w:ascii="Arial" w:hAnsi="Arial" w:cs="Arial"/>
                <w:sz w:val="22"/>
                <w:szCs w:val="22"/>
              </w:rPr>
            </w:pPr>
          </w:p>
        </w:tc>
      </w:tr>
      <w:tr w:rsidR="00E11EA4" w:rsidRPr="00F5790E" w14:paraId="340739E0" w14:textId="77777777" w:rsidTr="00961038">
        <w:trPr>
          <w:trHeight w:val="510"/>
          <w:tblHeader/>
        </w:trPr>
        <w:tc>
          <w:tcPr>
            <w:tcW w:w="3828" w:type="dxa"/>
            <w:vAlign w:val="center"/>
          </w:tcPr>
          <w:p w14:paraId="02469BD7" w14:textId="77777777" w:rsidR="00E11EA4" w:rsidRPr="00F5790E" w:rsidRDefault="00E11EA4" w:rsidP="00961038">
            <w:pPr>
              <w:rPr>
                <w:rFonts w:ascii="Arial" w:hAnsi="Arial" w:cs="Arial"/>
                <w:sz w:val="22"/>
                <w:szCs w:val="22"/>
              </w:rPr>
            </w:pPr>
            <w:r w:rsidRPr="00F5790E">
              <w:rPr>
                <w:rFonts w:ascii="Arial" w:hAnsi="Arial" w:cs="Arial"/>
                <w:sz w:val="22"/>
                <w:szCs w:val="22"/>
              </w:rPr>
              <w:t>Davčni urad</w:t>
            </w:r>
          </w:p>
        </w:tc>
        <w:tc>
          <w:tcPr>
            <w:tcW w:w="5244" w:type="dxa"/>
            <w:vAlign w:val="center"/>
          </w:tcPr>
          <w:p w14:paraId="69D53961" w14:textId="77777777" w:rsidR="00E11EA4" w:rsidRPr="00F5790E" w:rsidRDefault="00E11EA4" w:rsidP="00961038">
            <w:pPr>
              <w:ind w:right="-1492"/>
              <w:rPr>
                <w:rFonts w:ascii="Arial" w:hAnsi="Arial" w:cs="Arial"/>
                <w:color w:val="1F497D"/>
                <w:sz w:val="22"/>
                <w:szCs w:val="22"/>
              </w:rPr>
            </w:pPr>
          </w:p>
        </w:tc>
      </w:tr>
      <w:tr w:rsidR="00E11EA4" w:rsidRPr="00F5790E" w14:paraId="3B7E9BDF" w14:textId="77777777" w:rsidTr="00961038">
        <w:trPr>
          <w:trHeight w:val="510"/>
          <w:tblHeader/>
        </w:trPr>
        <w:tc>
          <w:tcPr>
            <w:tcW w:w="3828" w:type="dxa"/>
            <w:vAlign w:val="center"/>
          </w:tcPr>
          <w:p w14:paraId="1444059E" w14:textId="77777777" w:rsidR="00E11EA4" w:rsidRPr="00F5790E" w:rsidRDefault="00E11EA4" w:rsidP="00961038">
            <w:pPr>
              <w:rPr>
                <w:rFonts w:ascii="Arial" w:hAnsi="Arial" w:cs="Arial"/>
                <w:sz w:val="22"/>
                <w:szCs w:val="22"/>
              </w:rPr>
            </w:pPr>
            <w:r w:rsidRPr="00F5790E">
              <w:rPr>
                <w:rFonts w:ascii="Arial" w:hAnsi="Arial" w:cs="Arial"/>
                <w:sz w:val="22"/>
                <w:szCs w:val="22"/>
              </w:rPr>
              <w:t>Številka transakcijskega računa:</w:t>
            </w:r>
          </w:p>
        </w:tc>
        <w:tc>
          <w:tcPr>
            <w:tcW w:w="5244" w:type="dxa"/>
            <w:vAlign w:val="center"/>
          </w:tcPr>
          <w:p w14:paraId="10983D91" w14:textId="77777777" w:rsidR="00E11EA4" w:rsidRPr="00F5790E" w:rsidRDefault="00E11EA4" w:rsidP="00961038">
            <w:pPr>
              <w:ind w:right="-1492"/>
              <w:rPr>
                <w:rFonts w:ascii="Arial" w:hAnsi="Arial" w:cs="Arial"/>
                <w:sz w:val="22"/>
                <w:szCs w:val="22"/>
              </w:rPr>
            </w:pPr>
          </w:p>
        </w:tc>
      </w:tr>
      <w:tr w:rsidR="00E11EA4" w:rsidRPr="00F5790E" w14:paraId="1EA96424" w14:textId="77777777" w:rsidTr="00961038">
        <w:trPr>
          <w:trHeight w:val="510"/>
          <w:tblHeader/>
        </w:trPr>
        <w:tc>
          <w:tcPr>
            <w:tcW w:w="3828" w:type="dxa"/>
            <w:vAlign w:val="center"/>
          </w:tcPr>
          <w:p w14:paraId="032E9CB2" w14:textId="77777777" w:rsidR="00E11EA4" w:rsidRPr="00F5790E" w:rsidRDefault="00E11EA4" w:rsidP="00961038">
            <w:pPr>
              <w:rPr>
                <w:rFonts w:ascii="Arial" w:hAnsi="Arial" w:cs="Arial"/>
                <w:sz w:val="22"/>
                <w:szCs w:val="22"/>
              </w:rPr>
            </w:pPr>
            <w:r w:rsidRPr="00F5790E">
              <w:rPr>
                <w:rFonts w:ascii="Arial" w:hAnsi="Arial" w:cs="Arial"/>
                <w:sz w:val="22"/>
                <w:szCs w:val="22"/>
              </w:rPr>
              <w:t>Telefonska številka:</w:t>
            </w:r>
          </w:p>
        </w:tc>
        <w:tc>
          <w:tcPr>
            <w:tcW w:w="5244" w:type="dxa"/>
            <w:vAlign w:val="center"/>
          </w:tcPr>
          <w:p w14:paraId="2E3E149C" w14:textId="77777777" w:rsidR="00E11EA4" w:rsidRPr="00F5790E" w:rsidRDefault="00E11EA4" w:rsidP="00961038">
            <w:pPr>
              <w:ind w:right="-1492"/>
              <w:rPr>
                <w:rFonts w:ascii="Arial" w:hAnsi="Arial" w:cs="Arial"/>
                <w:sz w:val="22"/>
                <w:szCs w:val="22"/>
              </w:rPr>
            </w:pPr>
          </w:p>
        </w:tc>
      </w:tr>
      <w:tr w:rsidR="00E11EA4" w:rsidRPr="00F5790E" w14:paraId="79CEC137" w14:textId="77777777" w:rsidTr="00961038">
        <w:trPr>
          <w:trHeight w:val="510"/>
          <w:tblHeader/>
        </w:trPr>
        <w:tc>
          <w:tcPr>
            <w:tcW w:w="3828" w:type="dxa"/>
            <w:vAlign w:val="center"/>
          </w:tcPr>
          <w:p w14:paraId="63737DC9" w14:textId="77777777" w:rsidR="00E11EA4" w:rsidRPr="00F5790E" w:rsidRDefault="00E11EA4" w:rsidP="00961038">
            <w:pPr>
              <w:pStyle w:val="NavadenTimesNewRoman"/>
              <w:widowControl/>
            </w:pPr>
            <w:r w:rsidRPr="00F5790E">
              <w:t>Elektronski naslov:</w:t>
            </w:r>
          </w:p>
        </w:tc>
        <w:tc>
          <w:tcPr>
            <w:tcW w:w="5244" w:type="dxa"/>
            <w:vAlign w:val="center"/>
          </w:tcPr>
          <w:p w14:paraId="60AD7783" w14:textId="77777777" w:rsidR="00E11EA4" w:rsidRPr="00F5790E" w:rsidRDefault="00E11EA4" w:rsidP="00961038">
            <w:pPr>
              <w:ind w:right="-1492"/>
              <w:rPr>
                <w:rFonts w:ascii="Arial" w:hAnsi="Arial" w:cs="Arial"/>
                <w:sz w:val="22"/>
                <w:szCs w:val="22"/>
              </w:rPr>
            </w:pPr>
          </w:p>
        </w:tc>
      </w:tr>
    </w:tbl>
    <w:p w14:paraId="7357422A" w14:textId="77777777" w:rsidR="00E11EA4" w:rsidRDefault="00E11EA4" w:rsidP="000B2A81">
      <w:pPr>
        <w:rPr>
          <w:rFonts w:ascii="Arial" w:hAnsi="Arial" w:cs="Arial"/>
          <w:i/>
        </w:rPr>
      </w:pPr>
    </w:p>
    <w:p w14:paraId="40CB188D" w14:textId="77777777" w:rsidR="000B2A81" w:rsidRDefault="000B2A81" w:rsidP="001F43D4">
      <w:pPr>
        <w:jc w:val="both"/>
        <w:rPr>
          <w:rFonts w:ascii="Arial" w:hAnsi="Arial" w:cs="Arial"/>
        </w:rPr>
      </w:pPr>
      <w:r w:rsidRPr="00961038">
        <w:rPr>
          <w:rFonts w:ascii="Arial" w:hAnsi="Arial" w:cs="Arial"/>
        </w:rPr>
        <w:t>Osebe, ki so članice upravnega, vodstvenega ali nadzornega organa gospodarskega subjekta ali ki imajo pooblastila za njegovo zastopanje ali odločanje ali nadzor v njem</w:t>
      </w:r>
    </w:p>
    <w:p w14:paraId="5586350A" w14:textId="77777777" w:rsidR="0046423F" w:rsidRPr="00717C58" w:rsidRDefault="0046423F" w:rsidP="0046423F">
      <w:pPr>
        <w:jc w:val="both"/>
        <w:rPr>
          <w:rFonts w:ascii="Arial" w:hAnsi="Arial" w:cs="Arial"/>
          <w:sz w:val="16"/>
          <w:szCs w:val="1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8"/>
        <w:gridCol w:w="2632"/>
        <w:gridCol w:w="1403"/>
        <w:gridCol w:w="2126"/>
        <w:gridCol w:w="1770"/>
      </w:tblGrid>
      <w:tr w:rsidR="000B2A81" w:rsidRPr="00F5790E" w14:paraId="3EE5012C" w14:textId="77777777" w:rsidTr="00961038">
        <w:tc>
          <w:tcPr>
            <w:tcW w:w="978" w:type="dxa"/>
            <w:shd w:val="clear" w:color="auto" w:fill="auto"/>
            <w:vAlign w:val="center"/>
          </w:tcPr>
          <w:p w14:paraId="4A79A606" w14:textId="77777777" w:rsidR="000B2A81" w:rsidRPr="00F5790E" w:rsidRDefault="000B2A81"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proofErr w:type="spellStart"/>
            <w:r w:rsidRPr="00F5790E">
              <w:rPr>
                <w:rFonts w:ascii="Arial" w:eastAsia="Calibri" w:hAnsi="Arial" w:cs="Arial"/>
                <w:bCs/>
                <w:sz w:val="22"/>
                <w:szCs w:val="22"/>
                <w:lang w:eastAsia="en-US"/>
              </w:rPr>
              <w:t>Zap</w:t>
            </w:r>
            <w:proofErr w:type="spellEnd"/>
            <w:r w:rsidRPr="00F5790E">
              <w:rPr>
                <w:rFonts w:ascii="Arial" w:eastAsia="Calibri" w:hAnsi="Arial" w:cs="Arial"/>
                <w:bCs/>
                <w:sz w:val="22"/>
                <w:szCs w:val="22"/>
                <w:lang w:eastAsia="en-US"/>
              </w:rPr>
              <w:t>. št.</w:t>
            </w:r>
          </w:p>
        </w:tc>
        <w:tc>
          <w:tcPr>
            <w:tcW w:w="2632" w:type="dxa"/>
            <w:shd w:val="clear" w:color="auto" w:fill="auto"/>
            <w:vAlign w:val="center"/>
          </w:tcPr>
          <w:p w14:paraId="37E314FD"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Ime in priimek</w:t>
            </w:r>
          </w:p>
        </w:tc>
        <w:tc>
          <w:tcPr>
            <w:tcW w:w="1403" w:type="dxa"/>
            <w:shd w:val="clear" w:color="auto" w:fill="auto"/>
            <w:vAlign w:val="center"/>
          </w:tcPr>
          <w:p w14:paraId="1DA8FB77"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Datum roj.</w:t>
            </w:r>
          </w:p>
        </w:tc>
        <w:tc>
          <w:tcPr>
            <w:tcW w:w="2126" w:type="dxa"/>
            <w:shd w:val="clear" w:color="auto" w:fill="auto"/>
            <w:vAlign w:val="center"/>
          </w:tcPr>
          <w:p w14:paraId="76C3B7A1"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Naslov</w:t>
            </w:r>
          </w:p>
        </w:tc>
        <w:tc>
          <w:tcPr>
            <w:tcW w:w="1770" w:type="dxa"/>
            <w:shd w:val="clear" w:color="auto" w:fill="auto"/>
            <w:vAlign w:val="center"/>
          </w:tcPr>
          <w:p w14:paraId="4D688C8E"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Funkcija</w:t>
            </w:r>
          </w:p>
        </w:tc>
      </w:tr>
      <w:tr w:rsidR="000B2A81" w:rsidRPr="00F5790E" w14:paraId="71132FD1" w14:textId="77777777" w:rsidTr="00961038">
        <w:tc>
          <w:tcPr>
            <w:tcW w:w="978" w:type="dxa"/>
            <w:shd w:val="clear" w:color="auto" w:fill="auto"/>
            <w:vAlign w:val="center"/>
          </w:tcPr>
          <w:p w14:paraId="726AC9CD" w14:textId="77777777" w:rsidR="000B2A81" w:rsidRPr="00F5790E" w:rsidRDefault="000B2A81" w:rsidP="00961038">
            <w:pPr>
              <w:widowControl w:val="0"/>
              <w:autoSpaceDE w:val="0"/>
              <w:autoSpaceDN w:val="0"/>
              <w:adjustRightInd w:val="0"/>
              <w:spacing w:before="60" w:after="60" w:line="260" w:lineRule="atLeast"/>
              <w:jc w:val="center"/>
              <w:rPr>
                <w:rFonts w:ascii="Arial" w:eastAsia="Calibri" w:hAnsi="Arial" w:cs="Arial"/>
                <w:sz w:val="22"/>
                <w:szCs w:val="22"/>
                <w:lang w:eastAsia="en-US"/>
              </w:rPr>
            </w:pPr>
            <w:r w:rsidRPr="00F5790E">
              <w:rPr>
                <w:rFonts w:ascii="Arial" w:eastAsia="Calibri" w:hAnsi="Arial" w:cs="Arial"/>
                <w:sz w:val="22"/>
                <w:szCs w:val="22"/>
                <w:lang w:eastAsia="en-US"/>
              </w:rPr>
              <w:t>1.</w:t>
            </w:r>
          </w:p>
        </w:tc>
        <w:tc>
          <w:tcPr>
            <w:tcW w:w="2632" w:type="dxa"/>
            <w:shd w:val="clear" w:color="auto" w:fill="auto"/>
            <w:vAlign w:val="center"/>
          </w:tcPr>
          <w:p w14:paraId="05CCAEFE"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403" w:type="dxa"/>
            <w:shd w:val="clear" w:color="auto" w:fill="auto"/>
          </w:tcPr>
          <w:p w14:paraId="186200F2"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2126" w:type="dxa"/>
            <w:shd w:val="clear" w:color="auto" w:fill="auto"/>
            <w:vAlign w:val="center"/>
          </w:tcPr>
          <w:p w14:paraId="02CB0003"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770" w:type="dxa"/>
            <w:shd w:val="clear" w:color="auto" w:fill="auto"/>
            <w:vAlign w:val="center"/>
          </w:tcPr>
          <w:p w14:paraId="40CC1A21"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r>
      <w:tr w:rsidR="000B2A81" w:rsidRPr="00F5790E" w14:paraId="5FCFE014" w14:textId="77777777" w:rsidTr="00961038">
        <w:tc>
          <w:tcPr>
            <w:tcW w:w="978" w:type="dxa"/>
            <w:shd w:val="clear" w:color="auto" w:fill="auto"/>
            <w:vAlign w:val="center"/>
          </w:tcPr>
          <w:p w14:paraId="081E4EE1" w14:textId="77777777" w:rsidR="000B2A81" w:rsidRPr="00F5790E" w:rsidRDefault="000B2A81" w:rsidP="00961038">
            <w:pPr>
              <w:widowControl w:val="0"/>
              <w:autoSpaceDE w:val="0"/>
              <w:autoSpaceDN w:val="0"/>
              <w:adjustRightInd w:val="0"/>
              <w:spacing w:before="60" w:after="60" w:line="260" w:lineRule="atLeast"/>
              <w:jc w:val="center"/>
              <w:rPr>
                <w:rFonts w:ascii="Arial" w:eastAsia="Calibri" w:hAnsi="Arial" w:cs="Arial"/>
                <w:sz w:val="22"/>
                <w:szCs w:val="22"/>
                <w:lang w:eastAsia="en-US"/>
              </w:rPr>
            </w:pPr>
            <w:r w:rsidRPr="00F5790E">
              <w:rPr>
                <w:rFonts w:ascii="Arial" w:eastAsia="Calibri" w:hAnsi="Arial" w:cs="Arial"/>
                <w:sz w:val="22"/>
                <w:szCs w:val="22"/>
                <w:lang w:eastAsia="en-US"/>
              </w:rPr>
              <w:t>2.</w:t>
            </w:r>
          </w:p>
        </w:tc>
        <w:tc>
          <w:tcPr>
            <w:tcW w:w="2632" w:type="dxa"/>
            <w:shd w:val="clear" w:color="auto" w:fill="auto"/>
            <w:vAlign w:val="center"/>
          </w:tcPr>
          <w:p w14:paraId="0DC4BB39"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403" w:type="dxa"/>
            <w:shd w:val="clear" w:color="auto" w:fill="auto"/>
          </w:tcPr>
          <w:p w14:paraId="4F4F36FF"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2126" w:type="dxa"/>
            <w:shd w:val="clear" w:color="auto" w:fill="auto"/>
            <w:vAlign w:val="center"/>
          </w:tcPr>
          <w:p w14:paraId="2CFDC4CE"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770" w:type="dxa"/>
            <w:shd w:val="clear" w:color="auto" w:fill="auto"/>
            <w:vAlign w:val="center"/>
          </w:tcPr>
          <w:p w14:paraId="1E73E975"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r>
      <w:tr w:rsidR="000B2A81" w:rsidRPr="00F5790E" w14:paraId="0F59EEE8" w14:textId="77777777" w:rsidTr="00961038">
        <w:tc>
          <w:tcPr>
            <w:tcW w:w="978" w:type="dxa"/>
            <w:shd w:val="clear" w:color="auto" w:fill="auto"/>
            <w:vAlign w:val="center"/>
          </w:tcPr>
          <w:p w14:paraId="44D45068" w14:textId="77777777" w:rsidR="000B2A81" w:rsidRPr="00F5790E" w:rsidRDefault="000B2A81" w:rsidP="00961038">
            <w:pPr>
              <w:widowControl w:val="0"/>
              <w:autoSpaceDE w:val="0"/>
              <w:autoSpaceDN w:val="0"/>
              <w:adjustRightInd w:val="0"/>
              <w:spacing w:before="60" w:after="60" w:line="260" w:lineRule="atLeast"/>
              <w:jc w:val="center"/>
              <w:rPr>
                <w:rFonts w:ascii="Arial" w:eastAsia="Calibri" w:hAnsi="Arial" w:cs="Arial"/>
                <w:sz w:val="22"/>
                <w:szCs w:val="22"/>
                <w:lang w:eastAsia="en-US"/>
              </w:rPr>
            </w:pPr>
            <w:r w:rsidRPr="00F5790E">
              <w:rPr>
                <w:rFonts w:ascii="Arial" w:eastAsia="Calibri" w:hAnsi="Arial" w:cs="Arial"/>
                <w:sz w:val="22"/>
                <w:szCs w:val="22"/>
                <w:lang w:eastAsia="en-US"/>
              </w:rPr>
              <w:t>3.</w:t>
            </w:r>
          </w:p>
        </w:tc>
        <w:tc>
          <w:tcPr>
            <w:tcW w:w="2632" w:type="dxa"/>
            <w:shd w:val="clear" w:color="auto" w:fill="auto"/>
            <w:vAlign w:val="center"/>
          </w:tcPr>
          <w:p w14:paraId="201D8A43"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403" w:type="dxa"/>
            <w:shd w:val="clear" w:color="auto" w:fill="auto"/>
          </w:tcPr>
          <w:p w14:paraId="284DF612"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2126" w:type="dxa"/>
            <w:shd w:val="clear" w:color="auto" w:fill="auto"/>
            <w:vAlign w:val="center"/>
          </w:tcPr>
          <w:p w14:paraId="51E5E030"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770" w:type="dxa"/>
            <w:shd w:val="clear" w:color="auto" w:fill="auto"/>
            <w:vAlign w:val="center"/>
          </w:tcPr>
          <w:p w14:paraId="7AD66E7F" w14:textId="77777777" w:rsidR="000B2A81" w:rsidRPr="00F5790E" w:rsidRDefault="000B2A81"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r>
    </w:tbl>
    <w:p w14:paraId="4B977C9A" w14:textId="77777777" w:rsidR="00E11EA4" w:rsidRDefault="00E11EA4" w:rsidP="00E11EA4">
      <w:pPr>
        <w:rPr>
          <w:rFonts w:ascii="Arial" w:hAnsi="Arial" w:cs="Arial"/>
          <w:i/>
        </w:rPr>
      </w:pPr>
    </w:p>
    <w:p w14:paraId="0A7E8AF5" w14:textId="11458D55" w:rsidR="000B2A81" w:rsidRPr="00961038" w:rsidRDefault="000B2A81" w:rsidP="00E11EA4">
      <w:pPr>
        <w:rPr>
          <w:rFonts w:ascii="Arial" w:hAnsi="Arial" w:cs="Arial"/>
        </w:rPr>
      </w:pPr>
      <w:r w:rsidRPr="00961038">
        <w:rPr>
          <w:rFonts w:ascii="Arial" w:hAnsi="Arial" w:cs="Arial"/>
        </w:rPr>
        <w:t>Podatki o delih podizvajalca</w:t>
      </w:r>
      <w:r w:rsidR="008968C8" w:rsidRPr="00961038">
        <w:rPr>
          <w:rFonts w:ascii="Arial" w:hAnsi="Arial" w:cs="Arial"/>
        </w:rPr>
        <w:t>:</w:t>
      </w:r>
    </w:p>
    <w:p w14:paraId="69BC48FC" w14:textId="77777777" w:rsidR="008968C8" w:rsidRPr="00717C58" w:rsidRDefault="008968C8" w:rsidP="00E11EA4">
      <w:pPr>
        <w:rPr>
          <w:rFonts w:ascii="Arial" w:hAnsi="Arial" w:cs="Arial"/>
          <w:i/>
          <w:sz w:val="16"/>
          <w:szCs w:val="16"/>
        </w:rPr>
      </w:pPr>
    </w:p>
    <w:tbl>
      <w:tblPr>
        <w:tblW w:w="89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7"/>
        <w:gridCol w:w="4439"/>
        <w:gridCol w:w="1275"/>
        <w:gridCol w:w="2268"/>
      </w:tblGrid>
      <w:tr w:rsidR="008968C8" w:rsidRPr="00F5790E" w14:paraId="03FA7DA9" w14:textId="77777777" w:rsidTr="00F5790E">
        <w:tc>
          <w:tcPr>
            <w:tcW w:w="977" w:type="dxa"/>
            <w:shd w:val="clear" w:color="auto" w:fill="auto"/>
            <w:vAlign w:val="center"/>
          </w:tcPr>
          <w:p w14:paraId="18460515" w14:textId="77777777" w:rsidR="008968C8" w:rsidRPr="00F5790E" w:rsidRDefault="008968C8" w:rsidP="00961038">
            <w:pPr>
              <w:widowControl w:val="0"/>
              <w:autoSpaceDE w:val="0"/>
              <w:autoSpaceDN w:val="0"/>
              <w:adjustRightInd w:val="0"/>
              <w:spacing w:before="60" w:after="60" w:line="260" w:lineRule="atLeast"/>
              <w:jc w:val="center"/>
              <w:rPr>
                <w:rFonts w:ascii="Arial" w:eastAsia="Calibri" w:hAnsi="Arial" w:cs="Arial"/>
                <w:bCs/>
                <w:sz w:val="22"/>
                <w:szCs w:val="22"/>
                <w:lang w:eastAsia="en-US"/>
              </w:rPr>
            </w:pPr>
            <w:proofErr w:type="spellStart"/>
            <w:r w:rsidRPr="00F5790E">
              <w:rPr>
                <w:rFonts w:ascii="Arial" w:eastAsia="Calibri" w:hAnsi="Arial" w:cs="Arial"/>
                <w:bCs/>
                <w:sz w:val="22"/>
                <w:szCs w:val="22"/>
                <w:lang w:eastAsia="en-US"/>
              </w:rPr>
              <w:t>Zap</w:t>
            </w:r>
            <w:proofErr w:type="spellEnd"/>
            <w:r w:rsidRPr="00F5790E">
              <w:rPr>
                <w:rFonts w:ascii="Arial" w:eastAsia="Calibri" w:hAnsi="Arial" w:cs="Arial"/>
                <w:bCs/>
                <w:sz w:val="22"/>
                <w:szCs w:val="22"/>
                <w:lang w:eastAsia="en-US"/>
              </w:rPr>
              <w:t>. št.</w:t>
            </w:r>
          </w:p>
        </w:tc>
        <w:tc>
          <w:tcPr>
            <w:tcW w:w="4439" w:type="dxa"/>
            <w:shd w:val="clear" w:color="auto" w:fill="auto"/>
            <w:vAlign w:val="center"/>
          </w:tcPr>
          <w:p w14:paraId="513DACBA" w14:textId="7DA45319"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Predmet</w:t>
            </w:r>
          </w:p>
        </w:tc>
        <w:tc>
          <w:tcPr>
            <w:tcW w:w="1275" w:type="dxa"/>
            <w:shd w:val="clear" w:color="auto" w:fill="auto"/>
            <w:vAlign w:val="center"/>
          </w:tcPr>
          <w:p w14:paraId="64E4FA36"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 xml:space="preserve">Delež </w:t>
            </w:r>
          </w:p>
          <w:p w14:paraId="46183AF4" w14:textId="7D34927F"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(v %)</w:t>
            </w:r>
          </w:p>
        </w:tc>
        <w:tc>
          <w:tcPr>
            <w:tcW w:w="2268" w:type="dxa"/>
            <w:shd w:val="clear" w:color="auto" w:fill="auto"/>
            <w:vAlign w:val="center"/>
          </w:tcPr>
          <w:p w14:paraId="62E36EC3"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Vrednost del</w:t>
            </w:r>
          </w:p>
          <w:p w14:paraId="2A9A853F" w14:textId="53A08743"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bCs/>
                <w:sz w:val="22"/>
                <w:szCs w:val="22"/>
                <w:lang w:eastAsia="en-US"/>
              </w:rPr>
            </w:pPr>
            <w:r w:rsidRPr="00F5790E">
              <w:rPr>
                <w:rFonts w:ascii="Arial" w:eastAsia="Calibri" w:hAnsi="Arial" w:cs="Arial"/>
                <w:bCs/>
                <w:sz w:val="22"/>
                <w:szCs w:val="22"/>
                <w:lang w:eastAsia="en-US"/>
              </w:rPr>
              <w:t>(v EUR z DDV)</w:t>
            </w:r>
          </w:p>
        </w:tc>
      </w:tr>
      <w:tr w:rsidR="008968C8" w:rsidRPr="00F5790E" w14:paraId="4EB94604" w14:textId="77777777" w:rsidTr="00F5790E">
        <w:tc>
          <w:tcPr>
            <w:tcW w:w="977" w:type="dxa"/>
            <w:shd w:val="clear" w:color="auto" w:fill="auto"/>
            <w:vAlign w:val="center"/>
          </w:tcPr>
          <w:p w14:paraId="3BB369BA" w14:textId="77777777" w:rsidR="008968C8" w:rsidRPr="00F5790E" w:rsidRDefault="008968C8" w:rsidP="00961038">
            <w:pPr>
              <w:widowControl w:val="0"/>
              <w:autoSpaceDE w:val="0"/>
              <w:autoSpaceDN w:val="0"/>
              <w:adjustRightInd w:val="0"/>
              <w:spacing w:before="60" w:after="60" w:line="260" w:lineRule="atLeast"/>
              <w:jc w:val="center"/>
              <w:rPr>
                <w:rFonts w:ascii="Arial" w:eastAsia="Calibri" w:hAnsi="Arial" w:cs="Arial"/>
                <w:sz w:val="22"/>
                <w:szCs w:val="22"/>
                <w:lang w:eastAsia="en-US"/>
              </w:rPr>
            </w:pPr>
            <w:r w:rsidRPr="00F5790E">
              <w:rPr>
                <w:rFonts w:ascii="Arial" w:eastAsia="Calibri" w:hAnsi="Arial" w:cs="Arial"/>
                <w:sz w:val="22"/>
                <w:szCs w:val="22"/>
                <w:lang w:eastAsia="en-US"/>
              </w:rPr>
              <w:t>1.</w:t>
            </w:r>
          </w:p>
        </w:tc>
        <w:tc>
          <w:tcPr>
            <w:tcW w:w="4439" w:type="dxa"/>
            <w:shd w:val="clear" w:color="auto" w:fill="auto"/>
            <w:vAlign w:val="center"/>
          </w:tcPr>
          <w:p w14:paraId="6CEBDA49"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275" w:type="dxa"/>
            <w:shd w:val="clear" w:color="auto" w:fill="auto"/>
          </w:tcPr>
          <w:p w14:paraId="2F221AEE"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2268" w:type="dxa"/>
            <w:shd w:val="clear" w:color="auto" w:fill="auto"/>
            <w:vAlign w:val="center"/>
          </w:tcPr>
          <w:p w14:paraId="4A6FF267"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r>
      <w:tr w:rsidR="008968C8" w:rsidRPr="00F5790E" w14:paraId="2107CEE5" w14:textId="77777777" w:rsidTr="00F5790E">
        <w:tc>
          <w:tcPr>
            <w:tcW w:w="977" w:type="dxa"/>
            <w:shd w:val="clear" w:color="auto" w:fill="auto"/>
            <w:vAlign w:val="center"/>
          </w:tcPr>
          <w:p w14:paraId="055E0231" w14:textId="3DC47E8F" w:rsidR="008968C8" w:rsidRPr="00F5790E" w:rsidRDefault="008968C8" w:rsidP="00961038">
            <w:pPr>
              <w:widowControl w:val="0"/>
              <w:autoSpaceDE w:val="0"/>
              <w:autoSpaceDN w:val="0"/>
              <w:adjustRightInd w:val="0"/>
              <w:spacing w:before="60" w:after="60" w:line="260" w:lineRule="atLeast"/>
              <w:jc w:val="center"/>
              <w:rPr>
                <w:rFonts w:ascii="Arial" w:eastAsia="Calibri" w:hAnsi="Arial" w:cs="Arial"/>
                <w:sz w:val="22"/>
                <w:szCs w:val="22"/>
                <w:lang w:eastAsia="en-US"/>
              </w:rPr>
            </w:pPr>
            <w:r w:rsidRPr="00F5790E">
              <w:rPr>
                <w:rFonts w:ascii="Arial" w:eastAsia="Calibri" w:hAnsi="Arial" w:cs="Arial"/>
                <w:sz w:val="22"/>
                <w:szCs w:val="22"/>
                <w:lang w:eastAsia="en-US"/>
              </w:rPr>
              <w:t>2.</w:t>
            </w:r>
          </w:p>
        </w:tc>
        <w:tc>
          <w:tcPr>
            <w:tcW w:w="4439" w:type="dxa"/>
            <w:shd w:val="clear" w:color="auto" w:fill="auto"/>
            <w:vAlign w:val="center"/>
          </w:tcPr>
          <w:p w14:paraId="0286D5EA"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275" w:type="dxa"/>
            <w:shd w:val="clear" w:color="auto" w:fill="auto"/>
          </w:tcPr>
          <w:p w14:paraId="09C929C2"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2268" w:type="dxa"/>
            <w:shd w:val="clear" w:color="auto" w:fill="auto"/>
            <w:vAlign w:val="center"/>
          </w:tcPr>
          <w:p w14:paraId="0553B05A"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r>
      <w:tr w:rsidR="008968C8" w:rsidRPr="00F5790E" w14:paraId="0D7C36C1" w14:textId="77777777" w:rsidTr="00F5790E">
        <w:tc>
          <w:tcPr>
            <w:tcW w:w="977" w:type="dxa"/>
            <w:shd w:val="clear" w:color="auto" w:fill="auto"/>
            <w:vAlign w:val="center"/>
          </w:tcPr>
          <w:p w14:paraId="51E43743" w14:textId="1F0E54B6" w:rsidR="008968C8" w:rsidRPr="00F5790E" w:rsidRDefault="008968C8" w:rsidP="00961038">
            <w:pPr>
              <w:widowControl w:val="0"/>
              <w:autoSpaceDE w:val="0"/>
              <w:autoSpaceDN w:val="0"/>
              <w:adjustRightInd w:val="0"/>
              <w:spacing w:before="60" w:after="60" w:line="260" w:lineRule="atLeast"/>
              <w:jc w:val="center"/>
              <w:rPr>
                <w:rFonts w:ascii="Arial" w:eastAsia="Calibri" w:hAnsi="Arial" w:cs="Arial"/>
                <w:sz w:val="22"/>
                <w:szCs w:val="22"/>
                <w:lang w:eastAsia="en-US"/>
              </w:rPr>
            </w:pPr>
            <w:r w:rsidRPr="00F5790E">
              <w:rPr>
                <w:rFonts w:ascii="Arial" w:eastAsia="Calibri" w:hAnsi="Arial" w:cs="Arial"/>
                <w:sz w:val="22"/>
                <w:szCs w:val="22"/>
                <w:lang w:eastAsia="en-US"/>
              </w:rPr>
              <w:t>3.</w:t>
            </w:r>
          </w:p>
        </w:tc>
        <w:tc>
          <w:tcPr>
            <w:tcW w:w="4439" w:type="dxa"/>
            <w:shd w:val="clear" w:color="auto" w:fill="auto"/>
            <w:vAlign w:val="center"/>
          </w:tcPr>
          <w:p w14:paraId="3B28EA6B"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1275" w:type="dxa"/>
            <w:shd w:val="clear" w:color="auto" w:fill="auto"/>
          </w:tcPr>
          <w:p w14:paraId="2BB5E5FC"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c>
          <w:tcPr>
            <w:tcW w:w="2268" w:type="dxa"/>
            <w:shd w:val="clear" w:color="auto" w:fill="auto"/>
            <w:vAlign w:val="center"/>
          </w:tcPr>
          <w:p w14:paraId="7C44C996" w14:textId="77777777" w:rsidR="008968C8" w:rsidRPr="00F5790E" w:rsidRDefault="008968C8" w:rsidP="00961038">
            <w:pPr>
              <w:widowControl w:val="0"/>
              <w:autoSpaceDE w:val="0"/>
              <w:autoSpaceDN w:val="0"/>
              <w:adjustRightInd w:val="0"/>
              <w:spacing w:before="60" w:after="60" w:line="260" w:lineRule="atLeast"/>
              <w:jc w:val="both"/>
              <w:rPr>
                <w:rFonts w:ascii="Arial" w:eastAsia="Calibri" w:hAnsi="Arial" w:cs="Arial"/>
                <w:sz w:val="22"/>
                <w:szCs w:val="22"/>
                <w:lang w:eastAsia="en-US"/>
              </w:rPr>
            </w:pPr>
          </w:p>
        </w:tc>
      </w:tr>
    </w:tbl>
    <w:p w14:paraId="413E90CE" w14:textId="77777777" w:rsidR="008968C8" w:rsidRDefault="008968C8" w:rsidP="00E11EA4">
      <w:pPr>
        <w:rPr>
          <w:rFonts w:ascii="Arial" w:hAnsi="Arial" w:cs="Arial"/>
          <w:i/>
        </w:rPr>
      </w:pPr>
    </w:p>
    <w:p w14:paraId="60B2FBF3" w14:textId="77777777" w:rsidR="00F5790E" w:rsidRDefault="00F5790E" w:rsidP="00E11EA4">
      <w:pPr>
        <w:rPr>
          <w:rFonts w:ascii="Arial" w:hAnsi="Arial" w:cs="Arial"/>
          <w:i/>
        </w:rPr>
      </w:pPr>
    </w:p>
    <w:p w14:paraId="222CC8D4" w14:textId="77777777" w:rsidR="00F5790E" w:rsidRDefault="00F5790E" w:rsidP="00E11EA4">
      <w:pPr>
        <w:rPr>
          <w:rFonts w:ascii="Arial" w:hAnsi="Arial" w:cs="Arial"/>
          <w:i/>
        </w:rPr>
      </w:pPr>
    </w:p>
    <w:p w14:paraId="4EB0B798" w14:textId="78B7BA36" w:rsidR="00D71CFD" w:rsidRPr="00CF3202" w:rsidRDefault="0096030B" w:rsidP="00CF3202">
      <w:pPr>
        <w:pStyle w:val="Glava"/>
        <w:jc w:val="right"/>
        <w:rPr>
          <w:b/>
          <w:i/>
          <w:color w:val="000000" w:themeColor="text1"/>
        </w:rPr>
      </w:pPr>
      <w:r w:rsidRPr="00FB175F">
        <w:rPr>
          <w:b/>
          <w:i/>
          <w:color w:val="000000" w:themeColor="text1"/>
        </w:rPr>
        <w:lastRenderedPageBreak/>
        <w:t>Obr</w:t>
      </w:r>
      <w:r w:rsidR="008968C8">
        <w:rPr>
          <w:b/>
          <w:i/>
          <w:color w:val="000000" w:themeColor="text1"/>
        </w:rPr>
        <w:t>azec</w:t>
      </w:r>
      <w:r w:rsidRPr="00FB175F">
        <w:rPr>
          <w:b/>
          <w:i/>
          <w:color w:val="000000" w:themeColor="text1"/>
        </w:rPr>
        <w:t xml:space="preserve"> </w:t>
      </w:r>
      <w:r w:rsidR="00CF3202">
        <w:rPr>
          <w:b/>
          <w:i/>
          <w:color w:val="000000" w:themeColor="text1"/>
        </w:rPr>
        <w:t>3</w:t>
      </w:r>
    </w:p>
    <w:p w14:paraId="5A6D6AB6" w14:textId="77777777" w:rsidR="00CF3202" w:rsidRDefault="00CF3202" w:rsidP="00D71CFD">
      <w:pPr>
        <w:spacing w:line="276" w:lineRule="auto"/>
        <w:jc w:val="both"/>
        <w:rPr>
          <w:rFonts w:ascii="Arial" w:hAnsi="Arial" w:cs="Arial"/>
          <w:bCs/>
          <w:strike/>
          <w:color w:val="000000" w:themeColor="text1"/>
          <w:highlight w:val="yellow"/>
        </w:rPr>
      </w:pPr>
    </w:p>
    <w:p w14:paraId="5BE323D6" w14:textId="77777777" w:rsidR="00CF3202" w:rsidRDefault="00CF3202" w:rsidP="00CF3202">
      <w:pPr>
        <w:pStyle w:val="Glava"/>
        <w:jc w:val="right"/>
        <w:rPr>
          <w:b/>
          <w:i/>
          <w:color w:val="000000" w:themeColor="text1"/>
        </w:rPr>
      </w:pPr>
    </w:p>
    <w:p w14:paraId="33E2A4FB" w14:textId="77777777" w:rsidR="00CF3202" w:rsidRPr="00FB175F" w:rsidRDefault="00CF3202" w:rsidP="00CF3202">
      <w:pPr>
        <w:jc w:val="center"/>
        <w:rPr>
          <w:rFonts w:ascii="Arial" w:hAnsi="Arial" w:cs="Arial"/>
          <w:b/>
          <w:color w:val="000000" w:themeColor="text1"/>
          <w:sz w:val="20"/>
          <w:szCs w:val="20"/>
        </w:rPr>
      </w:pPr>
      <w:r w:rsidRPr="00FB175F">
        <w:rPr>
          <w:rFonts w:ascii="Arial" w:hAnsi="Arial" w:cs="Arial"/>
          <w:b/>
          <w:color w:val="000000" w:themeColor="text1"/>
          <w:sz w:val="20"/>
          <w:szCs w:val="20"/>
        </w:rPr>
        <w:t>IZJAVA ZA PONUDNIKA</w:t>
      </w:r>
      <w:r>
        <w:rPr>
          <w:rStyle w:val="Sprotnaopomba-sklic"/>
          <w:rFonts w:ascii="Arial" w:hAnsi="Arial" w:cs="Arial"/>
          <w:b/>
          <w:color w:val="000000" w:themeColor="text1"/>
          <w:sz w:val="20"/>
          <w:szCs w:val="20"/>
        </w:rPr>
        <w:footnoteReference w:id="5"/>
      </w:r>
    </w:p>
    <w:p w14:paraId="18DFFBAA" w14:textId="77777777" w:rsidR="00CF3202" w:rsidRPr="00FB175F" w:rsidRDefault="00CF3202" w:rsidP="00CF3202">
      <w:pPr>
        <w:rPr>
          <w:rFonts w:ascii="Arial" w:hAnsi="Arial" w:cs="Arial"/>
          <w:color w:val="000000" w:themeColor="text1"/>
          <w:sz w:val="20"/>
          <w:szCs w:val="20"/>
        </w:rPr>
      </w:pPr>
    </w:p>
    <w:p w14:paraId="63C6715D" w14:textId="77777777" w:rsidR="00CF3202" w:rsidRDefault="00CF3202" w:rsidP="00CF3202">
      <w:pPr>
        <w:rPr>
          <w:rFonts w:ascii="Arial" w:hAnsi="Arial" w:cs="Arial"/>
          <w:color w:val="000000" w:themeColor="text1"/>
          <w:sz w:val="20"/>
          <w:szCs w:val="20"/>
        </w:rPr>
      </w:pPr>
    </w:p>
    <w:tbl>
      <w:tblPr>
        <w:tblW w:w="9072" w:type="dxa"/>
        <w:tblInd w:w="108" w:type="dxa"/>
        <w:tblBorders>
          <w:top w:val="single" w:sz="2" w:space="0" w:color="auto"/>
          <w:bottom w:val="single" w:sz="2" w:space="0" w:color="auto"/>
          <w:right w:val="single" w:sz="2" w:space="0" w:color="auto"/>
          <w:insideH w:val="single" w:sz="2" w:space="0" w:color="808080"/>
          <w:insideV w:val="single" w:sz="2" w:space="0" w:color="auto"/>
        </w:tblBorders>
        <w:tblLayout w:type="fixed"/>
        <w:tblLook w:val="04A0" w:firstRow="1" w:lastRow="0" w:firstColumn="1" w:lastColumn="0" w:noHBand="0" w:noVBand="1"/>
      </w:tblPr>
      <w:tblGrid>
        <w:gridCol w:w="2019"/>
        <w:gridCol w:w="7053"/>
      </w:tblGrid>
      <w:tr w:rsidR="00CF3202" w:rsidRPr="00D22B16" w14:paraId="770EFDBC" w14:textId="77777777" w:rsidTr="00863B5E">
        <w:trPr>
          <w:trHeight w:val="1152"/>
        </w:trPr>
        <w:tc>
          <w:tcPr>
            <w:tcW w:w="2019" w:type="dxa"/>
            <w:tcBorders>
              <w:top w:val="nil"/>
              <w:left w:val="nil"/>
              <w:bottom w:val="nil"/>
              <w:right w:val="single" w:sz="2" w:space="0" w:color="auto"/>
            </w:tcBorders>
            <w:hideMark/>
          </w:tcPr>
          <w:p w14:paraId="4EF7D700" w14:textId="77777777" w:rsidR="00CF3202" w:rsidRPr="00D22B16" w:rsidRDefault="00CF3202" w:rsidP="00863B5E">
            <w:pPr>
              <w:spacing w:before="120"/>
              <w:rPr>
                <w:rFonts w:ascii="Arial" w:hAnsi="Arial" w:cs="Arial"/>
                <w:lang w:eastAsia="en-US"/>
              </w:rPr>
            </w:pPr>
            <w:r>
              <w:rPr>
                <w:rFonts w:ascii="Arial" w:hAnsi="Arial" w:cs="Arial"/>
                <w:lang w:eastAsia="en-US"/>
              </w:rPr>
              <w:t>Ponudnik/ partner v skupni ponudbi (naziv in sedež)</w:t>
            </w:r>
          </w:p>
        </w:tc>
        <w:tc>
          <w:tcPr>
            <w:tcW w:w="7053" w:type="dxa"/>
            <w:tcBorders>
              <w:top w:val="single" w:sz="2" w:space="0" w:color="auto"/>
              <w:left w:val="single" w:sz="2" w:space="0" w:color="auto"/>
              <w:bottom w:val="single" w:sz="2" w:space="0" w:color="auto"/>
              <w:right w:val="single" w:sz="2" w:space="0" w:color="auto"/>
            </w:tcBorders>
          </w:tcPr>
          <w:p w14:paraId="14FFE927" w14:textId="77777777" w:rsidR="00CF3202" w:rsidRPr="00D22B16" w:rsidRDefault="00CF3202" w:rsidP="00863B5E">
            <w:pPr>
              <w:pStyle w:val="Glava"/>
              <w:spacing w:before="120"/>
              <w:rPr>
                <w:sz w:val="24"/>
                <w:szCs w:val="24"/>
                <w:lang w:eastAsia="en-US"/>
              </w:rPr>
            </w:pPr>
          </w:p>
          <w:p w14:paraId="38A041F4" w14:textId="77777777" w:rsidR="00CF3202" w:rsidRPr="00D22B16" w:rsidRDefault="00CF3202" w:rsidP="00863B5E">
            <w:pPr>
              <w:pStyle w:val="Glava"/>
              <w:spacing w:before="120"/>
              <w:rPr>
                <w:sz w:val="24"/>
                <w:szCs w:val="24"/>
                <w:lang w:eastAsia="en-US"/>
              </w:rPr>
            </w:pPr>
          </w:p>
        </w:tc>
      </w:tr>
    </w:tbl>
    <w:p w14:paraId="15291C2C" w14:textId="77777777" w:rsidR="00CF3202" w:rsidRDefault="00CF3202" w:rsidP="00CF3202">
      <w:pPr>
        <w:rPr>
          <w:rFonts w:ascii="Arial" w:hAnsi="Arial" w:cs="Arial"/>
          <w:color w:val="000000" w:themeColor="text1"/>
          <w:sz w:val="20"/>
          <w:szCs w:val="20"/>
        </w:rPr>
      </w:pPr>
    </w:p>
    <w:p w14:paraId="652A75A9" w14:textId="77777777" w:rsidR="00CF3202" w:rsidRDefault="00CF3202" w:rsidP="00CF3202">
      <w:pPr>
        <w:rPr>
          <w:rFonts w:ascii="Arial" w:hAnsi="Arial" w:cs="Arial"/>
          <w:color w:val="000000" w:themeColor="text1"/>
          <w:sz w:val="20"/>
          <w:szCs w:val="20"/>
        </w:rPr>
      </w:pPr>
    </w:p>
    <w:p w14:paraId="28F0BEA5" w14:textId="77777777" w:rsidR="00CF3202" w:rsidRPr="00FB175F" w:rsidRDefault="00CF3202" w:rsidP="00CF3202">
      <w:pPr>
        <w:widowControl w:val="0"/>
        <w:autoSpaceDE w:val="0"/>
        <w:autoSpaceDN w:val="0"/>
        <w:adjustRightInd w:val="0"/>
        <w:jc w:val="both"/>
        <w:rPr>
          <w:rFonts w:ascii="Arial" w:hAnsi="Arial" w:cs="Arial"/>
          <w:color w:val="000000" w:themeColor="text1"/>
          <w:sz w:val="20"/>
          <w:szCs w:val="20"/>
        </w:rPr>
      </w:pPr>
    </w:p>
    <w:p w14:paraId="36CE8926" w14:textId="77777777" w:rsidR="00CF3202" w:rsidRPr="00F91AAD" w:rsidRDefault="00CF3202" w:rsidP="00CF3202">
      <w:pPr>
        <w:widowControl w:val="0"/>
        <w:autoSpaceDE w:val="0"/>
        <w:autoSpaceDN w:val="0"/>
        <w:adjustRightInd w:val="0"/>
        <w:jc w:val="both"/>
        <w:rPr>
          <w:rFonts w:ascii="Arial" w:hAnsi="Arial" w:cs="Arial"/>
          <w:color w:val="000000" w:themeColor="text1"/>
        </w:rPr>
      </w:pPr>
      <w:r w:rsidRPr="00F91AAD">
        <w:rPr>
          <w:rFonts w:ascii="Arial" w:hAnsi="Arial" w:cs="Arial"/>
          <w:color w:val="000000" w:themeColor="text1"/>
        </w:rPr>
        <w:t>S podpisom te izjave pod kazensko in materialno odgovornostjo izjavljamo, da:</w:t>
      </w:r>
    </w:p>
    <w:p w14:paraId="68BC1F2D" w14:textId="38D8FAEC" w:rsidR="00CF3202" w:rsidRPr="00F91AAD" w:rsidRDefault="00CF3202" w:rsidP="00F5790E">
      <w:pPr>
        <w:numPr>
          <w:ilvl w:val="0"/>
          <w:numId w:val="22"/>
        </w:numPr>
        <w:spacing w:before="60"/>
        <w:ind w:left="714" w:hanging="357"/>
        <w:jc w:val="both"/>
        <w:rPr>
          <w:rFonts w:ascii="Arial" w:hAnsi="Arial" w:cs="Arial"/>
          <w:color w:val="000000" w:themeColor="text1"/>
        </w:rPr>
      </w:pPr>
      <w:r w:rsidRPr="00F91AAD">
        <w:rPr>
          <w:rFonts w:ascii="Arial" w:hAnsi="Arial" w:cs="Arial"/>
          <w:color w:val="000000" w:themeColor="text1"/>
        </w:rPr>
        <w:t xml:space="preserve">sprejemamo vse pogoje in ostale zahteve iz razpisne dokumentacije za javno </w:t>
      </w:r>
      <w:r w:rsidRPr="00280C98">
        <w:rPr>
          <w:rFonts w:ascii="Arial" w:hAnsi="Arial" w:cs="Arial"/>
          <w:color w:val="000000" w:themeColor="text1"/>
        </w:rPr>
        <w:t>naročilo</w:t>
      </w:r>
      <w:r>
        <w:rPr>
          <w:rFonts w:ascii="Arial" w:hAnsi="Arial" w:cs="Arial"/>
          <w:color w:val="000000" w:themeColor="text1"/>
        </w:rPr>
        <w:t>, vodeno pod</w:t>
      </w:r>
      <w:r w:rsidRPr="00280C98">
        <w:rPr>
          <w:rFonts w:ascii="Arial" w:hAnsi="Arial" w:cs="Arial"/>
          <w:color w:val="000000" w:themeColor="text1"/>
        </w:rPr>
        <w:t xml:space="preserve"> št. </w:t>
      </w:r>
      <w:r w:rsidR="006110D7">
        <w:rPr>
          <w:rFonts w:ascii="Arial" w:hAnsi="Arial" w:cs="Arial"/>
          <w:color w:val="000000" w:themeColor="text1"/>
        </w:rPr>
        <w:t>430-0002/2025-2</w:t>
      </w:r>
      <w:r w:rsidRPr="00280C98">
        <w:rPr>
          <w:rFonts w:ascii="Arial" w:hAnsi="Arial" w:cs="Arial"/>
          <w:color w:val="000000" w:themeColor="text1"/>
        </w:rPr>
        <w:t xml:space="preserve">, katerega predmet je </w:t>
      </w:r>
      <w:r>
        <w:rPr>
          <w:rFonts w:ascii="Arial" w:hAnsi="Arial" w:cs="Arial"/>
          <w:color w:val="000000" w:themeColor="text1"/>
        </w:rPr>
        <w:t>»</w:t>
      </w:r>
      <w:r w:rsidR="006110D7" w:rsidRPr="006110D7">
        <w:rPr>
          <w:rFonts w:ascii="Arial" w:hAnsi="Arial" w:cs="Arial"/>
          <w:color w:val="000000" w:themeColor="text1"/>
        </w:rPr>
        <w:t>Rekonstrukcija javne poti št. 947351 Gregorčičeva ulica z gradnjo kanalizacijskega sistema</w:t>
      </w:r>
      <w:r>
        <w:rPr>
          <w:rFonts w:ascii="Arial" w:hAnsi="Arial" w:cs="Arial"/>
          <w:color w:val="000000" w:themeColor="text1"/>
        </w:rPr>
        <w:t>«</w:t>
      </w:r>
      <w:r>
        <w:rPr>
          <w:rFonts w:ascii="Arial" w:hAnsi="Arial" w:cs="Arial"/>
        </w:rPr>
        <w:t>;</w:t>
      </w:r>
    </w:p>
    <w:p w14:paraId="1404EF7F" w14:textId="77777777" w:rsidR="00CF3202" w:rsidRPr="00F91AAD" w:rsidRDefault="00CF3202" w:rsidP="00F5790E">
      <w:pPr>
        <w:numPr>
          <w:ilvl w:val="0"/>
          <w:numId w:val="22"/>
        </w:numPr>
        <w:spacing w:before="60"/>
        <w:ind w:left="714" w:hanging="357"/>
        <w:jc w:val="both"/>
        <w:rPr>
          <w:rFonts w:ascii="Arial" w:hAnsi="Arial" w:cs="Arial"/>
          <w:color w:val="000000" w:themeColor="text1"/>
        </w:rPr>
      </w:pPr>
      <w:r w:rsidRPr="00F91AAD">
        <w:rPr>
          <w:rFonts w:ascii="Arial" w:hAnsi="Arial" w:cs="Arial"/>
          <w:color w:val="000000" w:themeColor="text1"/>
        </w:rPr>
        <w:t>bomo na zahtevo naročnika predložili vsa potrebna dokazila, ki izkazujejo izpolnjevanje zahtevanih pogojev, morebiti potrebna pooblastila za preveritev izpolnjevanja zahtevanih pogojev oziroma podatkov, podatke o naslovih, kjer je mogoče preveriti izpolnjevanje pogojev oziroma vse potrebno za pregled in preveritev ponudb;</w:t>
      </w:r>
    </w:p>
    <w:p w14:paraId="1C648F11" w14:textId="77777777" w:rsidR="00CF3202" w:rsidRPr="00F91AAD" w:rsidRDefault="00CF3202" w:rsidP="00F5790E">
      <w:pPr>
        <w:numPr>
          <w:ilvl w:val="0"/>
          <w:numId w:val="22"/>
        </w:numPr>
        <w:spacing w:before="60"/>
        <w:ind w:left="714" w:hanging="357"/>
        <w:jc w:val="both"/>
        <w:rPr>
          <w:rFonts w:ascii="Arial" w:hAnsi="Arial" w:cs="Arial"/>
          <w:color w:val="000000" w:themeColor="text1"/>
        </w:rPr>
      </w:pPr>
      <w:r w:rsidRPr="00F91AAD">
        <w:rPr>
          <w:rFonts w:ascii="Arial" w:hAnsi="Arial" w:cs="Arial"/>
          <w:color w:val="000000" w:themeColor="text1"/>
        </w:rPr>
        <w:t>so podatki in dokumenti, ki so podani v ponudbi, resnični, in da</w:t>
      </w:r>
      <w:r>
        <w:rPr>
          <w:rFonts w:ascii="Arial" w:hAnsi="Arial" w:cs="Arial"/>
          <w:color w:val="000000" w:themeColor="text1"/>
        </w:rPr>
        <w:t xml:space="preserve"> </w:t>
      </w:r>
      <w:r w:rsidRPr="00F91AAD">
        <w:rPr>
          <w:rFonts w:ascii="Arial" w:hAnsi="Arial" w:cs="Arial"/>
          <w:color w:val="000000" w:themeColor="text1"/>
        </w:rPr>
        <w:t>elektronske oblike ali fotokopije priloženih listin ustrezajo originalu ter da za podane podatke, njihovo resničnost in ustreznost fotokopij prevzemamo popolno odgovornost;</w:t>
      </w:r>
    </w:p>
    <w:p w14:paraId="58D12DEE" w14:textId="77777777" w:rsidR="00CF3202" w:rsidRPr="00F91AAD" w:rsidRDefault="00CF3202" w:rsidP="00F5790E">
      <w:pPr>
        <w:numPr>
          <w:ilvl w:val="0"/>
          <w:numId w:val="22"/>
        </w:numPr>
        <w:spacing w:before="60"/>
        <w:ind w:left="714" w:hanging="357"/>
        <w:jc w:val="both"/>
        <w:rPr>
          <w:rFonts w:ascii="Arial" w:hAnsi="Arial" w:cs="Arial"/>
          <w:color w:val="000000" w:themeColor="text1"/>
        </w:rPr>
      </w:pPr>
      <w:r w:rsidRPr="00F91AAD">
        <w:rPr>
          <w:rFonts w:ascii="Arial" w:hAnsi="Arial" w:cs="Arial"/>
          <w:color w:val="000000" w:themeColor="text1"/>
        </w:rPr>
        <w:t>naši družbi in osebam, ki so članice upravnega, vodstvenega ali nadzornega organa družbe ali ki imajo pooblastila za njeno zastopanje ali odločanje ali nadzor v njej, ni bila izrečena pravnomočna sodba, ki ima elemente kaznivih dejanj navedenih v prvem odstavku 75. člena ZJN-3;</w:t>
      </w:r>
    </w:p>
    <w:p w14:paraId="6BDBEA7C" w14:textId="77777777" w:rsidR="00CF3202" w:rsidRPr="00F91AAD" w:rsidRDefault="00CF3202" w:rsidP="00F5790E">
      <w:pPr>
        <w:numPr>
          <w:ilvl w:val="0"/>
          <w:numId w:val="22"/>
        </w:numPr>
        <w:spacing w:before="60"/>
        <w:ind w:left="714" w:hanging="357"/>
        <w:jc w:val="both"/>
        <w:rPr>
          <w:rFonts w:ascii="Arial" w:hAnsi="Arial" w:cs="Arial"/>
          <w:color w:val="000000" w:themeColor="text1"/>
        </w:rPr>
      </w:pPr>
      <w:r w:rsidRPr="00F91AAD">
        <w:rPr>
          <w:rFonts w:ascii="Arial" w:hAnsi="Arial" w:cs="Arial"/>
          <w:color w:val="000000" w:themeColor="text1"/>
        </w:rPr>
        <w:t xml:space="preserve">na dan oddaje ponudbe </w:t>
      </w:r>
      <w:r>
        <w:rPr>
          <w:rFonts w:ascii="Arial" w:hAnsi="Arial" w:cs="Arial"/>
          <w:color w:val="000000" w:themeColor="text1"/>
        </w:rPr>
        <w:t>naša družba nima</w:t>
      </w:r>
      <w:r w:rsidRPr="00F91AAD">
        <w:rPr>
          <w:rFonts w:ascii="Arial" w:hAnsi="Arial" w:cs="Arial"/>
          <w:color w:val="000000" w:themeColor="text1"/>
        </w:rPr>
        <w:t xml:space="preserve"> neplačanih zapadlih obveznosti obveznih dajatev in drugih denarnih nedavčnih obveznosti v skladu z zakonom, ki ureja finančno upravo, ki jih pobira davčni organ v skladu s predpisi države, v kateri imamo sedež, ali predpisi države naročnika v vrednosti 50 eurov ali več; na dan oddaje ponudbe imamo predložene vse obračune davčnih odtegljajev za dohodke iz delovnega razmerja za obdobje zadnjih petih let do dne oddaje ponudbe;</w:t>
      </w:r>
    </w:p>
    <w:p w14:paraId="6EBF8DE1" w14:textId="77777777" w:rsidR="00CF3202" w:rsidRPr="00F91AAD" w:rsidRDefault="00CF3202" w:rsidP="00F5790E">
      <w:pPr>
        <w:numPr>
          <w:ilvl w:val="0"/>
          <w:numId w:val="22"/>
        </w:numPr>
        <w:spacing w:before="60"/>
        <w:ind w:left="714" w:hanging="357"/>
        <w:jc w:val="both"/>
        <w:rPr>
          <w:rFonts w:ascii="Arial" w:hAnsi="Arial" w:cs="Arial"/>
          <w:color w:val="000000" w:themeColor="text1"/>
        </w:rPr>
      </w:pPr>
      <w:r w:rsidRPr="00F91AAD">
        <w:rPr>
          <w:rFonts w:ascii="Arial" w:hAnsi="Arial" w:cs="Arial"/>
          <w:color w:val="000000" w:themeColor="text1"/>
        </w:rPr>
        <w:t>naša družba na dan oddaje ponudbe, ni uvrščena v evidenco gospodarskih subjektov z negativnimi referencami iz a) točke četrtega odstavka 75. člena ZJN-3;</w:t>
      </w:r>
    </w:p>
    <w:p w14:paraId="45B2F43D" w14:textId="77777777" w:rsidR="00CF3202" w:rsidRPr="00F91AAD" w:rsidRDefault="00CF3202" w:rsidP="00F5790E">
      <w:pPr>
        <w:numPr>
          <w:ilvl w:val="0"/>
          <w:numId w:val="22"/>
        </w:numPr>
        <w:spacing w:before="60"/>
        <w:ind w:left="714" w:hanging="357"/>
        <w:jc w:val="both"/>
        <w:rPr>
          <w:rFonts w:ascii="Arial" w:hAnsi="Arial" w:cs="Arial"/>
          <w:color w:val="000000" w:themeColor="text1"/>
        </w:rPr>
      </w:pPr>
      <w:r w:rsidRPr="00F91AAD">
        <w:rPr>
          <w:rFonts w:ascii="Arial" w:hAnsi="Arial" w:cs="Arial"/>
          <w:color w:val="000000" w:themeColor="text1"/>
        </w:rPr>
        <w:t xml:space="preserve">naši družbi v zadnjih treh letih pred potekom roka za oddajo ponudbe nista bili s pravnomočno odločbo pristojnega organa Republike Slovenije ali druge države članice ali tretje države </w:t>
      </w:r>
      <w:r w:rsidRPr="00F91AAD">
        <w:rPr>
          <w:rFonts w:ascii="Arial" w:hAnsi="Arial" w:cs="Arial"/>
          <w:color w:val="000000" w:themeColor="text1"/>
          <w:lang w:eastAsia="en-US"/>
        </w:rPr>
        <w:t xml:space="preserve">ugotovljeni najmanj dve kršitvi v zvezi s plačilom za delo, delovnim časom, počitki, opravljanjem dela na podlagi pogodb civilnega prava kljub obstoju elementov delovnega razmerja ali v zvezi z zaposlovanjem na črno, za kateri ji je bila s pravnomočno odločitvijo ali več pravnomočnimi odločitvami izrečena </w:t>
      </w:r>
      <w:r w:rsidRPr="00F91AAD">
        <w:rPr>
          <w:rFonts w:ascii="Arial" w:hAnsi="Arial" w:cs="Arial"/>
          <w:color w:val="000000" w:themeColor="text1"/>
        </w:rPr>
        <w:t>globa za prekršek;</w:t>
      </w:r>
    </w:p>
    <w:p w14:paraId="7D50999B" w14:textId="77777777" w:rsidR="00CF3202" w:rsidRPr="00F91AAD" w:rsidRDefault="00CF3202" w:rsidP="00F5790E">
      <w:pPr>
        <w:numPr>
          <w:ilvl w:val="0"/>
          <w:numId w:val="22"/>
        </w:numPr>
        <w:autoSpaceDE w:val="0"/>
        <w:autoSpaceDN w:val="0"/>
        <w:adjustRightInd w:val="0"/>
        <w:spacing w:before="60"/>
        <w:ind w:left="714" w:hanging="357"/>
        <w:jc w:val="both"/>
        <w:rPr>
          <w:rFonts w:ascii="Arial" w:eastAsia="Calibri" w:hAnsi="Arial" w:cs="Arial"/>
        </w:rPr>
      </w:pPr>
      <w:r>
        <w:rPr>
          <w:rFonts w:ascii="Arial" w:eastAsia="Calibri" w:hAnsi="Arial" w:cs="Arial"/>
        </w:rPr>
        <w:t xml:space="preserve">naša družba </w:t>
      </w:r>
      <w:r w:rsidRPr="00F91AAD">
        <w:rPr>
          <w:rFonts w:ascii="Arial" w:eastAsia="Calibri" w:hAnsi="Arial" w:cs="Arial"/>
        </w:rPr>
        <w:t xml:space="preserve">ne krši obveznosti iz drugega odstavka 3. člena ZJN-3 (obveznosti na področju </w:t>
      </w:r>
      <w:proofErr w:type="spellStart"/>
      <w:r w:rsidRPr="00F91AAD">
        <w:rPr>
          <w:rFonts w:ascii="Arial" w:eastAsia="Calibri" w:hAnsi="Arial" w:cs="Arial"/>
        </w:rPr>
        <w:t>okoljskega</w:t>
      </w:r>
      <w:proofErr w:type="spellEnd"/>
      <w:r w:rsidRPr="00F91AAD">
        <w:rPr>
          <w:rFonts w:ascii="Arial" w:eastAsia="Calibri" w:hAnsi="Arial" w:cs="Arial"/>
        </w:rPr>
        <w:t>, socialnega in delovnega prava);</w:t>
      </w:r>
    </w:p>
    <w:p w14:paraId="1821BA29" w14:textId="77777777" w:rsidR="00CF3202" w:rsidRPr="002B7A94" w:rsidRDefault="00CF3202" w:rsidP="00F5790E">
      <w:pPr>
        <w:pStyle w:val="Odstavekseznama"/>
        <w:numPr>
          <w:ilvl w:val="0"/>
          <w:numId w:val="22"/>
        </w:numPr>
        <w:autoSpaceDE w:val="0"/>
        <w:autoSpaceDN w:val="0"/>
        <w:adjustRightInd w:val="0"/>
        <w:spacing w:before="60" w:after="0" w:line="240" w:lineRule="auto"/>
        <w:ind w:left="714" w:hanging="357"/>
        <w:jc w:val="both"/>
        <w:rPr>
          <w:rFonts w:ascii="Arial" w:eastAsiaTheme="minorHAnsi" w:hAnsi="Arial" w:cs="Arial"/>
          <w:color w:val="000000" w:themeColor="text1"/>
          <w:sz w:val="24"/>
          <w:szCs w:val="24"/>
          <w:lang w:eastAsia="en-US"/>
        </w:rPr>
      </w:pPr>
      <w:r w:rsidRPr="00F91AAD">
        <w:rPr>
          <w:rFonts w:ascii="Arial" w:eastAsiaTheme="minorHAnsi" w:hAnsi="Arial" w:cs="Arial"/>
          <w:sz w:val="24"/>
          <w:szCs w:val="24"/>
          <w:lang w:eastAsia="en-US"/>
        </w:rPr>
        <w:t xml:space="preserve">se nad </w:t>
      </w:r>
      <w:r>
        <w:rPr>
          <w:rFonts w:ascii="Arial" w:eastAsiaTheme="minorHAnsi" w:hAnsi="Arial" w:cs="Arial"/>
          <w:sz w:val="24"/>
          <w:szCs w:val="24"/>
          <w:lang w:eastAsia="en-US"/>
        </w:rPr>
        <w:t>našo družbo ni</w:t>
      </w:r>
      <w:r w:rsidRPr="00F91AAD">
        <w:rPr>
          <w:rFonts w:ascii="Arial" w:eastAsiaTheme="minorHAnsi" w:hAnsi="Arial" w:cs="Arial"/>
          <w:sz w:val="24"/>
          <w:szCs w:val="24"/>
          <w:lang w:eastAsia="en-US"/>
        </w:rPr>
        <w:t xml:space="preserve"> začel postopek zaradi insolventnosti ali prisilnega prenehanja po zakonu, ki ureja postopek zaradi insolventnosti in prisilnega prenehanja, postopek likvidacije po zakonu, ki ureja gospodarske družbe, </w:t>
      </w:r>
      <w:r>
        <w:rPr>
          <w:rFonts w:ascii="Arial" w:eastAsiaTheme="minorHAnsi" w:hAnsi="Arial" w:cs="Arial"/>
          <w:sz w:val="24"/>
          <w:szCs w:val="24"/>
          <w:lang w:eastAsia="en-US"/>
        </w:rPr>
        <w:t>sredstva naše družbe</w:t>
      </w:r>
      <w:r w:rsidRPr="00F91AAD">
        <w:rPr>
          <w:rFonts w:ascii="Arial" w:eastAsiaTheme="minorHAnsi" w:hAnsi="Arial" w:cs="Arial"/>
          <w:sz w:val="24"/>
          <w:szCs w:val="24"/>
          <w:lang w:eastAsia="en-US"/>
        </w:rPr>
        <w:t xml:space="preserve"> ali </w:t>
      </w:r>
      <w:r>
        <w:rPr>
          <w:rFonts w:ascii="Arial" w:eastAsiaTheme="minorHAnsi" w:hAnsi="Arial" w:cs="Arial"/>
          <w:sz w:val="24"/>
          <w:szCs w:val="24"/>
          <w:lang w:eastAsia="en-US"/>
        </w:rPr>
        <w:t xml:space="preserve">našega </w:t>
      </w:r>
      <w:r w:rsidRPr="00F91AAD">
        <w:rPr>
          <w:rFonts w:ascii="Arial" w:eastAsiaTheme="minorHAnsi" w:hAnsi="Arial" w:cs="Arial"/>
          <w:sz w:val="24"/>
          <w:szCs w:val="24"/>
          <w:lang w:eastAsia="en-US"/>
        </w:rPr>
        <w:t xml:space="preserve">poslovanje ne upravlja upravitelj ali sodišče, </w:t>
      </w:r>
      <w:r>
        <w:rPr>
          <w:rFonts w:ascii="Arial" w:eastAsiaTheme="minorHAnsi" w:hAnsi="Arial" w:cs="Arial"/>
          <w:sz w:val="24"/>
          <w:szCs w:val="24"/>
          <w:lang w:eastAsia="en-US"/>
        </w:rPr>
        <w:t>naše</w:t>
      </w:r>
      <w:r w:rsidRPr="00F91AAD">
        <w:rPr>
          <w:rFonts w:ascii="Arial" w:eastAsiaTheme="minorHAnsi" w:hAnsi="Arial" w:cs="Arial"/>
          <w:sz w:val="24"/>
          <w:szCs w:val="24"/>
          <w:lang w:eastAsia="en-US"/>
        </w:rPr>
        <w:t xml:space="preserve"> poslovne dejavnosti niso začasno ustavljene, v skladu s predpisi druge države se nad </w:t>
      </w:r>
      <w:r>
        <w:rPr>
          <w:rFonts w:ascii="Arial" w:eastAsiaTheme="minorHAnsi" w:hAnsi="Arial" w:cs="Arial"/>
          <w:sz w:val="24"/>
          <w:szCs w:val="24"/>
          <w:lang w:eastAsia="en-US"/>
        </w:rPr>
        <w:t>nami</w:t>
      </w:r>
      <w:r w:rsidRPr="00F91AAD">
        <w:rPr>
          <w:rFonts w:ascii="Arial" w:eastAsiaTheme="minorHAnsi" w:hAnsi="Arial" w:cs="Arial"/>
          <w:sz w:val="24"/>
          <w:szCs w:val="24"/>
          <w:lang w:eastAsia="en-US"/>
        </w:rPr>
        <w:t xml:space="preserve"> ni začel postopek in ni nastal položaj z enakimi pravnimi </w:t>
      </w:r>
      <w:r w:rsidRPr="002B7A94">
        <w:rPr>
          <w:rFonts w:ascii="Arial" w:eastAsiaTheme="minorHAnsi" w:hAnsi="Arial" w:cs="Arial"/>
          <w:color w:val="000000" w:themeColor="text1"/>
          <w:sz w:val="24"/>
          <w:szCs w:val="24"/>
          <w:lang w:eastAsia="en-US"/>
        </w:rPr>
        <w:t>posledicami;</w:t>
      </w:r>
    </w:p>
    <w:p w14:paraId="60EF6B45" w14:textId="77777777" w:rsidR="00CF3202" w:rsidRPr="002B7A94" w:rsidRDefault="00CF3202" w:rsidP="00F5790E">
      <w:pPr>
        <w:pStyle w:val="Odstavekseznama"/>
        <w:numPr>
          <w:ilvl w:val="0"/>
          <w:numId w:val="22"/>
        </w:numPr>
        <w:autoSpaceDE w:val="0"/>
        <w:autoSpaceDN w:val="0"/>
        <w:adjustRightInd w:val="0"/>
        <w:spacing w:before="60" w:after="0" w:line="240" w:lineRule="auto"/>
        <w:ind w:left="714" w:hanging="357"/>
        <w:jc w:val="both"/>
        <w:rPr>
          <w:rFonts w:ascii="Arial" w:eastAsiaTheme="minorHAnsi" w:hAnsi="Arial" w:cs="Arial"/>
          <w:color w:val="000000" w:themeColor="text1"/>
          <w:sz w:val="24"/>
          <w:szCs w:val="24"/>
          <w:lang w:eastAsia="en-US"/>
        </w:rPr>
      </w:pPr>
      <w:r w:rsidRPr="002B7A94">
        <w:rPr>
          <w:rFonts w:ascii="Arial" w:eastAsiaTheme="minorHAnsi" w:hAnsi="Arial" w:cs="Arial"/>
          <w:color w:val="000000" w:themeColor="text1"/>
          <w:sz w:val="24"/>
          <w:szCs w:val="24"/>
          <w:lang w:eastAsia="en-US"/>
        </w:rPr>
        <w:t>naša družba ni zagrešila hujše kršitve poklicnih pravil, zaradi česar je omajana  integriteta družbe;</w:t>
      </w:r>
    </w:p>
    <w:p w14:paraId="5BF30EA1" w14:textId="77777777" w:rsidR="00CF3202" w:rsidRPr="002B7A94" w:rsidRDefault="00CF3202" w:rsidP="00F5790E">
      <w:pPr>
        <w:numPr>
          <w:ilvl w:val="0"/>
          <w:numId w:val="22"/>
        </w:numPr>
        <w:spacing w:before="60"/>
        <w:ind w:left="714" w:hanging="357"/>
        <w:jc w:val="both"/>
        <w:rPr>
          <w:rFonts w:ascii="Arial" w:hAnsi="Arial" w:cs="Arial"/>
          <w:color w:val="000000" w:themeColor="text1"/>
        </w:rPr>
      </w:pPr>
      <w:bookmarkStart w:id="19" w:name="_Hlk150774816"/>
      <w:r w:rsidRPr="002B7A94">
        <w:rPr>
          <w:rFonts w:ascii="Arial" w:hAnsi="Arial" w:cs="Arial"/>
          <w:color w:val="000000" w:themeColor="text1"/>
        </w:rPr>
        <w:t xml:space="preserve">naši družbi se </w:t>
      </w:r>
      <w:r w:rsidRPr="002B7A94">
        <w:rPr>
          <w:rFonts w:ascii="Arial" w:eastAsia="Arial" w:hAnsi="Arial" w:cs="Arial"/>
          <w:color w:val="000000" w:themeColor="text1"/>
        </w:rPr>
        <w:t>pri prejšnji pogodbi o izvedbi javnega naročila ali prejšnji koncesijski pogodbi, sklenjeni z naročnikom, niso pokazale precejšnje ali stalne pomanjkljivosti pri izpolnjevanju ključne obveznosti, zaradi česar je naročnik predčasno odstopil od prejšnjega naročila oz. pogodbe ali uveljavljal odškodnino ali so bile izvedene druge primerljive sankcij;</w:t>
      </w:r>
    </w:p>
    <w:p w14:paraId="16852B28" w14:textId="77777777" w:rsidR="00CF3202" w:rsidRPr="002B7A94" w:rsidRDefault="00CF3202" w:rsidP="00F5790E">
      <w:pPr>
        <w:numPr>
          <w:ilvl w:val="0"/>
          <w:numId w:val="22"/>
        </w:numPr>
        <w:spacing w:before="60"/>
        <w:ind w:left="714" w:hanging="357"/>
        <w:jc w:val="both"/>
        <w:rPr>
          <w:rFonts w:ascii="Arial" w:hAnsi="Arial" w:cs="Arial"/>
          <w:color w:val="000000" w:themeColor="text1"/>
        </w:rPr>
      </w:pPr>
      <w:r w:rsidRPr="00F91AAD">
        <w:rPr>
          <w:rFonts w:ascii="Arial" w:hAnsi="Arial" w:cs="Arial"/>
          <w:color w:val="000000" w:themeColor="text1"/>
        </w:rPr>
        <w:t xml:space="preserve">naša družba ni uvrščena v evidenco poslovnih subjektov iz 35. člena Zakona o integriteti in preprečevanju korupcije (Uradni list RS, št. 69/11-UPB-2) in nam </w:t>
      </w:r>
      <w:r w:rsidRPr="002B7A94">
        <w:rPr>
          <w:rFonts w:ascii="Arial" w:hAnsi="Arial" w:cs="Arial"/>
          <w:color w:val="000000" w:themeColor="text1"/>
        </w:rPr>
        <w:t>ni na podlagi tega člena prepovedano poslovanje z naročnikom;</w:t>
      </w:r>
    </w:p>
    <w:bookmarkEnd w:id="19"/>
    <w:p w14:paraId="0DD549E4" w14:textId="77777777" w:rsidR="00CF3202" w:rsidRPr="002B7A94" w:rsidRDefault="00CF3202" w:rsidP="00F5790E">
      <w:pPr>
        <w:numPr>
          <w:ilvl w:val="0"/>
          <w:numId w:val="22"/>
        </w:numPr>
        <w:spacing w:before="60"/>
        <w:ind w:left="714" w:hanging="357"/>
        <w:jc w:val="both"/>
        <w:rPr>
          <w:rFonts w:ascii="Arial" w:hAnsi="Arial" w:cs="Arial"/>
          <w:color w:val="000000" w:themeColor="text1"/>
        </w:rPr>
      </w:pPr>
      <w:r w:rsidRPr="002B7A94">
        <w:rPr>
          <w:rFonts w:ascii="Arial" w:hAnsi="Arial" w:cs="Arial"/>
          <w:color w:val="000000" w:themeColor="text1"/>
        </w:rPr>
        <w:t>naša družba z oddajo ponudbe daje soglasje, da lahko naročnik v zvezi z oddajo predmetnega javnega naročila pridobi podatke za preveritev ponudbe v skladu 89. členom ZJN-3, v enotnem informacijskem sistemu – e-Dosje, iz devetega odstavka 77. člena ZJN-3;</w:t>
      </w:r>
    </w:p>
    <w:p w14:paraId="4A8077AF" w14:textId="77777777" w:rsidR="00CF3202" w:rsidRPr="002B7A94" w:rsidRDefault="00CF3202" w:rsidP="00F5790E">
      <w:pPr>
        <w:numPr>
          <w:ilvl w:val="0"/>
          <w:numId w:val="22"/>
        </w:numPr>
        <w:spacing w:before="60"/>
        <w:ind w:left="714" w:hanging="357"/>
        <w:jc w:val="both"/>
        <w:rPr>
          <w:rFonts w:ascii="Arial" w:hAnsi="Arial" w:cs="Arial"/>
          <w:color w:val="000000" w:themeColor="text1"/>
        </w:rPr>
      </w:pPr>
      <w:bookmarkStart w:id="20" w:name="_Hlk150774852"/>
      <w:r w:rsidRPr="002B7A94">
        <w:rPr>
          <w:rFonts w:ascii="Arial" w:hAnsi="Arial" w:cs="Arial"/>
          <w:color w:val="000000" w:themeColor="text1"/>
          <w:shd w:val="clear" w:color="auto" w:fill="FFFFFF"/>
        </w:rPr>
        <w:t>naša družba</w:t>
      </w:r>
      <w:r>
        <w:rPr>
          <w:rFonts w:ascii="Arial" w:hAnsi="Arial" w:cs="Arial"/>
          <w:color w:val="000000" w:themeColor="text1"/>
          <w:shd w:val="clear" w:color="auto" w:fill="FFFFFF"/>
        </w:rPr>
        <w:t xml:space="preserve"> (sama ali skupaj z ostalimi gospodarskimi subjekti, v kolikor je to </w:t>
      </w:r>
      <w:r w:rsidRPr="004D1677">
        <w:rPr>
          <w:rFonts w:ascii="Arial" w:hAnsi="Arial" w:cs="Arial"/>
          <w:color w:val="000000" w:themeColor="text1"/>
          <w:shd w:val="clear" w:color="auto" w:fill="FFFFFF"/>
        </w:rPr>
        <w:t>dopustno) izpolnjuje zahtevane pogoje za sodelovanje iz točke 8. Navodil</w:t>
      </w:r>
      <w:r w:rsidRPr="002B7A94">
        <w:rPr>
          <w:rFonts w:ascii="Arial" w:hAnsi="Arial" w:cs="Arial"/>
          <w:color w:val="000000" w:themeColor="text1"/>
          <w:shd w:val="clear" w:color="auto" w:fill="FFFFFF"/>
        </w:rPr>
        <w:t xml:space="preserve"> </w:t>
      </w:r>
      <w:r>
        <w:rPr>
          <w:rFonts w:ascii="Arial" w:hAnsi="Arial" w:cs="Arial"/>
          <w:color w:val="000000" w:themeColor="text1"/>
          <w:shd w:val="clear" w:color="auto" w:fill="FFFFFF"/>
        </w:rPr>
        <w:t>ponudnikom</w:t>
      </w:r>
      <w:r w:rsidRPr="002B7A94">
        <w:rPr>
          <w:rFonts w:ascii="Arial" w:hAnsi="Arial" w:cs="Arial"/>
          <w:color w:val="000000" w:themeColor="text1"/>
          <w:shd w:val="clear" w:color="auto" w:fill="FFFFFF"/>
        </w:rPr>
        <w:t xml:space="preserve"> za pripravo ponudbe iz razpisne dokumentacije za predmetno</w:t>
      </w:r>
      <w:r w:rsidRPr="002B7A94">
        <w:rPr>
          <w:rFonts w:ascii="Arial" w:hAnsi="Arial" w:cs="Arial"/>
          <w:color w:val="000000" w:themeColor="text1"/>
        </w:rPr>
        <w:t xml:space="preserve"> naročilo;</w:t>
      </w:r>
    </w:p>
    <w:p w14:paraId="3D7C55D5" w14:textId="77777777" w:rsidR="00CF3202" w:rsidRPr="002B7A94" w:rsidRDefault="00CF3202" w:rsidP="00F5790E">
      <w:pPr>
        <w:pStyle w:val="Odstavekseznama"/>
        <w:numPr>
          <w:ilvl w:val="0"/>
          <w:numId w:val="22"/>
        </w:numPr>
        <w:autoSpaceDE w:val="0"/>
        <w:autoSpaceDN w:val="0"/>
        <w:adjustRightInd w:val="0"/>
        <w:spacing w:before="60" w:after="0" w:line="240" w:lineRule="auto"/>
        <w:ind w:left="714" w:hanging="357"/>
        <w:jc w:val="both"/>
        <w:rPr>
          <w:rFonts w:ascii="Arial" w:eastAsiaTheme="minorHAnsi" w:hAnsi="Arial" w:cs="Arial"/>
          <w:color w:val="000000" w:themeColor="text1"/>
          <w:sz w:val="24"/>
          <w:szCs w:val="24"/>
          <w:lang w:eastAsia="en-US"/>
        </w:rPr>
      </w:pPr>
      <w:r w:rsidRPr="002B7A94">
        <w:rPr>
          <w:rFonts w:ascii="Arial" w:hAnsi="Arial" w:cs="Arial"/>
          <w:sz w:val="24"/>
          <w:szCs w:val="24"/>
        </w:rPr>
        <w:t>naša družba je registrirana za izvajanje dejavnosti, ki jih prevzemamo v ponudbi;</w:t>
      </w:r>
    </w:p>
    <w:bookmarkEnd w:id="20"/>
    <w:p w14:paraId="65F59D60" w14:textId="77777777" w:rsidR="00CF3202" w:rsidRPr="002B7A94" w:rsidRDefault="00CF3202" w:rsidP="00F5790E">
      <w:pPr>
        <w:numPr>
          <w:ilvl w:val="0"/>
          <w:numId w:val="22"/>
        </w:numPr>
        <w:spacing w:before="60"/>
        <w:ind w:left="714" w:hanging="357"/>
        <w:jc w:val="both"/>
        <w:rPr>
          <w:rFonts w:ascii="Arial" w:hAnsi="Arial" w:cs="Arial"/>
          <w:color w:val="000000" w:themeColor="text1"/>
        </w:rPr>
      </w:pPr>
      <w:r w:rsidRPr="002B7A94">
        <w:rPr>
          <w:rFonts w:ascii="Arial" w:hAnsi="Arial" w:cs="Arial"/>
          <w:color w:val="000000" w:themeColor="text1"/>
        </w:rPr>
        <w:t xml:space="preserve">bomo v primeru, da bomo izbrani na predmetnem javnem naročilu, naročniku na njegov poziv, v roku osmih dni od prejema poziva, posredovali podatke o svojih ustanoviteljih, družbenikih, delničarjih, </w:t>
      </w:r>
      <w:proofErr w:type="spellStart"/>
      <w:r w:rsidRPr="002B7A94">
        <w:rPr>
          <w:rFonts w:ascii="Arial" w:hAnsi="Arial" w:cs="Arial"/>
          <w:color w:val="000000" w:themeColor="text1"/>
        </w:rPr>
        <w:t>komanditistih</w:t>
      </w:r>
      <w:proofErr w:type="spellEnd"/>
      <w:r w:rsidRPr="002B7A94">
        <w:rPr>
          <w:rFonts w:ascii="Arial" w:hAnsi="Arial" w:cs="Arial"/>
          <w:color w:val="000000" w:themeColor="text1"/>
        </w:rPr>
        <w:t xml:space="preserve"> ali drugih lastnikih in podatke o lastniških deležih navedenih oseb, gospodarskih subjektih, za katere se glede na določbe zakona, ki ureja gospodarske družbe, šteje, da so z nami povezane družbe. V kolikor bomo v ponudbi prijavili sodelovanje podizvajalcev in bo vrednost del, ki jih bo podizvajalec izvedel v tem naročilu, višji od 10.000 EUR brez DDV, bomo navedene podatke v navedenem roku posredovali tudi za podizvajalce.</w:t>
      </w:r>
    </w:p>
    <w:p w14:paraId="1AA35347" w14:textId="77777777" w:rsidR="00CF3202" w:rsidRPr="002B7A94" w:rsidRDefault="00CF3202" w:rsidP="00F5790E">
      <w:pPr>
        <w:numPr>
          <w:ilvl w:val="0"/>
          <w:numId w:val="22"/>
        </w:numPr>
        <w:spacing w:before="60"/>
        <w:ind w:left="714" w:hanging="357"/>
        <w:jc w:val="both"/>
        <w:rPr>
          <w:rFonts w:ascii="Arial" w:hAnsi="Arial" w:cs="Arial"/>
          <w:color w:val="000000" w:themeColor="text1"/>
        </w:rPr>
      </w:pPr>
      <w:r w:rsidRPr="002B7A94">
        <w:rPr>
          <w:rFonts w:ascii="Arial" w:hAnsi="Arial" w:cs="Arial"/>
          <w:color w:val="000000" w:themeColor="text1"/>
        </w:rPr>
        <w:t xml:space="preserve">bomo v primeru, da bomo izbrani na predmetnem javnem naročilu, sklenili ustrezno zavarovanje odgovornosti za škodo, ki bi nastala </w:t>
      </w:r>
      <w:r>
        <w:rPr>
          <w:rFonts w:ascii="Arial" w:hAnsi="Arial" w:cs="Arial"/>
          <w:color w:val="000000" w:themeColor="text1"/>
        </w:rPr>
        <w:t>naročniku</w:t>
      </w:r>
      <w:r w:rsidRPr="002B7A94">
        <w:rPr>
          <w:rFonts w:ascii="Arial" w:hAnsi="Arial" w:cs="Arial"/>
          <w:color w:val="000000" w:themeColor="text1"/>
        </w:rPr>
        <w:t xml:space="preserve"> ali tretji osebi v zvezi z opravljanjem naše dejavnosti in mora kriti škodo zaradi malomarnosti, napake ali opustitve dolžnosti izvajalca in pri njem zaposlenih, najkasneje v roku 10 dni od sklenitve pogodbe;  </w:t>
      </w:r>
    </w:p>
    <w:p w14:paraId="06BE97C0" w14:textId="77777777" w:rsidR="00CF3202" w:rsidRPr="002B7A94" w:rsidRDefault="00CF3202" w:rsidP="00F5790E">
      <w:pPr>
        <w:pStyle w:val="Odstavekseznama"/>
        <w:numPr>
          <w:ilvl w:val="0"/>
          <w:numId w:val="22"/>
        </w:numPr>
        <w:spacing w:before="60" w:after="0" w:line="240" w:lineRule="auto"/>
        <w:ind w:left="714" w:hanging="357"/>
        <w:jc w:val="both"/>
        <w:rPr>
          <w:rFonts w:ascii="Arial" w:eastAsia="Calibri" w:hAnsi="Arial" w:cs="Arial"/>
          <w:sz w:val="24"/>
          <w:szCs w:val="24"/>
          <w:lang w:eastAsia="en-US"/>
        </w:rPr>
      </w:pPr>
      <w:bookmarkStart w:id="21" w:name="_Hlk150774885"/>
      <w:r>
        <w:rPr>
          <w:rFonts w:ascii="Arial" w:eastAsia="Calibri" w:hAnsi="Arial" w:cs="Arial"/>
          <w:sz w:val="24"/>
          <w:szCs w:val="24"/>
          <w:lang w:eastAsia="en-US"/>
        </w:rPr>
        <w:t>naša družba/odgovorne osebe naše družbe</w:t>
      </w:r>
      <w:r w:rsidRPr="00F91AAD">
        <w:rPr>
          <w:rFonts w:ascii="Arial" w:eastAsia="Calibri" w:hAnsi="Arial" w:cs="Arial"/>
          <w:sz w:val="24"/>
          <w:szCs w:val="24"/>
          <w:lang w:eastAsia="en-US"/>
        </w:rPr>
        <w:t xml:space="preserve"> nis</w:t>
      </w:r>
      <w:r>
        <w:rPr>
          <w:rFonts w:ascii="Arial" w:eastAsia="Calibri" w:hAnsi="Arial" w:cs="Arial"/>
          <w:sz w:val="24"/>
          <w:szCs w:val="24"/>
          <w:lang w:eastAsia="en-US"/>
        </w:rPr>
        <w:t>o</w:t>
      </w:r>
      <w:r w:rsidRPr="00F91AAD">
        <w:rPr>
          <w:rFonts w:ascii="Arial" w:eastAsia="Calibri" w:hAnsi="Arial" w:cs="Arial"/>
          <w:sz w:val="24"/>
          <w:szCs w:val="24"/>
          <w:lang w:eastAsia="en-US"/>
        </w:rPr>
        <w:t xml:space="preserve"> povezan</w:t>
      </w:r>
      <w:r>
        <w:rPr>
          <w:rFonts w:ascii="Arial" w:eastAsia="Calibri" w:hAnsi="Arial" w:cs="Arial"/>
          <w:sz w:val="24"/>
          <w:szCs w:val="24"/>
          <w:lang w:eastAsia="en-US"/>
        </w:rPr>
        <w:t>e</w:t>
      </w:r>
      <w:r w:rsidRPr="00F91AAD">
        <w:rPr>
          <w:rFonts w:ascii="Arial" w:eastAsia="Calibri" w:hAnsi="Arial" w:cs="Arial"/>
          <w:sz w:val="24"/>
          <w:szCs w:val="24"/>
          <w:lang w:eastAsia="en-US"/>
        </w:rPr>
        <w:t xml:space="preserve"> s funkcionarjem in </w:t>
      </w:r>
      <w:r>
        <w:rPr>
          <w:rFonts w:ascii="Arial" w:eastAsia="Calibri" w:hAnsi="Arial" w:cs="Arial"/>
          <w:sz w:val="24"/>
          <w:szCs w:val="24"/>
          <w:lang w:eastAsia="en-US"/>
        </w:rPr>
        <w:t xml:space="preserve">in/ali </w:t>
      </w:r>
      <w:r w:rsidRPr="00F91AAD">
        <w:rPr>
          <w:rFonts w:ascii="Arial" w:eastAsia="Calibri" w:hAnsi="Arial" w:cs="Arial"/>
          <w:sz w:val="24"/>
          <w:szCs w:val="24"/>
          <w:lang w:eastAsia="en-US"/>
        </w:rPr>
        <w:t xml:space="preserve">z družinskim članom funkcionarja Občine Poljčane na način, kot je določeno v prvem odstavku 35. člena Zakona o integriteti in preprečevanju </w:t>
      </w:r>
      <w:r w:rsidRPr="002B7A94">
        <w:rPr>
          <w:rFonts w:ascii="Arial" w:eastAsia="Calibri" w:hAnsi="Arial" w:cs="Arial"/>
          <w:sz w:val="24"/>
          <w:szCs w:val="24"/>
          <w:lang w:eastAsia="en-US"/>
        </w:rPr>
        <w:t xml:space="preserve">korupcije (Uradni list RS, št. </w:t>
      </w:r>
      <w:hyperlink r:id="rId8" w:tgtFrame="_blank" w:tooltip="Zakon o integriteti in preprečevanju korupcije (uradno prečiščeno besedilo)" w:history="1">
        <w:r w:rsidRPr="002B7A94">
          <w:rPr>
            <w:rFonts w:ascii="Arial" w:eastAsia="Calibri" w:hAnsi="Arial" w:cs="Arial"/>
            <w:sz w:val="24"/>
            <w:szCs w:val="24"/>
            <w:lang w:eastAsia="en-US"/>
          </w:rPr>
          <w:t>69/11</w:t>
        </w:r>
      </w:hyperlink>
      <w:r w:rsidRPr="002B7A94">
        <w:rPr>
          <w:rFonts w:ascii="Arial" w:eastAsia="Calibri" w:hAnsi="Arial" w:cs="Arial"/>
          <w:sz w:val="24"/>
          <w:szCs w:val="24"/>
          <w:lang w:eastAsia="en-US"/>
        </w:rPr>
        <w:t xml:space="preserve"> – uradno prečiščeno besedilo in </w:t>
      </w:r>
      <w:hyperlink r:id="rId9" w:tgtFrame="_blank" w:tooltip="Zakon o spremembah in dopolnitvah Zakona o integriteti in preprečevanju korupcije" w:history="1">
        <w:r w:rsidRPr="002B7A94">
          <w:rPr>
            <w:rFonts w:ascii="Arial" w:eastAsia="Calibri" w:hAnsi="Arial" w:cs="Arial"/>
            <w:sz w:val="24"/>
            <w:szCs w:val="24"/>
            <w:lang w:eastAsia="en-US"/>
          </w:rPr>
          <w:t>158/20</w:t>
        </w:r>
      </w:hyperlink>
      <w:r w:rsidRPr="002B7A94">
        <w:rPr>
          <w:rFonts w:ascii="Arial" w:eastAsia="Calibri" w:hAnsi="Arial" w:cs="Arial"/>
          <w:sz w:val="24"/>
          <w:szCs w:val="24"/>
          <w:lang w:eastAsia="en-US"/>
        </w:rPr>
        <w:t>);</w:t>
      </w:r>
    </w:p>
    <w:p w14:paraId="58D042C4" w14:textId="2F0340B1" w:rsidR="00CF3202" w:rsidRPr="002B7A94" w:rsidRDefault="00CF3202" w:rsidP="00F5790E">
      <w:pPr>
        <w:pStyle w:val="Odstavekseznama"/>
        <w:numPr>
          <w:ilvl w:val="0"/>
          <w:numId w:val="22"/>
        </w:numPr>
        <w:spacing w:before="60" w:after="0" w:line="240" w:lineRule="auto"/>
        <w:ind w:left="714" w:hanging="357"/>
        <w:jc w:val="both"/>
        <w:rPr>
          <w:rFonts w:ascii="Arial" w:eastAsia="Calibri" w:hAnsi="Arial" w:cs="Arial"/>
          <w:sz w:val="24"/>
          <w:szCs w:val="24"/>
          <w:lang w:eastAsia="en-US"/>
        </w:rPr>
      </w:pPr>
      <w:r w:rsidRPr="002B7A94">
        <w:rPr>
          <w:rFonts w:ascii="Arial" w:hAnsi="Arial" w:cs="Arial"/>
          <w:bCs/>
          <w:sz w:val="24"/>
          <w:szCs w:val="24"/>
        </w:rPr>
        <w:t xml:space="preserve">da bo naša družba upoštevala obveznosti določene z Uredbo o odpadkih </w:t>
      </w:r>
      <w:r w:rsidRPr="00401BB7">
        <w:rPr>
          <w:rFonts w:ascii="Arial" w:hAnsi="Arial" w:cs="Arial"/>
          <w:color w:val="000000" w:themeColor="text1"/>
          <w:sz w:val="24"/>
          <w:szCs w:val="24"/>
        </w:rPr>
        <w:t>(</w:t>
      </w:r>
      <w:r w:rsidRPr="00401BB7">
        <w:rPr>
          <w:rFonts w:ascii="Arial" w:hAnsi="Arial" w:cs="Arial"/>
          <w:color w:val="000000" w:themeColor="text1"/>
          <w:sz w:val="24"/>
          <w:szCs w:val="24"/>
          <w:shd w:val="clear" w:color="auto" w:fill="FFFFFF"/>
        </w:rPr>
        <w:t>Uradni list RS, št. </w:t>
      </w:r>
      <w:r w:rsidR="00401BB7" w:rsidRPr="00401BB7">
        <w:rPr>
          <w:rFonts w:ascii="Arial" w:hAnsi="Arial" w:cs="Arial"/>
          <w:sz w:val="24"/>
          <w:szCs w:val="24"/>
        </w:rPr>
        <w:t xml:space="preserve"> </w:t>
      </w:r>
      <w:hyperlink r:id="rId10" w:tgtFrame="_blank" w:tooltip="Uredba o odpadkih" w:history="1">
        <w:r w:rsidRPr="00401BB7">
          <w:rPr>
            <w:rStyle w:val="Hiperpovezava"/>
            <w:rFonts w:ascii="Arial" w:hAnsi="Arial" w:cs="Arial"/>
            <w:color w:val="000000" w:themeColor="text1"/>
            <w:sz w:val="24"/>
            <w:szCs w:val="24"/>
            <w:u w:val="none"/>
            <w:shd w:val="clear" w:color="auto" w:fill="FFFFFF"/>
          </w:rPr>
          <w:t>77/22</w:t>
        </w:r>
      </w:hyperlink>
      <w:r w:rsidR="00401BB7" w:rsidRPr="00401BB7">
        <w:rPr>
          <w:rFonts w:ascii="Arial" w:hAnsi="Arial" w:cs="Arial"/>
          <w:sz w:val="24"/>
          <w:szCs w:val="24"/>
        </w:rPr>
        <w:t>, 113/2023, 13/2025</w:t>
      </w:r>
      <w:r w:rsidRPr="00401BB7">
        <w:rPr>
          <w:rFonts w:ascii="Arial" w:hAnsi="Arial" w:cs="Arial"/>
          <w:color w:val="000000" w:themeColor="text1"/>
          <w:sz w:val="24"/>
          <w:szCs w:val="24"/>
          <w:shd w:val="clear" w:color="auto" w:fill="FFFFFF"/>
        </w:rPr>
        <w:t xml:space="preserve">) </w:t>
      </w:r>
      <w:r w:rsidRPr="00401BB7">
        <w:rPr>
          <w:rFonts w:ascii="Arial" w:hAnsi="Arial" w:cs="Arial"/>
          <w:color w:val="000000" w:themeColor="text1"/>
          <w:sz w:val="24"/>
          <w:szCs w:val="24"/>
        </w:rPr>
        <w:t>in v Uredbo o ravnanju z odpadki, ki nastanejo pri gradbenih delih (</w:t>
      </w:r>
      <w:r w:rsidRPr="00401BB7">
        <w:rPr>
          <w:rFonts w:ascii="Arial" w:hAnsi="Arial" w:cs="Arial"/>
          <w:color w:val="000000" w:themeColor="text1"/>
          <w:sz w:val="24"/>
          <w:szCs w:val="24"/>
          <w:shd w:val="clear" w:color="auto" w:fill="FFFFFF"/>
        </w:rPr>
        <w:t>Uradni list RS, št. </w:t>
      </w:r>
      <w:hyperlink r:id="rId11" w:tgtFrame="_blank" w:tooltip="Uredba o ravnanju z odpadki, ki nastanejo pri gradbenih delih" w:history="1">
        <w:r w:rsidRPr="00401BB7">
          <w:rPr>
            <w:rStyle w:val="Hiperpovezava"/>
            <w:rFonts w:ascii="Arial" w:hAnsi="Arial" w:cs="Arial"/>
            <w:color w:val="000000" w:themeColor="text1"/>
            <w:sz w:val="24"/>
            <w:szCs w:val="24"/>
            <w:u w:val="none"/>
            <w:shd w:val="clear" w:color="auto" w:fill="FFFFFF"/>
          </w:rPr>
          <w:t>34/08</w:t>
        </w:r>
      </w:hyperlink>
      <w:r w:rsidRPr="00401BB7">
        <w:rPr>
          <w:rFonts w:ascii="Arial" w:hAnsi="Arial" w:cs="Arial"/>
          <w:color w:val="000000" w:themeColor="text1"/>
          <w:sz w:val="24"/>
          <w:szCs w:val="24"/>
          <w:shd w:val="clear" w:color="auto" w:fill="FFFFFF"/>
        </w:rPr>
        <w:t> in </w:t>
      </w:r>
      <w:hyperlink r:id="rId12" w:tgtFrame="_blank" w:tooltip="Zakon o varstvu okolja" w:history="1">
        <w:r w:rsidRPr="00401BB7">
          <w:rPr>
            <w:rStyle w:val="Hiperpovezava"/>
            <w:rFonts w:ascii="Arial" w:hAnsi="Arial" w:cs="Arial"/>
            <w:color w:val="000000" w:themeColor="text1"/>
            <w:sz w:val="24"/>
            <w:szCs w:val="24"/>
            <w:u w:val="none"/>
            <w:shd w:val="clear" w:color="auto" w:fill="FFFFFF"/>
          </w:rPr>
          <w:t>44/22</w:t>
        </w:r>
      </w:hyperlink>
      <w:r w:rsidRPr="00401BB7">
        <w:rPr>
          <w:rFonts w:ascii="Arial" w:hAnsi="Arial" w:cs="Arial"/>
          <w:color w:val="000000" w:themeColor="text1"/>
          <w:sz w:val="24"/>
          <w:szCs w:val="24"/>
          <w:shd w:val="clear" w:color="auto" w:fill="FFFFFF"/>
        </w:rPr>
        <w:t xml:space="preserve"> – ZVO-2) </w:t>
      </w:r>
      <w:r w:rsidRPr="00401BB7">
        <w:rPr>
          <w:rFonts w:ascii="Arial" w:hAnsi="Arial" w:cs="Arial"/>
          <w:bCs/>
          <w:sz w:val="24"/>
          <w:szCs w:val="24"/>
        </w:rPr>
        <w:t>ter</w:t>
      </w:r>
      <w:r w:rsidRPr="002B7A94">
        <w:rPr>
          <w:rFonts w:ascii="Arial" w:hAnsi="Arial" w:cs="Arial"/>
          <w:bCs/>
          <w:sz w:val="24"/>
          <w:szCs w:val="24"/>
        </w:rPr>
        <w:t xml:space="preserve"> vso ostalo področno zakonodajo</w:t>
      </w:r>
      <w:r>
        <w:rPr>
          <w:rFonts w:ascii="Arial" w:hAnsi="Arial" w:cs="Arial"/>
          <w:bCs/>
          <w:sz w:val="24"/>
          <w:szCs w:val="24"/>
        </w:rPr>
        <w:t>;</w:t>
      </w:r>
    </w:p>
    <w:bookmarkEnd w:id="21"/>
    <w:p w14:paraId="489E44E0" w14:textId="77777777" w:rsidR="00CF3202" w:rsidRDefault="00CF3202" w:rsidP="00F5790E">
      <w:pPr>
        <w:pStyle w:val="besedilo---italic"/>
        <w:numPr>
          <w:ilvl w:val="0"/>
          <w:numId w:val="22"/>
        </w:numPr>
        <w:shd w:val="clear" w:color="auto" w:fill="FFFFFF"/>
        <w:spacing w:before="60" w:beforeAutospacing="0" w:after="0" w:afterAutospacing="0"/>
        <w:ind w:left="714" w:hanging="357"/>
        <w:jc w:val="both"/>
        <w:rPr>
          <w:rFonts w:ascii="Arial" w:hAnsi="Arial" w:cs="Arial"/>
          <w:iCs/>
          <w:color w:val="000000"/>
        </w:rPr>
      </w:pPr>
      <w:r w:rsidRPr="00F91AAD">
        <w:rPr>
          <w:rFonts w:ascii="Arial" w:hAnsi="Arial" w:cs="Arial"/>
          <w:iCs/>
          <w:color w:val="000000"/>
        </w:rPr>
        <w:t>s podpisom te izjave dajem</w:t>
      </w:r>
      <w:r>
        <w:rPr>
          <w:rFonts w:ascii="Arial" w:hAnsi="Arial" w:cs="Arial"/>
          <w:iCs/>
          <w:color w:val="000000"/>
        </w:rPr>
        <w:t>o</w:t>
      </w:r>
      <w:r w:rsidRPr="00F91AAD">
        <w:rPr>
          <w:rFonts w:ascii="Arial" w:hAnsi="Arial" w:cs="Arial"/>
          <w:iCs/>
          <w:color w:val="000000"/>
        </w:rPr>
        <w:t xml:space="preserve"> naročniku soglasje, da popravi </w:t>
      </w:r>
      <w:proofErr w:type="spellStart"/>
      <w:r w:rsidRPr="00F91AAD">
        <w:rPr>
          <w:rFonts w:ascii="Arial" w:hAnsi="Arial" w:cs="Arial"/>
          <w:iCs/>
          <w:color w:val="000000"/>
        </w:rPr>
        <w:t>računske</w:t>
      </w:r>
      <w:proofErr w:type="spellEnd"/>
      <w:r w:rsidRPr="00F91AAD">
        <w:rPr>
          <w:rFonts w:ascii="Arial" w:hAnsi="Arial" w:cs="Arial"/>
          <w:iCs/>
          <w:color w:val="000000"/>
        </w:rPr>
        <w:t xml:space="preserve"> napake, ki jih odkrije pri pregledu in ocenjevanju ponudb. Pri tem se </w:t>
      </w:r>
      <w:proofErr w:type="spellStart"/>
      <w:r w:rsidRPr="00F91AAD">
        <w:rPr>
          <w:rFonts w:ascii="Arial" w:hAnsi="Arial" w:cs="Arial"/>
          <w:iCs/>
          <w:color w:val="000000"/>
        </w:rPr>
        <w:t>količina</w:t>
      </w:r>
      <w:proofErr w:type="spellEnd"/>
      <w:r w:rsidRPr="00F91AAD">
        <w:rPr>
          <w:rFonts w:ascii="Arial" w:hAnsi="Arial" w:cs="Arial"/>
          <w:iCs/>
          <w:color w:val="000000"/>
        </w:rPr>
        <w:t xml:space="preserve"> in cena na enoto brez DDV ne smeta spreminjati. </w:t>
      </w:r>
      <w:proofErr w:type="spellStart"/>
      <w:r w:rsidRPr="00F91AAD">
        <w:rPr>
          <w:rFonts w:ascii="Arial" w:hAnsi="Arial" w:cs="Arial"/>
          <w:iCs/>
          <w:color w:val="000000"/>
        </w:rPr>
        <w:t>Če</w:t>
      </w:r>
      <w:proofErr w:type="spellEnd"/>
      <w:r w:rsidRPr="00F91AAD">
        <w:rPr>
          <w:rFonts w:ascii="Arial" w:hAnsi="Arial" w:cs="Arial"/>
          <w:iCs/>
          <w:color w:val="000000"/>
        </w:rPr>
        <w:t xml:space="preserve"> se pri pregledu in ocenjevanju ponudb ugotovi, da je prišlo do </w:t>
      </w:r>
      <w:proofErr w:type="spellStart"/>
      <w:r w:rsidRPr="00F91AAD">
        <w:rPr>
          <w:rFonts w:ascii="Arial" w:hAnsi="Arial" w:cs="Arial"/>
          <w:iCs/>
          <w:color w:val="000000"/>
        </w:rPr>
        <w:t>računske</w:t>
      </w:r>
      <w:proofErr w:type="spellEnd"/>
      <w:r w:rsidRPr="00F91AAD">
        <w:rPr>
          <w:rFonts w:ascii="Arial" w:hAnsi="Arial" w:cs="Arial"/>
          <w:iCs/>
          <w:color w:val="000000"/>
        </w:rPr>
        <w:t xml:space="preserve"> napake zaradi nepravilne vnaprej določene </w:t>
      </w:r>
      <w:proofErr w:type="spellStart"/>
      <w:r w:rsidRPr="00F91AAD">
        <w:rPr>
          <w:rFonts w:ascii="Arial" w:hAnsi="Arial" w:cs="Arial"/>
          <w:iCs/>
          <w:color w:val="000000"/>
        </w:rPr>
        <w:t>matematične</w:t>
      </w:r>
      <w:proofErr w:type="spellEnd"/>
      <w:r w:rsidRPr="00F91AAD">
        <w:rPr>
          <w:rFonts w:ascii="Arial" w:hAnsi="Arial" w:cs="Arial"/>
          <w:iCs/>
          <w:color w:val="000000"/>
        </w:rPr>
        <w:t xml:space="preserve"> operacije s strani </w:t>
      </w:r>
      <w:proofErr w:type="spellStart"/>
      <w:r w:rsidRPr="00F91AAD">
        <w:rPr>
          <w:rFonts w:ascii="Arial" w:hAnsi="Arial" w:cs="Arial"/>
          <w:iCs/>
          <w:color w:val="000000"/>
        </w:rPr>
        <w:t>naročnika</w:t>
      </w:r>
      <w:proofErr w:type="spellEnd"/>
      <w:r w:rsidRPr="00F91AAD">
        <w:rPr>
          <w:rFonts w:ascii="Arial" w:hAnsi="Arial" w:cs="Arial"/>
          <w:iCs/>
          <w:color w:val="000000"/>
        </w:rPr>
        <w:t xml:space="preserve">, lahko </w:t>
      </w:r>
      <w:proofErr w:type="spellStart"/>
      <w:r w:rsidRPr="00F91AAD">
        <w:rPr>
          <w:rFonts w:ascii="Arial" w:hAnsi="Arial" w:cs="Arial"/>
          <w:iCs/>
          <w:color w:val="000000"/>
        </w:rPr>
        <w:t>naročnik</w:t>
      </w:r>
      <w:proofErr w:type="spellEnd"/>
      <w:r w:rsidRPr="00F91AAD">
        <w:rPr>
          <w:rFonts w:ascii="Arial" w:hAnsi="Arial" w:cs="Arial"/>
          <w:iCs/>
          <w:color w:val="000000"/>
        </w:rPr>
        <w:t xml:space="preserve"> popravi </w:t>
      </w:r>
      <w:proofErr w:type="spellStart"/>
      <w:r w:rsidRPr="00F91AAD">
        <w:rPr>
          <w:rFonts w:ascii="Arial" w:hAnsi="Arial" w:cs="Arial"/>
          <w:iCs/>
          <w:color w:val="000000"/>
        </w:rPr>
        <w:t>računsko</w:t>
      </w:r>
      <w:proofErr w:type="spellEnd"/>
      <w:r w:rsidRPr="00F91AAD">
        <w:rPr>
          <w:rFonts w:ascii="Arial" w:hAnsi="Arial" w:cs="Arial"/>
          <w:iCs/>
          <w:color w:val="000000"/>
        </w:rPr>
        <w:t xml:space="preserve"> napako tako, da ob upoštevanju cen na enoto brez DDV in </w:t>
      </w:r>
      <w:proofErr w:type="spellStart"/>
      <w:r w:rsidRPr="00F91AAD">
        <w:rPr>
          <w:rFonts w:ascii="Arial" w:hAnsi="Arial" w:cs="Arial"/>
          <w:iCs/>
          <w:color w:val="000000"/>
        </w:rPr>
        <w:t>količin</w:t>
      </w:r>
      <w:proofErr w:type="spellEnd"/>
      <w:r w:rsidRPr="00F91AAD">
        <w:rPr>
          <w:rFonts w:ascii="Arial" w:hAnsi="Arial" w:cs="Arial"/>
          <w:iCs/>
          <w:color w:val="000000"/>
        </w:rPr>
        <w:t xml:space="preserve">, ki jih ponudi ponudnik, </w:t>
      </w:r>
      <w:proofErr w:type="spellStart"/>
      <w:r w:rsidRPr="00F91AAD">
        <w:rPr>
          <w:rFonts w:ascii="Arial" w:hAnsi="Arial" w:cs="Arial"/>
          <w:iCs/>
          <w:color w:val="000000"/>
        </w:rPr>
        <w:t>izračuna</w:t>
      </w:r>
      <w:proofErr w:type="spellEnd"/>
      <w:r w:rsidRPr="00F91AAD">
        <w:rPr>
          <w:rFonts w:ascii="Arial" w:hAnsi="Arial" w:cs="Arial"/>
          <w:iCs/>
          <w:color w:val="000000"/>
        </w:rPr>
        <w:t xml:space="preserve"> vrednost ponudbe z upoštevanjem pravilne </w:t>
      </w:r>
      <w:proofErr w:type="spellStart"/>
      <w:r w:rsidRPr="00F91AAD">
        <w:rPr>
          <w:rFonts w:ascii="Arial" w:hAnsi="Arial" w:cs="Arial"/>
          <w:iCs/>
          <w:color w:val="000000"/>
        </w:rPr>
        <w:t>matematične</w:t>
      </w:r>
      <w:proofErr w:type="spellEnd"/>
      <w:r w:rsidRPr="00F91AAD">
        <w:rPr>
          <w:rFonts w:ascii="Arial" w:hAnsi="Arial" w:cs="Arial"/>
          <w:iCs/>
          <w:color w:val="000000"/>
        </w:rPr>
        <w:t xml:space="preserve"> operacije. </w:t>
      </w:r>
      <w:proofErr w:type="spellStart"/>
      <w:r w:rsidRPr="00F91AAD">
        <w:rPr>
          <w:rFonts w:ascii="Arial" w:hAnsi="Arial" w:cs="Arial"/>
          <w:iCs/>
          <w:color w:val="000000"/>
        </w:rPr>
        <w:t>Naročnik</w:t>
      </w:r>
      <w:proofErr w:type="spellEnd"/>
      <w:r w:rsidRPr="00F91AAD">
        <w:rPr>
          <w:rFonts w:ascii="Arial" w:hAnsi="Arial" w:cs="Arial"/>
          <w:iCs/>
          <w:color w:val="000000"/>
        </w:rPr>
        <w:t xml:space="preserve"> lahko </w:t>
      </w:r>
      <w:proofErr w:type="spellStart"/>
      <w:r w:rsidRPr="00F91AAD">
        <w:rPr>
          <w:rFonts w:ascii="Arial" w:hAnsi="Arial" w:cs="Arial"/>
          <w:iCs/>
          <w:color w:val="000000"/>
        </w:rPr>
        <w:t>napačno</w:t>
      </w:r>
      <w:proofErr w:type="spellEnd"/>
      <w:r w:rsidRPr="00F91AAD">
        <w:rPr>
          <w:rFonts w:ascii="Arial" w:hAnsi="Arial" w:cs="Arial"/>
          <w:iCs/>
          <w:color w:val="000000"/>
        </w:rPr>
        <w:t xml:space="preserve"> zapisano stopnjo DDV popravi v pravilno</w:t>
      </w:r>
      <w:r>
        <w:rPr>
          <w:rFonts w:ascii="Arial" w:hAnsi="Arial" w:cs="Arial"/>
          <w:iCs/>
          <w:color w:val="000000"/>
        </w:rPr>
        <w:t>.</w:t>
      </w:r>
    </w:p>
    <w:p w14:paraId="7AC51FE3" w14:textId="77777777" w:rsidR="00CF3202" w:rsidRDefault="00CF3202" w:rsidP="00F5790E">
      <w:pPr>
        <w:spacing w:before="60" w:line="276" w:lineRule="auto"/>
        <w:jc w:val="both"/>
        <w:rPr>
          <w:rFonts w:ascii="Arial" w:hAnsi="Arial" w:cs="Arial"/>
          <w:bCs/>
        </w:rPr>
      </w:pPr>
    </w:p>
    <w:p w14:paraId="7765317C" w14:textId="77777777" w:rsidR="00CF3202" w:rsidRPr="00F91AAD" w:rsidRDefault="00CF3202" w:rsidP="00CF3202">
      <w:pPr>
        <w:spacing w:line="260" w:lineRule="atLeast"/>
        <w:rPr>
          <w:rFonts w:ascii="Arial" w:hAnsi="Arial" w:cs="Arial"/>
          <w:color w:val="000000" w:themeColor="text1"/>
          <w:highlight w:val="yellow"/>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987"/>
        <w:gridCol w:w="3020"/>
      </w:tblGrid>
      <w:tr w:rsidR="00CF3202" w:rsidRPr="00F91AAD" w14:paraId="7453618F" w14:textId="77777777" w:rsidTr="00863B5E">
        <w:tc>
          <w:tcPr>
            <w:tcW w:w="3005" w:type="dxa"/>
          </w:tcPr>
          <w:p w14:paraId="00286327" w14:textId="77777777" w:rsidR="00CF3202" w:rsidRPr="00F91AAD" w:rsidRDefault="00CF3202" w:rsidP="00863B5E">
            <w:pPr>
              <w:spacing w:before="120"/>
              <w:jc w:val="center"/>
              <w:rPr>
                <w:rFonts w:ascii="Arial" w:hAnsi="Arial" w:cs="Arial"/>
                <w:sz w:val="24"/>
                <w:szCs w:val="24"/>
              </w:rPr>
            </w:pPr>
            <w:bookmarkStart w:id="22" w:name="_Hlk200092961"/>
            <w:r w:rsidRPr="00F91AAD">
              <w:rPr>
                <w:rFonts w:ascii="Arial" w:hAnsi="Arial" w:cs="Arial"/>
                <w:sz w:val="24"/>
                <w:szCs w:val="24"/>
              </w:rPr>
              <w:t>Datum:</w:t>
            </w:r>
          </w:p>
        </w:tc>
        <w:tc>
          <w:tcPr>
            <w:tcW w:w="3006" w:type="dxa"/>
          </w:tcPr>
          <w:p w14:paraId="28708172" w14:textId="77777777" w:rsidR="00CF3202" w:rsidRPr="00F91AAD" w:rsidRDefault="00CF3202" w:rsidP="00863B5E">
            <w:pPr>
              <w:spacing w:before="120"/>
              <w:jc w:val="center"/>
              <w:rPr>
                <w:rFonts w:ascii="Arial" w:hAnsi="Arial" w:cs="Arial"/>
                <w:sz w:val="24"/>
                <w:szCs w:val="24"/>
              </w:rPr>
            </w:pPr>
          </w:p>
        </w:tc>
        <w:tc>
          <w:tcPr>
            <w:tcW w:w="3006" w:type="dxa"/>
          </w:tcPr>
          <w:p w14:paraId="7F22C7AE" w14:textId="77777777" w:rsidR="00CF3202" w:rsidRPr="00F91AAD" w:rsidRDefault="00CF3202" w:rsidP="00863B5E">
            <w:pPr>
              <w:spacing w:before="120"/>
              <w:jc w:val="center"/>
              <w:rPr>
                <w:rFonts w:ascii="Arial" w:hAnsi="Arial" w:cs="Arial"/>
                <w:sz w:val="24"/>
                <w:szCs w:val="24"/>
              </w:rPr>
            </w:pPr>
            <w:r w:rsidRPr="00F91AAD">
              <w:rPr>
                <w:rFonts w:ascii="Arial" w:hAnsi="Arial" w:cs="Arial"/>
                <w:sz w:val="24"/>
                <w:szCs w:val="24"/>
              </w:rPr>
              <w:t xml:space="preserve">Podpis </w:t>
            </w:r>
            <w:r>
              <w:rPr>
                <w:rFonts w:ascii="Arial" w:hAnsi="Arial" w:cs="Arial"/>
                <w:sz w:val="24"/>
                <w:szCs w:val="24"/>
              </w:rPr>
              <w:t xml:space="preserve">zakonitega zastopnika ponudnika </w:t>
            </w:r>
          </w:p>
        </w:tc>
      </w:tr>
      <w:tr w:rsidR="00CF3202" w:rsidRPr="00F91AAD" w14:paraId="4A30E13B" w14:textId="77777777" w:rsidTr="00863B5E">
        <w:trPr>
          <w:trHeight w:val="594"/>
        </w:trPr>
        <w:tc>
          <w:tcPr>
            <w:tcW w:w="3005" w:type="dxa"/>
          </w:tcPr>
          <w:p w14:paraId="3DD294D3" w14:textId="77777777" w:rsidR="00CF3202" w:rsidRPr="00F91AAD" w:rsidRDefault="00CF3202" w:rsidP="00863B5E">
            <w:pPr>
              <w:spacing w:before="120"/>
              <w:rPr>
                <w:rFonts w:ascii="Arial" w:hAnsi="Arial" w:cs="Arial"/>
                <w:sz w:val="24"/>
                <w:szCs w:val="24"/>
              </w:rPr>
            </w:pPr>
          </w:p>
          <w:p w14:paraId="52A42F74" w14:textId="77777777" w:rsidR="00CF3202" w:rsidRPr="00F91AAD" w:rsidRDefault="00CF3202" w:rsidP="00863B5E">
            <w:pPr>
              <w:jc w:val="center"/>
              <w:rPr>
                <w:rFonts w:ascii="Arial" w:hAnsi="Arial" w:cs="Arial"/>
                <w:sz w:val="24"/>
                <w:szCs w:val="24"/>
              </w:rPr>
            </w:pPr>
            <w:r w:rsidRPr="00F91AAD">
              <w:rPr>
                <w:rFonts w:ascii="Arial" w:hAnsi="Arial" w:cs="Arial"/>
                <w:sz w:val="24"/>
                <w:szCs w:val="24"/>
              </w:rPr>
              <w:t>_____________________</w:t>
            </w:r>
          </w:p>
        </w:tc>
        <w:tc>
          <w:tcPr>
            <w:tcW w:w="3006" w:type="dxa"/>
          </w:tcPr>
          <w:p w14:paraId="7FBD55F2" w14:textId="77777777" w:rsidR="00CF3202" w:rsidRPr="00F91AAD" w:rsidRDefault="00CF3202" w:rsidP="00863B5E">
            <w:pPr>
              <w:spacing w:before="120"/>
              <w:jc w:val="center"/>
              <w:rPr>
                <w:rFonts w:ascii="Arial" w:hAnsi="Arial" w:cs="Arial"/>
                <w:sz w:val="24"/>
                <w:szCs w:val="24"/>
              </w:rPr>
            </w:pPr>
            <w:r w:rsidRPr="00F91AAD">
              <w:rPr>
                <w:rFonts w:ascii="Arial" w:hAnsi="Arial" w:cs="Arial"/>
                <w:sz w:val="24"/>
                <w:szCs w:val="24"/>
              </w:rPr>
              <w:t>Žig</w:t>
            </w:r>
          </w:p>
        </w:tc>
        <w:tc>
          <w:tcPr>
            <w:tcW w:w="3006" w:type="dxa"/>
          </w:tcPr>
          <w:p w14:paraId="1D9718D5" w14:textId="77777777" w:rsidR="00CF3202" w:rsidRPr="00F91AAD" w:rsidRDefault="00CF3202" w:rsidP="00863B5E">
            <w:pPr>
              <w:spacing w:before="120"/>
              <w:rPr>
                <w:rFonts w:ascii="Arial" w:hAnsi="Arial" w:cs="Arial"/>
                <w:sz w:val="24"/>
                <w:szCs w:val="24"/>
              </w:rPr>
            </w:pPr>
          </w:p>
          <w:p w14:paraId="48A056DB" w14:textId="77777777" w:rsidR="00CF3202" w:rsidRPr="00F91AAD" w:rsidRDefault="00CF3202" w:rsidP="00863B5E">
            <w:pPr>
              <w:jc w:val="center"/>
              <w:rPr>
                <w:rFonts w:ascii="Arial" w:hAnsi="Arial" w:cs="Arial"/>
                <w:sz w:val="24"/>
                <w:szCs w:val="24"/>
              </w:rPr>
            </w:pPr>
            <w:r w:rsidRPr="00F91AAD">
              <w:rPr>
                <w:rFonts w:ascii="Arial" w:hAnsi="Arial" w:cs="Arial"/>
                <w:sz w:val="24"/>
                <w:szCs w:val="24"/>
              </w:rPr>
              <w:t>_____________________</w:t>
            </w:r>
          </w:p>
        </w:tc>
      </w:tr>
      <w:bookmarkEnd w:id="22"/>
    </w:tbl>
    <w:p w14:paraId="503D6DD3" w14:textId="77777777" w:rsidR="00CF3202" w:rsidRPr="00F91AAD" w:rsidRDefault="00CF3202" w:rsidP="00CF3202">
      <w:pPr>
        <w:spacing w:line="260" w:lineRule="atLeast"/>
        <w:rPr>
          <w:rFonts w:ascii="Arial" w:hAnsi="Arial" w:cs="Arial"/>
          <w:color w:val="000000" w:themeColor="text1"/>
          <w:highlight w:val="yellow"/>
        </w:rPr>
      </w:pPr>
    </w:p>
    <w:p w14:paraId="5FAB05E0" w14:textId="77777777" w:rsidR="00CF3202" w:rsidRDefault="00CF3202" w:rsidP="00CF3202">
      <w:pPr>
        <w:spacing w:line="276" w:lineRule="auto"/>
        <w:jc w:val="both"/>
        <w:rPr>
          <w:rFonts w:ascii="Arial" w:hAnsi="Arial" w:cs="Arial"/>
          <w:bCs/>
          <w:color w:val="000000" w:themeColor="text1"/>
          <w:highlight w:val="yellow"/>
        </w:rPr>
      </w:pPr>
    </w:p>
    <w:p w14:paraId="3F0D547E" w14:textId="77777777" w:rsidR="00CF3202" w:rsidRDefault="00CF3202" w:rsidP="00CF3202">
      <w:pPr>
        <w:spacing w:line="276" w:lineRule="auto"/>
        <w:jc w:val="both"/>
        <w:rPr>
          <w:rFonts w:ascii="Arial" w:hAnsi="Arial" w:cs="Arial"/>
          <w:bCs/>
          <w:color w:val="000000" w:themeColor="text1"/>
          <w:highlight w:val="yellow"/>
        </w:rPr>
      </w:pPr>
    </w:p>
    <w:p w14:paraId="7D6F31BF" w14:textId="77777777" w:rsidR="00CF3202" w:rsidRDefault="00CF3202" w:rsidP="00CF3202">
      <w:pPr>
        <w:spacing w:line="276" w:lineRule="auto"/>
        <w:jc w:val="both"/>
        <w:rPr>
          <w:rFonts w:ascii="Arial" w:hAnsi="Arial" w:cs="Arial"/>
          <w:bCs/>
          <w:color w:val="000000" w:themeColor="text1"/>
          <w:highlight w:val="yellow"/>
        </w:rPr>
      </w:pPr>
    </w:p>
    <w:p w14:paraId="2DD473A2" w14:textId="77777777" w:rsidR="00CF3202" w:rsidRDefault="00CF3202" w:rsidP="00CF3202">
      <w:pPr>
        <w:spacing w:line="276" w:lineRule="auto"/>
        <w:jc w:val="both"/>
        <w:rPr>
          <w:rFonts w:ascii="Arial" w:hAnsi="Arial" w:cs="Arial"/>
          <w:bCs/>
          <w:color w:val="000000" w:themeColor="text1"/>
          <w:highlight w:val="yellow"/>
        </w:rPr>
      </w:pPr>
    </w:p>
    <w:p w14:paraId="4A64E272" w14:textId="77777777" w:rsidR="00CF3202" w:rsidRDefault="00CF3202" w:rsidP="00CF3202">
      <w:pPr>
        <w:spacing w:line="276" w:lineRule="auto"/>
        <w:jc w:val="both"/>
        <w:rPr>
          <w:rFonts w:ascii="Arial" w:hAnsi="Arial" w:cs="Arial"/>
          <w:bCs/>
          <w:color w:val="000000" w:themeColor="text1"/>
          <w:highlight w:val="yellow"/>
        </w:rPr>
      </w:pPr>
    </w:p>
    <w:p w14:paraId="1B500C07" w14:textId="77777777" w:rsidR="00CF3202" w:rsidRDefault="00CF3202" w:rsidP="00CF3202">
      <w:pPr>
        <w:spacing w:line="276" w:lineRule="auto"/>
        <w:jc w:val="both"/>
        <w:rPr>
          <w:rFonts w:ascii="Arial" w:hAnsi="Arial" w:cs="Arial"/>
          <w:bCs/>
          <w:color w:val="000000" w:themeColor="text1"/>
          <w:highlight w:val="yellow"/>
        </w:rPr>
      </w:pPr>
    </w:p>
    <w:p w14:paraId="68EA2F7F" w14:textId="77777777" w:rsidR="00CF3202" w:rsidRDefault="00CF3202" w:rsidP="00CF3202">
      <w:pPr>
        <w:spacing w:line="276" w:lineRule="auto"/>
        <w:jc w:val="both"/>
        <w:rPr>
          <w:rFonts w:ascii="Arial" w:hAnsi="Arial" w:cs="Arial"/>
          <w:bCs/>
          <w:color w:val="000000" w:themeColor="text1"/>
          <w:highlight w:val="yellow"/>
        </w:rPr>
      </w:pPr>
    </w:p>
    <w:p w14:paraId="7B2D1BDC" w14:textId="77777777" w:rsidR="00CF3202" w:rsidRDefault="00CF3202" w:rsidP="00CF3202">
      <w:pPr>
        <w:spacing w:line="276" w:lineRule="auto"/>
        <w:jc w:val="both"/>
        <w:rPr>
          <w:rFonts w:ascii="Arial" w:hAnsi="Arial" w:cs="Arial"/>
          <w:bCs/>
          <w:color w:val="000000" w:themeColor="text1"/>
          <w:highlight w:val="yellow"/>
        </w:rPr>
      </w:pPr>
    </w:p>
    <w:p w14:paraId="0C92C960" w14:textId="77777777" w:rsidR="00CF3202" w:rsidRPr="00F643AB" w:rsidRDefault="00CF3202" w:rsidP="00CF3202">
      <w:pPr>
        <w:spacing w:line="276" w:lineRule="auto"/>
        <w:jc w:val="both"/>
        <w:rPr>
          <w:rFonts w:ascii="Arial" w:hAnsi="Arial" w:cs="Arial"/>
          <w:bCs/>
          <w:color w:val="000000" w:themeColor="text1"/>
        </w:rPr>
      </w:pPr>
      <w:r w:rsidRPr="00F643AB">
        <w:rPr>
          <w:rFonts w:ascii="Arial" w:hAnsi="Arial" w:cs="Arial"/>
          <w:bCs/>
          <w:color w:val="000000" w:themeColor="text1"/>
        </w:rPr>
        <w:t>Obvezn</w:t>
      </w:r>
      <w:r>
        <w:rPr>
          <w:rFonts w:ascii="Arial" w:hAnsi="Arial" w:cs="Arial"/>
          <w:bCs/>
          <w:color w:val="000000" w:themeColor="text1"/>
        </w:rPr>
        <w:t>a</w:t>
      </w:r>
      <w:r w:rsidRPr="00F643AB">
        <w:rPr>
          <w:rFonts w:ascii="Arial" w:hAnsi="Arial" w:cs="Arial"/>
          <w:bCs/>
          <w:color w:val="000000" w:themeColor="text1"/>
        </w:rPr>
        <w:t xml:space="preserve"> prilog</w:t>
      </w:r>
      <w:r>
        <w:rPr>
          <w:rFonts w:ascii="Arial" w:hAnsi="Arial" w:cs="Arial"/>
          <w:bCs/>
          <w:color w:val="000000" w:themeColor="text1"/>
        </w:rPr>
        <w:t>a</w:t>
      </w:r>
      <w:r w:rsidRPr="00F643AB">
        <w:rPr>
          <w:rFonts w:ascii="Arial" w:hAnsi="Arial" w:cs="Arial"/>
          <w:bCs/>
          <w:color w:val="000000" w:themeColor="text1"/>
        </w:rPr>
        <w:t xml:space="preserve">: </w:t>
      </w:r>
    </w:p>
    <w:p w14:paraId="7644247D" w14:textId="77777777" w:rsidR="00CF3202" w:rsidRPr="00F643AB" w:rsidRDefault="00CF3202" w:rsidP="00CF3202">
      <w:pPr>
        <w:pStyle w:val="Odstavekseznama"/>
        <w:numPr>
          <w:ilvl w:val="0"/>
          <w:numId w:val="20"/>
        </w:numPr>
        <w:spacing w:before="120" w:after="0" w:line="240" w:lineRule="auto"/>
        <w:ind w:left="714" w:hanging="357"/>
        <w:jc w:val="both"/>
        <w:rPr>
          <w:rFonts w:ascii="Arial" w:hAnsi="Arial" w:cs="Arial"/>
          <w:bCs/>
          <w:color w:val="000000" w:themeColor="text1"/>
          <w:sz w:val="24"/>
          <w:szCs w:val="24"/>
        </w:rPr>
      </w:pPr>
      <w:r w:rsidRPr="00F643AB">
        <w:rPr>
          <w:rFonts w:ascii="Arial" w:hAnsi="Arial" w:cs="Arial"/>
          <w:bCs/>
          <w:color w:val="000000" w:themeColor="text1"/>
          <w:sz w:val="24"/>
          <w:szCs w:val="24"/>
        </w:rPr>
        <w:t>potrdilo bank ali obrazec BON-2 (gospodarski subjekt priloži toliko potrdil koliko ima računov). Potrdila oziroma obrazec BON-2 ne smejo biti starejši od 30 dni od dneva predložitve ponudbe;</w:t>
      </w:r>
    </w:p>
    <w:p w14:paraId="2F38CD97" w14:textId="77777777" w:rsidR="00CF3202" w:rsidRPr="00F91AAD" w:rsidRDefault="00CF3202" w:rsidP="00CF3202">
      <w:pPr>
        <w:spacing w:line="260" w:lineRule="atLeast"/>
        <w:rPr>
          <w:rFonts w:ascii="Arial" w:hAnsi="Arial" w:cs="Arial"/>
          <w:color w:val="000000" w:themeColor="text1"/>
          <w:highlight w:val="yellow"/>
        </w:rPr>
      </w:pPr>
    </w:p>
    <w:p w14:paraId="3133EF33" w14:textId="77777777" w:rsidR="00CF3202" w:rsidRDefault="00CF3202" w:rsidP="00CF3202">
      <w:pPr>
        <w:spacing w:line="260" w:lineRule="atLeast"/>
        <w:rPr>
          <w:rFonts w:ascii="Arial" w:hAnsi="Arial" w:cs="Arial"/>
          <w:color w:val="000000" w:themeColor="text1"/>
          <w:sz w:val="20"/>
          <w:szCs w:val="20"/>
          <w:highlight w:val="yellow"/>
        </w:rPr>
      </w:pPr>
    </w:p>
    <w:p w14:paraId="306C4D19" w14:textId="77777777" w:rsidR="00CF3202" w:rsidRDefault="00CF3202" w:rsidP="00CF3202">
      <w:pPr>
        <w:spacing w:line="260" w:lineRule="atLeast"/>
        <w:rPr>
          <w:rFonts w:ascii="Arial" w:hAnsi="Arial" w:cs="Arial"/>
          <w:color w:val="000000" w:themeColor="text1"/>
          <w:sz w:val="20"/>
          <w:szCs w:val="20"/>
          <w:highlight w:val="yellow"/>
        </w:rPr>
      </w:pPr>
    </w:p>
    <w:p w14:paraId="45D67C31" w14:textId="77777777" w:rsidR="00CF3202" w:rsidRDefault="00CF3202" w:rsidP="00CF3202">
      <w:pPr>
        <w:spacing w:line="260" w:lineRule="atLeast"/>
        <w:rPr>
          <w:rFonts w:ascii="Arial" w:hAnsi="Arial" w:cs="Arial"/>
          <w:color w:val="000000" w:themeColor="text1"/>
          <w:sz w:val="20"/>
          <w:szCs w:val="20"/>
          <w:highlight w:val="yellow"/>
        </w:rPr>
      </w:pPr>
    </w:p>
    <w:p w14:paraId="506741E9" w14:textId="77777777" w:rsidR="00CF3202" w:rsidRDefault="00CF3202" w:rsidP="00CF3202">
      <w:pPr>
        <w:spacing w:line="260" w:lineRule="atLeast"/>
        <w:rPr>
          <w:rFonts w:ascii="Arial" w:hAnsi="Arial" w:cs="Arial"/>
          <w:color w:val="000000" w:themeColor="text1"/>
          <w:sz w:val="20"/>
          <w:szCs w:val="20"/>
          <w:highlight w:val="yellow"/>
        </w:rPr>
      </w:pPr>
    </w:p>
    <w:p w14:paraId="245866E1" w14:textId="77777777" w:rsidR="00CF3202" w:rsidRDefault="00CF3202" w:rsidP="00CF3202">
      <w:pPr>
        <w:spacing w:line="260" w:lineRule="atLeast"/>
        <w:rPr>
          <w:rFonts w:ascii="Arial" w:hAnsi="Arial" w:cs="Arial"/>
          <w:color w:val="000000" w:themeColor="text1"/>
          <w:sz w:val="20"/>
          <w:szCs w:val="20"/>
          <w:highlight w:val="yellow"/>
        </w:rPr>
      </w:pPr>
    </w:p>
    <w:p w14:paraId="6E6F9A68" w14:textId="77777777" w:rsidR="00CF3202" w:rsidRDefault="00CF3202" w:rsidP="00CF3202">
      <w:pPr>
        <w:spacing w:line="260" w:lineRule="atLeast"/>
        <w:rPr>
          <w:rFonts w:ascii="Arial" w:hAnsi="Arial" w:cs="Arial"/>
          <w:color w:val="000000" w:themeColor="text1"/>
          <w:sz w:val="20"/>
          <w:szCs w:val="20"/>
          <w:highlight w:val="yellow"/>
        </w:rPr>
      </w:pPr>
    </w:p>
    <w:p w14:paraId="4A836B5C" w14:textId="77777777" w:rsidR="00CF3202" w:rsidRDefault="00CF3202" w:rsidP="00CF3202">
      <w:pPr>
        <w:spacing w:line="260" w:lineRule="atLeast"/>
        <w:rPr>
          <w:rFonts w:ascii="Arial" w:hAnsi="Arial" w:cs="Arial"/>
          <w:color w:val="000000" w:themeColor="text1"/>
          <w:sz w:val="20"/>
          <w:szCs w:val="20"/>
          <w:highlight w:val="yellow"/>
        </w:rPr>
      </w:pPr>
    </w:p>
    <w:p w14:paraId="2EBA91B3" w14:textId="77777777" w:rsidR="00CF3202" w:rsidRDefault="00CF3202" w:rsidP="00CF3202">
      <w:pPr>
        <w:spacing w:line="260" w:lineRule="atLeast"/>
        <w:rPr>
          <w:rFonts w:ascii="Arial" w:hAnsi="Arial" w:cs="Arial"/>
          <w:color w:val="000000" w:themeColor="text1"/>
          <w:sz w:val="20"/>
          <w:szCs w:val="20"/>
          <w:highlight w:val="yellow"/>
        </w:rPr>
      </w:pPr>
    </w:p>
    <w:p w14:paraId="44B8CE27" w14:textId="77777777" w:rsidR="001F43D4" w:rsidRDefault="001F43D4" w:rsidP="00CF3202">
      <w:pPr>
        <w:spacing w:line="260" w:lineRule="atLeast"/>
        <w:rPr>
          <w:rFonts w:ascii="Arial" w:hAnsi="Arial" w:cs="Arial"/>
          <w:color w:val="000000" w:themeColor="text1"/>
          <w:sz w:val="20"/>
          <w:szCs w:val="20"/>
          <w:highlight w:val="yellow"/>
        </w:rPr>
      </w:pPr>
    </w:p>
    <w:p w14:paraId="4E5107F3" w14:textId="77777777" w:rsidR="001F43D4" w:rsidRDefault="001F43D4" w:rsidP="00CF3202">
      <w:pPr>
        <w:spacing w:line="260" w:lineRule="atLeast"/>
        <w:rPr>
          <w:rFonts w:ascii="Arial" w:hAnsi="Arial" w:cs="Arial"/>
          <w:color w:val="000000" w:themeColor="text1"/>
          <w:sz w:val="20"/>
          <w:szCs w:val="20"/>
          <w:highlight w:val="yellow"/>
        </w:rPr>
      </w:pPr>
    </w:p>
    <w:p w14:paraId="046AD777" w14:textId="77777777" w:rsidR="00F5790E" w:rsidRDefault="00F5790E" w:rsidP="00CF3202">
      <w:pPr>
        <w:spacing w:line="260" w:lineRule="atLeast"/>
        <w:rPr>
          <w:rFonts w:ascii="Arial" w:hAnsi="Arial" w:cs="Arial"/>
          <w:color w:val="000000" w:themeColor="text1"/>
          <w:sz w:val="20"/>
          <w:szCs w:val="20"/>
          <w:highlight w:val="yellow"/>
        </w:rPr>
      </w:pPr>
    </w:p>
    <w:p w14:paraId="3EA88CF4" w14:textId="77777777" w:rsidR="00F5790E" w:rsidRDefault="00F5790E" w:rsidP="00CF3202">
      <w:pPr>
        <w:spacing w:line="260" w:lineRule="atLeast"/>
        <w:rPr>
          <w:rFonts w:ascii="Arial" w:hAnsi="Arial" w:cs="Arial"/>
          <w:color w:val="000000" w:themeColor="text1"/>
          <w:sz w:val="20"/>
          <w:szCs w:val="20"/>
          <w:highlight w:val="yellow"/>
        </w:rPr>
      </w:pPr>
    </w:p>
    <w:p w14:paraId="5670BCAB" w14:textId="77777777" w:rsidR="001F43D4" w:rsidRDefault="001F43D4" w:rsidP="00CF3202">
      <w:pPr>
        <w:spacing w:line="260" w:lineRule="atLeast"/>
        <w:rPr>
          <w:rFonts w:ascii="Arial" w:hAnsi="Arial" w:cs="Arial"/>
          <w:color w:val="000000" w:themeColor="text1"/>
          <w:sz w:val="20"/>
          <w:szCs w:val="20"/>
          <w:highlight w:val="yellow"/>
        </w:rPr>
      </w:pPr>
    </w:p>
    <w:p w14:paraId="0E767D41" w14:textId="77777777" w:rsidR="001F43D4" w:rsidRDefault="001F43D4" w:rsidP="00CF3202">
      <w:pPr>
        <w:spacing w:line="260" w:lineRule="atLeast"/>
        <w:rPr>
          <w:rFonts w:ascii="Arial" w:hAnsi="Arial" w:cs="Arial"/>
          <w:color w:val="000000" w:themeColor="text1"/>
          <w:sz w:val="20"/>
          <w:szCs w:val="20"/>
          <w:highlight w:val="yellow"/>
        </w:rPr>
      </w:pPr>
    </w:p>
    <w:p w14:paraId="5FD58FF3" w14:textId="77777777" w:rsidR="001F43D4" w:rsidRDefault="001F43D4" w:rsidP="00CF3202">
      <w:pPr>
        <w:spacing w:line="260" w:lineRule="atLeast"/>
        <w:rPr>
          <w:rFonts w:ascii="Arial" w:hAnsi="Arial" w:cs="Arial"/>
          <w:color w:val="000000" w:themeColor="text1"/>
          <w:sz w:val="20"/>
          <w:szCs w:val="20"/>
          <w:highlight w:val="yellow"/>
        </w:rPr>
      </w:pPr>
    </w:p>
    <w:p w14:paraId="65F90F73" w14:textId="77777777" w:rsidR="001F43D4" w:rsidRDefault="001F43D4" w:rsidP="00CF3202">
      <w:pPr>
        <w:spacing w:line="260" w:lineRule="atLeast"/>
        <w:rPr>
          <w:rFonts w:ascii="Arial" w:hAnsi="Arial" w:cs="Arial"/>
          <w:color w:val="000000" w:themeColor="text1"/>
          <w:sz w:val="20"/>
          <w:szCs w:val="20"/>
          <w:highlight w:val="yellow"/>
        </w:rPr>
      </w:pPr>
    </w:p>
    <w:p w14:paraId="46743B5F" w14:textId="77777777" w:rsidR="00CF3202" w:rsidRDefault="00CF3202" w:rsidP="00CF3202">
      <w:pPr>
        <w:spacing w:line="260" w:lineRule="atLeast"/>
        <w:rPr>
          <w:rFonts w:ascii="Arial" w:hAnsi="Arial" w:cs="Arial"/>
          <w:color w:val="000000" w:themeColor="text1"/>
          <w:sz w:val="20"/>
          <w:szCs w:val="20"/>
          <w:highlight w:val="yellow"/>
        </w:rPr>
      </w:pPr>
    </w:p>
    <w:p w14:paraId="1E37A8AE" w14:textId="77777777" w:rsidR="00CF3202" w:rsidRDefault="00CF3202" w:rsidP="00CF3202">
      <w:pPr>
        <w:pStyle w:val="Glava"/>
        <w:jc w:val="right"/>
        <w:rPr>
          <w:b/>
          <w:i/>
          <w:color w:val="000000" w:themeColor="text1"/>
        </w:rPr>
      </w:pPr>
    </w:p>
    <w:p w14:paraId="584EEA8F" w14:textId="77777777" w:rsidR="00CF3202" w:rsidRPr="00FB175F" w:rsidRDefault="00CF3202" w:rsidP="00CF3202">
      <w:pPr>
        <w:pStyle w:val="Glava"/>
        <w:jc w:val="right"/>
        <w:rPr>
          <w:b/>
          <w:i/>
          <w:color w:val="000000" w:themeColor="text1"/>
        </w:rPr>
      </w:pP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4</w:t>
      </w:r>
    </w:p>
    <w:p w14:paraId="66895780" w14:textId="77777777" w:rsidR="00CF3202" w:rsidRDefault="00CF3202" w:rsidP="00CF3202">
      <w:pPr>
        <w:spacing w:after="200" w:line="276" w:lineRule="auto"/>
        <w:rPr>
          <w:rFonts w:ascii="Calibri" w:hAnsi="Calibri" w:cs="Calibri"/>
          <w:b/>
          <w:sz w:val="20"/>
        </w:rPr>
      </w:pPr>
    </w:p>
    <w:p w14:paraId="3DEEA463" w14:textId="77777777" w:rsidR="00CF3202" w:rsidRPr="00FB175F" w:rsidRDefault="00CF3202" w:rsidP="00CF3202">
      <w:pPr>
        <w:jc w:val="center"/>
        <w:rPr>
          <w:rFonts w:ascii="Arial" w:hAnsi="Arial" w:cs="Arial"/>
          <w:b/>
          <w:color w:val="000000" w:themeColor="text1"/>
          <w:sz w:val="20"/>
          <w:szCs w:val="20"/>
        </w:rPr>
      </w:pPr>
      <w:r w:rsidRPr="00FB175F">
        <w:rPr>
          <w:rFonts w:ascii="Arial" w:hAnsi="Arial" w:cs="Arial"/>
          <w:b/>
          <w:color w:val="000000" w:themeColor="text1"/>
          <w:sz w:val="20"/>
          <w:szCs w:val="20"/>
        </w:rPr>
        <w:t>IZJAVA ZA OSTALE GOSPODARSKE SUBJEKTE V PONUDBI</w:t>
      </w:r>
      <w:r>
        <w:rPr>
          <w:rStyle w:val="Sprotnaopomba-sklic"/>
          <w:rFonts w:ascii="Arial" w:hAnsi="Arial" w:cs="Arial"/>
          <w:b/>
          <w:color w:val="000000" w:themeColor="text1"/>
          <w:sz w:val="20"/>
          <w:szCs w:val="20"/>
        </w:rPr>
        <w:footnoteReference w:id="6"/>
      </w:r>
    </w:p>
    <w:p w14:paraId="07255078" w14:textId="77777777" w:rsidR="00CF3202" w:rsidRPr="00FB175F" w:rsidRDefault="00CF3202" w:rsidP="00CF3202">
      <w:pPr>
        <w:jc w:val="both"/>
        <w:rPr>
          <w:rFonts w:ascii="Arial" w:hAnsi="Arial" w:cs="Arial"/>
          <w:color w:val="000000" w:themeColor="text1"/>
          <w:sz w:val="20"/>
          <w:szCs w:val="20"/>
        </w:rPr>
      </w:pPr>
    </w:p>
    <w:p w14:paraId="3D8CD1A7" w14:textId="77777777" w:rsidR="00CF3202" w:rsidRPr="00FB175F" w:rsidRDefault="00CF3202" w:rsidP="00CF3202">
      <w:pPr>
        <w:rPr>
          <w:rFonts w:ascii="Arial" w:hAnsi="Arial" w:cs="Arial"/>
          <w:color w:val="000000" w:themeColor="text1"/>
          <w:sz w:val="20"/>
          <w:szCs w:val="20"/>
        </w:rPr>
      </w:pPr>
    </w:p>
    <w:p w14:paraId="5E53C723" w14:textId="77777777" w:rsidR="00CF3202" w:rsidRDefault="00CF3202" w:rsidP="00CF3202">
      <w:pPr>
        <w:rPr>
          <w:rFonts w:ascii="Arial" w:hAnsi="Arial" w:cs="Arial"/>
          <w:color w:val="000000" w:themeColor="text1"/>
          <w:sz w:val="20"/>
          <w:szCs w:val="20"/>
        </w:rPr>
      </w:pPr>
    </w:p>
    <w:tbl>
      <w:tblPr>
        <w:tblW w:w="9072" w:type="dxa"/>
        <w:tblInd w:w="108" w:type="dxa"/>
        <w:tblBorders>
          <w:top w:val="single" w:sz="2" w:space="0" w:color="auto"/>
          <w:bottom w:val="single" w:sz="2" w:space="0" w:color="auto"/>
          <w:right w:val="single" w:sz="2" w:space="0" w:color="auto"/>
          <w:insideH w:val="single" w:sz="2" w:space="0" w:color="808080"/>
          <w:insideV w:val="single" w:sz="2" w:space="0" w:color="auto"/>
        </w:tblBorders>
        <w:tblLayout w:type="fixed"/>
        <w:tblLook w:val="04A0" w:firstRow="1" w:lastRow="0" w:firstColumn="1" w:lastColumn="0" w:noHBand="0" w:noVBand="1"/>
      </w:tblPr>
      <w:tblGrid>
        <w:gridCol w:w="1593"/>
        <w:gridCol w:w="7479"/>
      </w:tblGrid>
      <w:tr w:rsidR="00CF3202" w:rsidRPr="00D22B16" w14:paraId="4846E177" w14:textId="77777777" w:rsidTr="00863B5E">
        <w:trPr>
          <w:trHeight w:val="1152"/>
        </w:trPr>
        <w:tc>
          <w:tcPr>
            <w:tcW w:w="1593" w:type="dxa"/>
            <w:tcBorders>
              <w:top w:val="nil"/>
              <w:left w:val="nil"/>
              <w:bottom w:val="nil"/>
              <w:right w:val="single" w:sz="2" w:space="0" w:color="auto"/>
            </w:tcBorders>
            <w:hideMark/>
          </w:tcPr>
          <w:p w14:paraId="4F0B70E4" w14:textId="77777777" w:rsidR="00CF3202" w:rsidRPr="00D22B16" w:rsidRDefault="00CF3202" w:rsidP="00863B5E">
            <w:pPr>
              <w:spacing w:before="120"/>
              <w:rPr>
                <w:rFonts w:ascii="Arial" w:hAnsi="Arial" w:cs="Arial"/>
                <w:lang w:eastAsia="en-US"/>
              </w:rPr>
            </w:pPr>
            <w:r>
              <w:rPr>
                <w:rFonts w:ascii="Arial" w:hAnsi="Arial" w:cs="Arial"/>
                <w:lang w:eastAsia="en-US"/>
              </w:rPr>
              <w:t>Gospodarski subjekt (naziv in sedež)</w:t>
            </w:r>
          </w:p>
        </w:tc>
        <w:tc>
          <w:tcPr>
            <w:tcW w:w="7479" w:type="dxa"/>
            <w:tcBorders>
              <w:top w:val="single" w:sz="2" w:space="0" w:color="auto"/>
              <w:left w:val="single" w:sz="2" w:space="0" w:color="auto"/>
              <w:bottom w:val="single" w:sz="2" w:space="0" w:color="auto"/>
              <w:right w:val="single" w:sz="2" w:space="0" w:color="auto"/>
            </w:tcBorders>
          </w:tcPr>
          <w:p w14:paraId="04F6B93E" w14:textId="77777777" w:rsidR="00CF3202" w:rsidRPr="00D22B16" w:rsidRDefault="00CF3202" w:rsidP="00863B5E">
            <w:pPr>
              <w:pStyle w:val="Glava"/>
              <w:spacing w:before="120"/>
              <w:rPr>
                <w:sz w:val="24"/>
                <w:szCs w:val="24"/>
                <w:lang w:eastAsia="en-US"/>
              </w:rPr>
            </w:pPr>
          </w:p>
          <w:p w14:paraId="082D2DE8" w14:textId="77777777" w:rsidR="00CF3202" w:rsidRPr="00D22B16" w:rsidRDefault="00CF3202" w:rsidP="00863B5E">
            <w:pPr>
              <w:pStyle w:val="Glava"/>
              <w:spacing w:before="120"/>
              <w:rPr>
                <w:sz w:val="24"/>
                <w:szCs w:val="24"/>
                <w:lang w:eastAsia="en-US"/>
              </w:rPr>
            </w:pPr>
          </w:p>
        </w:tc>
      </w:tr>
    </w:tbl>
    <w:p w14:paraId="6244774F" w14:textId="77777777" w:rsidR="00CF3202" w:rsidRDefault="00CF3202" w:rsidP="00CF3202">
      <w:pPr>
        <w:rPr>
          <w:rFonts w:ascii="Arial" w:hAnsi="Arial" w:cs="Arial"/>
          <w:color w:val="000000" w:themeColor="text1"/>
          <w:sz w:val="20"/>
          <w:szCs w:val="20"/>
        </w:rPr>
      </w:pPr>
    </w:p>
    <w:p w14:paraId="77A1ECCF" w14:textId="77777777" w:rsidR="00CF3202" w:rsidRPr="00FB175F" w:rsidRDefault="00CF3202" w:rsidP="00CF3202">
      <w:pPr>
        <w:jc w:val="both"/>
        <w:rPr>
          <w:rFonts w:ascii="Arial" w:hAnsi="Arial" w:cs="Arial"/>
          <w:color w:val="000000" w:themeColor="text1"/>
          <w:sz w:val="20"/>
          <w:szCs w:val="20"/>
        </w:rPr>
      </w:pPr>
    </w:p>
    <w:p w14:paraId="1A06BC9C" w14:textId="77777777" w:rsidR="00CF3202" w:rsidRPr="00FB175F" w:rsidRDefault="00CF3202" w:rsidP="00CF3202">
      <w:pPr>
        <w:jc w:val="both"/>
        <w:rPr>
          <w:rFonts w:ascii="Arial" w:hAnsi="Arial" w:cs="Arial"/>
          <w:color w:val="000000" w:themeColor="text1"/>
          <w:sz w:val="20"/>
          <w:szCs w:val="20"/>
        </w:rPr>
      </w:pPr>
    </w:p>
    <w:p w14:paraId="0F7E6672" w14:textId="77777777" w:rsidR="00CF3202" w:rsidRPr="00F91AAD" w:rsidRDefault="00CF3202" w:rsidP="001F43D4">
      <w:pPr>
        <w:widowControl w:val="0"/>
        <w:autoSpaceDE w:val="0"/>
        <w:autoSpaceDN w:val="0"/>
        <w:adjustRightInd w:val="0"/>
        <w:spacing w:before="120"/>
        <w:jc w:val="both"/>
        <w:rPr>
          <w:rFonts w:ascii="Arial" w:hAnsi="Arial" w:cs="Arial"/>
          <w:color w:val="000000" w:themeColor="text1"/>
        </w:rPr>
      </w:pPr>
      <w:r w:rsidRPr="00F91AAD">
        <w:rPr>
          <w:rFonts w:ascii="Arial" w:hAnsi="Arial" w:cs="Arial"/>
          <w:color w:val="000000" w:themeColor="text1"/>
        </w:rPr>
        <w:t>S podpisom te izjave pod kazensko in materialno odgovornostjo izjavljamo, da:</w:t>
      </w:r>
    </w:p>
    <w:p w14:paraId="7F2CD89C" w14:textId="77777777" w:rsidR="00CF3202" w:rsidRPr="00F91AAD" w:rsidRDefault="00CF3202" w:rsidP="00F5790E">
      <w:pPr>
        <w:numPr>
          <w:ilvl w:val="0"/>
          <w:numId w:val="20"/>
        </w:numPr>
        <w:spacing w:before="60"/>
        <w:ind w:left="714" w:hanging="357"/>
        <w:jc w:val="both"/>
        <w:rPr>
          <w:rFonts w:ascii="Arial" w:hAnsi="Arial" w:cs="Arial"/>
          <w:color w:val="000000" w:themeColor="text1"/>
        </w:rPr>
      </w:pPr>
      <w:r w:rsidRPr="00F91AAD">
        <w:rPr>
          <w:rFonts w:ascii="Arial" w:hAnsi="Arial" w:cs="Arial"/>
          <w:color w:val="000000" w:themeColor="text1"/>
        </w:rPr>
        <w:t xml:space="preserve">dajemo soglasje, da lahko naročnik v zvezi z oddajo predmetnega javnega naročila pridobi podatke za preveritev ponudbe v skladu 89. členom ZJN-3 v enotnem informacijskem sistemu </w:t>
      </w:r>
      <w:proofErr w:type="spellStart"/>
      <w:r w:rsidRPr="00F91AAD">
        <w:rPr>
          <w:rFonts w:ascii="Arial" w:hAnsi="Arial" w:cs="Arial"/>
          <w:color w:val="000000" w:themeColor="text1"/>
        </w:rPr>
        <w:t>eDosje</w:t>
      </w:r>
      <w:proofErr w:type="spellEnd"/>
      <w:r w:rsidRPr="00F91AAD">
        <w:rPr>
          <w:rFonts w:ascii="Arial" w:hAnsi="Arial" w:cs="Arial"/>
          <w:color w:val="000000" w:themeColor="text1"/>
        </w:rPr>
        <w:t xml:space="preserve"> iz devetega odstavka 77. člena ZJN-3;</w:t>
      </w:r>
    </w:p>
    <w:p w14:paraId="767ED786" w14:textId="77777777" w:rsidR="00CF3202" w:rsidRPr="00F91AAD" w:rsidRDefault="00CF3202" w:rsidP="00F5790E">
      <w:pPr>
        <w:numPr>
          <w:ilvl w:val="0"/>
          <w:numId w:val="20"/>
        </w:numPr>
        <w:spacing w:before="60"/>
        <w:ind w:left="714" w:hanging="357"/>
        <w:jc w:val="both"/>
        <w:rPr>
          <w:rFonts w:ascii="Arial" w:hAnsi="Arial" w:cs="Arial"/>
          <w:color w:val="000000" w:themeColor="text1"/>
        </w:rPr>
      </w:pPr>
      <w:r w:rsidRPr="00F91AAD">
        <w:rPr>
          <w:rFonts w:ascii="Arial" w:hAnsi="Arial" w:cs="Arial"/>
          <w:color w:val="000000" w:themeColor="text1"/>
        </w:rPr>
        <w:t>naši družbi in osebam, ki so članice upravnega, vodstvenega ali nadzornega organa družbe ali osebam, ki imajo pooblastila za njeno zastopanje ali odločanje ali nadzor v njej, ni bila izrečena pravnomočna sodba, ki ima elemente kaznivih dejanj navedenih v prvem odstavku 75. člena ZJN-3;</w:t>
      </w:r>
    </w:p>
    <w:p w14:paraId="7B1F1D72" w14:textId="77777777" w:rsidR="00CF3202" w:rsidRPr="00F91AAD" w:rsidRDefault="00CF3202" w:rsidP="00F5790E">
      <w:pPr>
        <w:numPr>
          <w:ilvl w:val="0"/>
          <w:numId w:val="20"/>
        </w:numPr>
        <w:spacing w:before="60"/>
        <w:ind w:left="714" w:hanging="357"/>
        <w:jc w:val="both"/>
        <w:rPr>
          <w:rFonts w:ascii="Arial" w:hAnsi="Arial" w:cs="Arial"/>
          <w:color w:val="000000" w:themeColor="text1"/>
        </w:rPr>
      </w:pPr>
      <w:r w:rsidRPr="00F91AAD">
        <w:rPr>
          <w:rFonts w:ascii="Arial" w:hAnsi="Arial" w:cs="Arial"/>
          <w:color w:val="000000" w:themeColor="text1"/>
        </w:rPr>
        <w:t>na dan oddaje ponudbe imamo izpolnjene obvezne dajatve in druge denarne nedavčne obveznosti v skladu z zakonom, ki ureja finančno upravo, ki jih pobira davčni organ v skladu s predpisi države, v kateri ima sedež, ali predpisi države naročnika, oziroma vrednost neplačanih zapadlih obveznosti na dan oddaje ponudbe ali prijave ne znaša 50 EUR ali več. Na dan oddaje ponudbe imamo predložene vse obračune davčnih odtegljajev za dohodke iz delovnega razmerja za obdobje zadnjih petih let do dne oddaje ponudbe;</w:t>
      </w:r>
    </w:p>
    <w:p w14:paraId="73B9A2A9" w14:textId="77777777" w:rsidR="00CF3202" w:rsidRPr="00F91AAD" w:rsidRDefault="00CF3202" w:rsidP="00F5790E">
      <w:pPr>
        <w:numPr>
          <w:ilvl w:val="0"/>
          <w:numId w:val="20"/>
        </w:numPr>
        <w:spacing w:before="60"/>
        <w:ind w:left="714" w:hanging="357"/>
        <w:jc w:val="both"/>
        <w:rPr>
          <w:rFonts w:ascii="Arial" w:hAnsi="Arial" w:cs="Arial"/>
          <w:color w:val="000000" w:themeColor="text1"/>
        </w:rPr>
      </w:pPr>
      <w:r w:rsidRPr="00F91AAD">
        <w:rPr>
          <w:rFonts w:ascii="Arial" w:hAnsi="Arial" w:cs="Arial"/>
          <w:color w:val="000000" w:themeColor="text1"/>
        </w:rPr>
        <w:t>naša družba na dan oddaje ponudbe, ni uvrščena v evidenco gospodarskih subjektov z negativnimi referencami iz a) točke četrtega odstavka 75. člena ZJN-3;</w:t>
      </w:r>
    </w:p>
    <w:p w14:paraId="33A21E2A" w14:textId="77777777" w:rsidR="00CF3202" w:rsidRPr="00F91AAD" w:rsidRDefault="00CF3202" w:rsidP="00F5790E">
      <w:pPr>
        <w:numPr>
          <w:ilvl w:val="0"/>
          <w:numId w:val="20"/>
        </w:numPr>
        <w:spacing w:before="60"/>
        <w:ind w:left="714" w:hanging="357"/>
        <w:jc w:val="both"/>
        <w:rPr>
          <w:rFonts w:ascii="Arial" w:hAnsi="Arial" w:cs="Arial"/>
          <w:color w:val="000000" w:themeColor="text1"/>
        </w:rPr>
      </w:pPr>
      <w:r w:rsidRPr="00F91AAD">
        <w:rPr>
          <w:rFonts w:ascii="Arial" w:hAnsi="Arial" w:cs="Arial"/>
          <w:color w:val="000000" w:themeColor="text1"/>
        </w:rPr>
        <w:t xml:space="preserve">naši družbi v zadnjih treh letih pred potekom roka za oddajo ponudbe nista bili s pravnomočno odločbo pristojnega organa Republike Slovenije ali druge države članice ali tretje države </w:t>
      </w:r>
      <w:r w:rsidRPr="00F91AAD">
        <w:rPr>
          <w:rFonts w:ascii="Arial" w:hAnsi="Arial" w:cs="Arial"/>
          <w:color w:val="000000" w:themeColor="text1"/>
          <w:lang w:eastAsia="en-US"/>
        </w:rPr>
        <w:t xml:space="preserve">ugotovljeni najmanj dve kršitvi v zvezi s plačilom za delo, delovnim časom, počitki, opravljanjem dela na podlagi pogodb civilnega prava kljub obstoju elementov delovnega razmerja ali v zvezi z zaposlovanjem na črno, za kateri ji je bila s pravnomočno odločitvijo ali več pravnomočnimi odločitvami izrečena </w:t>
      </w:r>
      <w:r w:rsidRPr="00F91AAD">
        <w:rPr>
          <w:rFonts w:ascii="Arial" w:hAnsi="Arial" w:cs="Arial"/>
          <w:color w:val="000000" w:themeColor="text1"/>
        </w:rPr>
        <w:t>globa za prekršek;</w:t>
      </w:r>
    </w:p>
    <w:p w14:paraId="6D6BF2F8" w14:textId="77777777" w:rsidR="00CF3202" w:rsidRPr="00F91AAD" w:rsidRDefault="00CF3202" w:rsidP="00F5790E">
      <w:pPr>
        <w:numPr>
          <w:ilvl w:val="0"/>
          <w:numId w:val="20"/>
        </w:numPr>
        <w:autoSpaceDE w:val="0"/>
        <w:autoSpaceDN w:val="0"/>
        <w:adjustRightInd w:val="0"/>
        <w:spacing w:before="60"/>
        <w:ind w:left="714" w:hanging="357"/>
        <w:jc w:val="both"/>
        <w:rPr>
          <w:rFonts w:ascii="Arial" w:eastAsia="Calibri" w:hAnsi="Arial" w:cs="Arial"/>
        </w:rPr>
      </w:pPr>
      <w:r>
        <w:rPr>
          <w:rFonts w:ascii="Arial" w:eastAsia="Calibri" w:hAnsi="Arial" w:cs="Arial"/>
        </w:rPr>
        <w:t xml:space="preserve">naša družba </w:t>
      </w:r>
      <w:r w:rsidRPr="00F91AAD">
        <w:rPr>
          <w:rFonts w:ascii="Arial" w:eastAsia="Calibri" w:hAnsi="Arial" w:cs="Arial"/>
        </w:rPr>
        <w:t xml:space="preserve">ne krši obveznosti iz drugega odstavka 3. člena ZJN-3 (obveznosti na področju </w:t>
      </w:r>
      <w:proofErr w:type="spellStart"/>
      <w:r w:rsidRPr="00F91AAD">
        <w:rPr>
          <w:rFonts w:ascii="Arial" w:eastAsia="Calibri" w:hAnsi="Arial" w:cs="Arial"/>
        </w:rPr>
        <w:t>okoljskega</w:t>
      </w:r>
      <w:proofErr w:type="spellEnd"/>
      <w:r w:rsidRPr="00F91AAD">
        <w:rPr>
          <w:rFonts w:ascii="Arial" w:eastAsia="Calibri" w:hAnsi="Arial" w:cs="Arial"/>
        </w:rPr>
        <w:t>, socialnega in delovnega prava);</w:t>
      </w:r>
    </w:p>
    <w:p w14:paraId="6154F965" w14:textId="77777777" w:rsidR="00CF3202" w:rsidRPr="00F91AAD" w:rsidRDefault="00CF3202" w:rsidP="00F5790E">
      <w:pPr>
        <w:pStyle w:val="Odstavekseznama"/>
        <w:numPr>
          <w:ilvl w:val="0"/>
          <w:numId w:val="20"/>
        </w:numPr>
        <w:autoSpaceDE w:val="0"/>
        <w:autoSpaceDN w:val="0"/>
        <w:adjustRightInd w:val="0"/>
        <w:spacing w:before="60" w:after="0" w:line="240" w:lineRule="auto"/>
        <w:ind w:left="714" w:hanging="357"/>
        <w:jc w:val="both"/>
        <w:rPr>
          <w:rFonts w:ascii="Arial" w:eastAsiaTheme="minorHAnsi" w:hAnsi="Arial" w:cs="Arial"/>
          <w:sz w:val="24"/>
          <w:szCs w:val="24"/>
          <w:lang w:eastAsia="en-US"/>
        </w:rPr>
      </w:pPr>
      <w:r w:rsidRPr="00F91AAD">
        <w:rPr>
          <w:rFonts w:ascii="Arial" w:eastAsiaTheme="minorHAnsi" w:hAnsi="Arial" w:cs="Arial"/>
          <w:sz w:val="24"/>
          <w:szCs w:val="24"/>
          <w:lang w:eastAsia="en-US"/>
        </w:rPr>
        <w:t xml:space="preserve">se nad </w:t>
      </w:r>
      <w:r>
        <w:rPr>
          <w:rFonts w:ascii="Arial" w:eastAsiaTheme="minorHAnsi" w:hAnsi="Arial" w:cs="Arial"/>
          <w:sz w:val="24"/>
          <w:szCs w:val="24"/>
          <w:lang w:eastAsia="en-US"/>
        </w:rPr>
        <w:t>našo družbo</w:t>
      </w:r>
      <w:r w:rsidRPr="00F91AAD">
        <w:rPr>
          <w:rFonts w:ascii="Arial" w:eastAsiaTheme="minorHAnsi" w:hAnsi="Arial" w:cs="Arial"/>
          <w:sz w:val="24"/>
          <w:szCs w:val="24"/>
          <w:lang w:eastAsia="en-US"/>
        </w:rPr>
        <w:t xml:space="preserve"> ni začel postopek zaradi insolventnosti ali prisilnega prenehanja po zakonu, ki ureja postopek zaradi insolventnosti in prisilnega prenehanja, postopek likvidacije po zakonu, ki ureja gospodarske družbe, njegova sredstva ali poslovanje ne upravlja upravitelj ali sodišče, njegove poslovne dejavnosti niso začasno ustavljene, v skladu s predpisi druge države se nad njim ni začel postopek in ni nastal položaj z enakimi pravnimi posledicami;</w:t>
      </w:r>
    </w:p>
    <w:p w14:paraId="13F087B6" w14:textId="77777777" w:rsidR="00CF3202" w:rsidRPr="00F91AAD" w:rsidRDefault="00CF3202" w:rsidP="00F5790E">
      <w:pPr>
        <w:pStyle w:val="Odstavekseznama"/>
        <w:numPr>
          <w:ilvl w:val="0"/>
          <w:numId w:val="20"/>
        </w:numPr>
        <w:autoSpaceDE w:val="0"/>
        <w:autoSpaceDN w:val="0"/>
        <w:adjustRightInd w:val="0"/>
        <w:spacing w:before="60" w:after="0" w:line="240" w:lineRule="auto"/>
        <w:ind w:left="714" w:hanging="357"/>
        <w:jc w:val="both"/>
        <w:rPr>
          <w:rFonts w:ascii="Arial" w:eastAsiaTheme="minorHAnsi" w:hAnsi="Arial" w:cs="Arial"/>
          <w:sz w:val="24"/>
          <w:szCs w:val="24"/>
          <w:lang w:eastAsia="en-US"/>
        </w:rPr>
      </w:pPr>
      <w:r>
        <w:rPr>
          <w:rFonts w:ascii="Arial" w:eastAsiaTheme="minorHAnsi" w:hAnsi="Arial" w:cs="Arial"/>
          <w:sz w:val="24"/>
          <w:szCs w:val="24"/>
          <w:lang w:eastAsia="en-US"/>
        </w:rPr>
        <w:t>naša družba ni</w:t>
      </w:r>
      <w:r w:rsidRPr="00F91AAD">
        <w:rPr>
          <w:rFonts w:ascii="Arial" w:eastAsiaTheme="minorHAnsi" w:hAnsi="Arial" w:cs="Arial"/>
          <w:sz w:val="24"/>
          <w:szCs w:val="24"/>
          <w:lang w:eastAsia="en-US"/>
        </w:rPr>
        <w:t xml:space="preserve"> zagrešil</w:t>
      </w:r>
      <w:r>
        <w:rPr>
          <w:rFonts w:ascii="Arial" w:eastAsiaTheme="minorHAnsi" w:hAnsi="Arial" w:cs="Arial"/>
          <w:sz w:val="24"/>
          <w:szCs w:val="24"/>
          <w:lang w:eastAsia="en-US"/>
        </w:rPr>
        <w:t>a</w:t>
      </w:r>
      <w:r w:rsidRPr="00F91AAD">
        <w:rPr>
          <w:rFonts w:ascii="Arial" w:eastAsiaTheme="minorHAnsi" w:hAnsi="Arial" w:cs="Arial"/>
          <w:sz w:val="24"/>
          <w:szCs w:val="24"/>
          <w:lang w:eastAsia="en-US"/>
        </w:rPr>
        <w:t xml:space="preserve"> hujše kršitve poklicnih pravil, zaradi česar je omajana nje</w:t>
      </w:r>
      <w:r>
        <w:rPr>
          <w:rFonts w:ascii="Arial" w:eastAsiaTheme="minorHAnsi" w:hAnsi="Arial" w:cs="Arial"/>
          <w:sz w:val="24"/>
          <w:szCs w:val="24"/>
          <w:lang w:eastAsia="en-US"/>
        </w:rPr>
        <w:t>na</w:t>
      </w:r>
      <w:r w:rsidRPr="00F91AAD">
        <w:rPr>
          <w:rFonts w:ascii="Arial" w:eastAsiaTheme="minorHAnsi" w:hAnsi="Arial" w:cs="Arial"/>
          <w:sz w:val="24"/>
          <w:szCs w:val="24"/>
          <w:lang w:eastAsia="en-US"/>
        </w:rPr>
        <w:t xml:space="preserve"> integriteta;</w:t>
      </w:r>
    </w:p>
    <w:p w14:paraId="0D9319CD" w14:textId="77777777" w:rsidR="00CF3202" w:rsidRPr="002B7A94" w:rsidRDefault="00CF3202" w:rsidP="00F5790E">
      <w:pPr>
        <w:numPr>
          <w:ilvl w:val="0"/>
          <w:numId w:val="20"/>
        </w:numPr>
        <w:spacing w:before="60"/>
        <w:ind w:left="714" w:hanging="357"/>
        <w:jc w:val="both"/>
        <w:rPr>
          <w:rFonts w:ascii="Arial" w:hAnsi="Arial" w:cs="Arial"/>
          <w:color w:val="000000" w:themeColor="text1"/>
        </w:rPr>
      </w:pPr>
      <w:r w:rsidRPr="002B7A94">
        <w:rPr>
          <w:rFonts w:ascii="Arial" w:hAnsi="Arial" w:cs="Arial"/>
          <w:color w:val="000000" w:themeColor="text1"/>
        </w:rPr>
        <w:t xml:space="preserve">naši družbi se </w:t>
      </w:r>
      <w:r w:rsidRPr="002B7A94">
        <w:rPr>
          <w:rFonts w:ascii="Arial" w:eastAsia="Arial" w:hAnsi="Arial" w:cs="Arial"/>
          <w:color w:val="000000" w:themeColor="text1"/>
        </w:rPr>
        <w:t>pri prejšnji pogodbi o izvedbi javnega naročila ali prejšnji koncesijski pogodbi, sklenjeni z naročnikom, niso pokazale precejšnje ali stalne pomanjkljivosti pri izpolnjevanju ključne obveznosti, zaradi česar je naročnik predčasno odstopil od prejšnjega naročila oz. pogodbe ali uveljavljal odškodnino ali so bile izvedene druge primerljive sankcij;</w:t>
      </w:r>
    </w:p>
    <w:p w14:paraId="5F51884A" w14:textId="77777777" w:rsidR="00CF3202" w:rsidRPr="002B7A94" w:rsidRDefault="00CF3202" w:rsidP="00F5790E">
      <w:pPr>
        <w:numPr>
          <w:ilvl w:val="0"/>
          <w:numId w:val="20"/>
        </w:numPr>
        <w:spacing w:before="60"/>
        <w:ind w:left="714" w:hanging="357"/>
        <w:jc w:val="both"/>
        <w:rPr>
          <w:rFonts w:ascii="Arial" w:hAnsi="Arial" w:cs="Arial"/>
          <w:color w:val="000000" w:themeColor="text1"/>
        </w:rPr>
      </w:pPr>
      <w:r w:rsidRPr="00F91AAD">
        <w:rPr>
          <w:rFonts w:ascii="Arial" w:hAnsi="Arial" w:cs="Arial"/>
          <w:color w:val="000000" w:themeColor="text1"/>
        </w:rPr>
        <w:t xml:space="preserve">naša družba ni uvrščena v evidenco poslovnih subjektov iz 35. člena Zakona o integriteti in preprečevanju korupcije (Uradni list RS, št. 69/11-UPB-2) in nam </w:t>
      </w:r>
      <w:r w:rsidRPr="002B7A94">
        <w:rPr>
          <w:rFonts w:ascii="Arial" w:hAnsi="Arial" w:cs="Arial"/>
          <w:color w:val="000000" w:themeColor="text1"/>
        </w:rPr>
        <w:t>ni na podlagi tega člena prepovedano poslovanje z naročnikom;</w:t>
      </w:r>
    </w:p>
    <w:p w14:paraId="55E66F46" w14:textId="77777777" w:rsidR="00CF3202" w:rsidRPr="005C7556" w:rsidRDefault="00CF3202" w:rsidP="00F5790E">
      <w:pPr>
        <w:numPr>
          <w:ilvl w:val="0"/>
          <w:numId w:val="20"/>
        </w:numPr>
        <w:spacing w:before="60"/>
        <w:ind w:left="714" w:hanging="357"/>
        <w:jc w:val="both"/>
        <w:rPr>
          <w:rFonts w:ascii="Arial" w:hAnsi="Arial" w:cs="Arial"/>
          <w:color w:val="000000" w:themeColor="text1"/>
        </w:rPr>
      </w:pPr>
      <w:r w:rsidRPr="005C7556">
        <w:rPr>
          <w:rFonts w:ascii="Arial" w:hAnsi="Arial" w:cs="Arial"/>
          <w:color w:val="000000" w:themeColor="text1"/>
          <w:shd w:val="clear" w:color="auto" w:fill="FFFFFF"/>
        </w:rPr>
        <w:t xml:space="preserve">naša družba (sama ali skupaj z ostalimi gospodarskimi subjekti, v kolikor je to dopustno) izpolnjuje pogoje za sodelovanje iz točke </w:t>
      </w:r>
      <w:r>
        <w:rPr>
          <w:rFonts w:ascii="Arial" w:hAnsi="Arial" w:cs="Arial"/>
          <w:color w:val="000000" w:themeColor="text1"/>
          <w:shd w:val="clear" w:color="auto" w:fill="FFFFFF"/>
        </w:rPr>
        <w:t xml:space="preserve">8. </w:t>
      </w:r>
      <w:r w:rsidRPr="005C7556">
        <w:rPr>
          <w:rFonts w:ascii="Arial" w:hAnsi="Arial" w:cs="Arial"/>
          <w:color w:val="000000" w:themeColor="text1"/>
          <w:shd w:val="clear" w:color="auto" w:fill="FFFFFF"/>
        </w:rPr>
        <w:t xml:space="preserve"> Navodil ponudnikom za pripravo ponudbe iz razpisne dokumentacije za predmetno</w:t>
      </w:r>
      <w:r w:rsidRPr="005C7556">
        <w:rPr>
          <w:rFonts w:ascii="Arial" w:hAnsi="Arial" w:cs="Arial"/>
          <w:color w:val="000000" w:themeColor="text1"/>
        </w:rPr>
        <w:t xml:space="preserve"> naročilo</w:t>
      </w:r>
      <w:r>
        <w:rPr>
          <w:rFonts w:ascii="Arial" w:hAnsi="Arial" w:cs="Arial"/>
          <w:color w:val="000000" w:themeColor="text1"/>
        </w:rPr>
        <w:t>, v kolikor se le-ti zahtevajo;</w:t>
      </w:r>
    </w:p>
    <w:p w14:paraId="0447BBF5" w14:textId="77777777" w:rsidR="00CF3202" w:rsidRPr="002B7A94" w:rsidRDefault="00CF3202" w:rsidP="00F5790E">
      <w:pPr>
        <w:pStyle w:val="Odstavekseznama"/>
        <w:numPr>
          <w:ilvl w:val="0"/>
          <w:numId w:val="20"/>
        </w:numPr>
        <w:autoSpaceDE w:val="0"/>
        <w:autoSpaceDN w:val="0"/>
        <w:adjustRightInd w:val="0"/>
        <w:spacing w:before="60" w:after="0" w:line="240" w:lineRule="auto"/>
        <w:ind w:left="714" w:hanging="357"/>
        <w:jc w:val="both"/>
        <w:rPr>
          <w:rFonts w:ascii="Arial" w:eastAsiaTheme="minorHAnsi" w:hAnsi="Arial" w:cs="Arial"/>
          <w:color w:val="000000" w:themeColor="text1"/>
          <w:sz w:val="24"/>
          <w:szCs w:val="24"/>
          <w:lang w:eastAsia="en-US"/>
        </w:rPr>
      </w:pPr>
      <w:r w:rsidRPr="002B7A94">
        <w:rPr>
          <w:rFonts w:ascii="Arial" w:hAnsi="Arial" w:cs="Arial"/>
          <w:sz w:val="24"/>
          <w:szCs w:val="24"/>
        </w:rPr>
        <w:t>naša družba je registrirana za izvajanje dejavnosti, ki jih prevzemamo v ponudbi;</w:t>
      </w:r>
    </w:p>
    <w:p w14:paraId="4F024C37" w14:textId="77777777" w:rsidR="00CF3202" w:rsidRPr="002B7A94" w:rsidRDefault="00CF3202" w:rsidP="00F5790E">
      <w:pPr>
        <w:pStyle w:val="Odstavekseznama"/>
        <w:numPr>
          <w:ilvl w:val="0"/>
          <w:numId w:val="22"/>
        </w:numPr>
        <w:spacing w:before="60" w:after="0" w:line="240" w:lineRule="auto"/>
        <w:ind w:left="714" w:hanging="357"/>
        <w:jc w:val="both"/>
        <w:rPr>
          <w:rFonts w:ascii="Arial" w:eastAsia="Calibri" w:hAnsi="Arial" w:cs="Arial"/>
          <w:sz w:val="24"/>
          <w:szCs w:val="24"/>
          <w:lang w:eastAsia="en-US"/>
        </w:rPr>
      </w:pPr>
      <w:r>
        <w:rPr>
          <w:rFonts w:ascii="Arial" w:eastAsia="Calibri" w:hAnsi="Arial" w:cs="Arial"/>
          <w:sz w:val="24"/>
          <w:szCs w:val="24"/>
          <w:lang w:eastAsia="en-US"/>
        </w:rPr>
        <w:t>naša družba/odgovorne osebe naše družbe</w:t>
      </w:r>
      <w:r w:rsidRPr="00F91AAD">
        <w:rPr>
          <w:rFonts w:ascii="Arial" w:eastAsia="Calibri" w:hAnsi="Arial" w:cs="Arial"/>
          <w:sz w:val="24"/>
          <w:szCs w:val="24"/>
          <w:lang w:eastAsia="en-US"/>
        </w:rPr>
        <w:t xml:space="preserve"> nis</w:t>
      </w:r>
      <w:r>
        <w:rPr>
          <w:rFonts w:ascii="Arial" w:eastAsia="Calibri" w:hAnsi="Arial" w:cs="Arial"/>
          <w:sz w:val="24"/>
          <w:szCs w:val="24"/>
          <w:lang w:eastAsia="en-US"/>
        </w:rPr>
        <w:t>o</w:t>
      </w:r>
      <w:r w:rsidRPr="00F91AAD">
        <w:rPr>
          <w:rFonts w:ascii="Arial" w:eastAsia="Calibri" w:hAnsi="Arial" w:cs="Arial"/>
          <w:sz w:val="24"/>
          <w:szCs w:val="24"/>
          <w:lang w:eastAsia="en-US"/>
        </w:rPr>
        <w:t xml:space="preserve"> povezan</w:t>
      </w:r>
      <w:r>
        <w:rPr>
          <w:rFonts w:ascii="Arial" w:eastAsia="Calibri" w:hAnsi="Arial" w:cs="Arial"/>
          <w:sz w:val="24"/>
          <w:szCs w:val="24"/>
          <w:lang w:eastAsia="en-US"/>
        </w:rPr>
        <w:t>e</w:t>
      </w:r>
      <w:r w:rsidRPr="00F91AAD">
        <w:rPr>
          <w:rFonts w:ascii="Arial" w:eastAsia="Calibri" w:hAnsi="Arial" w:cs="Arial"/>
          <w:sz w:val="24"/>
          <w:szCs w:val="24"/>
          <w:lang w:eastAsia="en-US"/>
        </w:rPr>
        <w:t xml:space="preserve"> s funkcionarjem in </w:t>
      </w:r>
      <w:r>
        <w:rPr>
          <w:rFonts w:ascii="Arial" w:eastAsia="Calibri" w:hAnsi="Arial" w:cs="Arial"/>
          <w:sz w:val="24"/>
          <w:szCs w:val="24"/>
          <w:lang w:eastAsia="en-US"/>
        </w:rPr>
        <w:t xml:space="preserve">in/ali </w:t>
      </w:r>
      <w:r w:rsidRPr="00F91AAD">
        <w:rPr>
          <w:rFonts w:ascii="Arial" w:eastAsia="Calibri" w:hAnsi="Arial" w:cs="Arial"/>
          <w:sz w:val="24"/>
          <w:szCs w:val="24"/>
          <w:lang w:eastAsia="en-US"/>
        </w:rPr>
        <w:t xml:space="preserve">z družinskim članom funkcionarja Občine Poljčane na način, kot je določeno v prvem odstavku 35. člena Zakona o integriteti in preprečevanju </w:t>
      </w:r>
      <w:r w:rsidRPr="002B7A94">
        <w:rPr>
          <w:rFonts w:ascii="Arial" w:eastAsia="Calibri" w:hAnsi="Arial" w:cs="Arial"/>
          <w:sz w:val="24"/>
          <w:szCs w:val="24"/>
          <w:lang w:eastAsia="en-US"/>
        </w:rPr>
        <w:t xml:space="preserve">korupcije (Uradni list RS, št. </w:t>
      </w:r>
      <w:hyperlink r:id="rId13" w:tgtFrame="_blank" w:tooltip="Zakon o integriteti in preprečevanju korupcije (uradno prečiščeno besedilo)" w:history="1">
        <w:r w:rsidRPr="002B7A94">
          <w:rPr>
            <w:rFonts w:ascii="Arial" w:eastAsia="Calibri" w:hAnsi="Arial" w:cs="Arial"/>
            <w:sz w:val="24"/>
            <w:szCs w:val="24"/>
            <w:lang w:eastAsia="en-US"/>
          </w:rPr>
          <w:t>69/11</w:t>
        </w:r>
      </w:hyperlink>
      <w:r w:rsidRPr="002B7A94">
        <w:rPr>
          <w:rFonts w:ascii="Arial" w:eastAsia="Calibri" w:hAnsi="Arial" w:cs="Arial"/>
          <w:sz w:val="24"/>
          <w:szCs w:val="24"/>
          <w:lang w:eastAsia="en-US"/>
        </w:rPr>
        <w:t xml:space="preserve"> – uradno prečiščeno besedilo in </w:t>
      </w:r>
      <w:hyperlink r:id="rId14" w:tgtFrame="_blank" w:tooltip="Zakon o spremembah in dopolnitvah Zakona o integriteti in preprečevanju korupcije" w:history="1">
        <w:r w:rsidRPr="002B7A94">
          <w:rPr>
            <w:rFonts w:ascii="Arial" w:eastAsia="Calibri" w:hAnsi="Arial" w:cs="Arial"/>
            <w:sz w:val="24"/>
            <w:szCs w:val="24"/>
            <w:lang w:eastAsia="en-US"/>
          </w:rPr>
          <w:t>158/20</w:t>
        </w:r>
      </w:hyperlink>
      <w:r w:rsidRPr="002B7A94">
        <w:rPr>
          <w:rFonts w:ascii="Arial" w:eastAsia="Calibri" w:hAnsi="Arial" w:cs="Arial"/>
          <w:sz w:val="24"/>
          <w:szCs w:val="24"/>
          <w:lang w:eastAsia="en-US"/>
        </w:rPr>
        <w:t>);</w:t>
      </w:r>
    </w:p>
    <w:p w14:paraId="2632CC3F" w14:textId="39C7E558" w:rsidR="00CF3202" w:rsidRPr="002B7A94" w:rsidRDefault="00401BB7" w:rsidP="00F5790E">
      <w:pPr>
        <w:pStyle w:val="Odstavekseznama"/>
        <w:numPr>
          <w:ilvl w:val="0"/>
          <w:numId w:val="22"/>
        </w:numPr>
        <w:spacing w:before="60" w:after="0" w:line="240" w:lineRule="auto"/>
        <w:ind w:left="714" w:hanging="357"/>
        <w:jc w:val="both"/>
        <w:rPr>
          <w:rFonts w:ascii="Arial" w:eastAsia="Calibri" w:hAnsi="Arial" w:cs="Arial"/>
          <w:sz w:val="24"/>
          <w:szCs w:val="24"/>
          <w:lang w:eastAsia="en-US"/>
        </w:rPr>
      </w:pPr>
      <w:r w:rsidRPr="002B7A94">
        <w:rPr>
          <w:rFonts w:ascii="Arial" w:hAnsi="Arial" w:cs="Arial"/>
          <w:bCs/>
          <w:sz w:val="24"/>
          <w:szCs w:val="24"/>
        </w:rPr>
        <w:t xml:space="preserve">da bo naša družba upoštevala obveznosti določene z Uredbo o odpadkih </w:t>
      </w:r>
      <w:r w:rsidRPr="00401BB7">
        <w:rPr>
          <w:rFonts w:ascii="Arial" w:hAnsi="Arial" w:cs="Arial"/>
          <w:color w:val="000000" w:themeColor="text1"/>
          <w:sz w:val="24"/>
          <w:szCs w:val="24"/>
        </w:rPr>
        <w:t>(</w:t>
      </w:r>
      <w:r w:rsidRPr="00401BB7">
        <w:rPr>
          <w:rFonts w:ascii="Arial" w:hAnsi="Arial" w:cs="Arial"/>
          <w:color w:val="000000" w:themeColor="text1"/>
          <w:sz w:val="24"/>
          <w:szCs w:val="24"/>
          <w:shd w:val="clear" w:color="auto" w:fill="FFFFFF"/>
        </w:rPr>
        <w:t>Uradni list RS, št. </w:t>
      </w:r>
      <w:r w:rsidRPr="00401BB7">
        <w:rPr>
          <w:rFonts w:ascii="Arial" w:hAnsi="Arial" w:cs="Arial"/>
          <w:sz w:val="24"/>
          <w:szCs w:val="24"/>
        </w:rPr>
        <w:t xml:space="preserve"> </w:t>
      </w:r>
      <w:hyperlink r:id="rId15" w:tgtFrame="_blank" w:tooltip="Uredba o odpadkih" w:history="1">
        <w:r w:rsidRPr="00401BB7">
          <w:rPr>
            <w:rStyle w:val="Hiperpovezava"/>
            <w:rFonts w:ascii="Arial" w:hAnsi="Arial" w:cs="Arial"/>
            <w:color w:val="000000" w:themeColor="text1"/>
            <w:sz w:val="24"/>
            <w:szCs w:val="24"/>
            <w:u w:val="none"/>
            <w:shd w:val="clear" w:color="auto" w:fill="FFFFFF"/>
          </w:rPr>
          <w:t>77/22</w:t>
        </w:r>
      </w:hyperlink>
      <w:r w:rsidRPr="00401BB7">
        <w:rPr>
          <w:rFonts w:ascii="Arial" w:hAnsi="Arial" w:cs="Arial"/>
          <w:sz w:val="24"/>
          <w:szCs w:val="24"/>
        </w:rPr>
        <w:t>, 113/2023, 13/2025</w:t>
      </w:r>
      <w:r w:rsidRPr="00401BB7">
        <w:rPr>
          <w:rFonts w:ascii="Arial" w:hAnsi="Arial" w:cs="Arial"/>
          <w:color w:val="000000" w:themeColor="text1"/>
          <w:sz w:val="24"/>
          <w:szCs w:val="24"/>
          <w:shd w:val="clear" w:color="auto" w:fill="FFFFFF"/>
        </w:rPr>
        <w:t xml:space="preserve">) </w:t>
      </w:r>
      <w:r w:rsidRPr="00401BB7">
        <w:rPr>
          <w:rFonts w:ascii="Arial" w:hAnsi="Arial" w:cs="Arial"/>
          <w:color w:val="000000" w:themeColor="text1"/>
          <w:sz w:val="24"/>
          <w:szCs w:val="24"/>
        </w:rPr>
        <w:t>in v Uredbo o ravnanju z odpadki, ki nastanejo pri gradbenih delih (</w:t>
      </w:r>
      <w:r w:rsidRPr="00401BB7">
        <w:rPr>
          <w:rFonts w:ascii="Arial" w:hAnsi="Arial" w:cs="Arial"/>
          <w:color w:val="000000" w:themeColor="text1"/>
          <w:sz w:val="24"/>
          <w:szCs w:val="24"/>
          <w:shd w:val="clear" w:color="auto" w:fill="FFFFFF"/>
        </w:rPr>
        <w:t>Uradni list RS, št. </w:t>
      </w:r>
      <w:hyperlink r:id="rId16" w:tgtFrame="_blank" w:tooltip="Uredba o ravnanju z odpadki, ki nastanejo pri gradbenih delih" w:history="1">
        <w:r w:rsidRPr="00401BB7">
          <w:rPr>
            <w:rStyle w:val="Hiperpovezava"/>
            <w:rFonts w:ascii="Arial" w:hAnsi="Arial" w:cs="Arial"/>
            <w:color w:val="000000" w:themeColor="text1"/>
            <w:sz w:val="24"/>
            <w:szCs w:val="24"/>
            <w:u w:val="none"/>
            <w:shd w:val="clear" w:color="auto" w:fill="FFFFFF"/>
          </w:rPr>
          <w:t>34/08</w:t>
        </w:r>
      </w:hyperlink>
      <w:r w:rsidRPr="00401BB7">
        <w:rPr>
          <w:rFonts w:ascii="Arial" w:hAnsi="Arial" w:cs="Arial"/>
          <w:color w:val="000000" w:themeColor="text1"/>
          <w:sz w:val="24"/>
          <w:szCs w:val="24"/>
          <w:shd w:val="clear" w:color="auto" w:fill="FFFFFF"/>
        </w:rPr>
        <w:t> in </w:t>
      </w:r>
      <w:hyperlink r:id="rId17" w:tgtFrame="_blank" w:tooltip="Zakon o varstvu okolja" w:history="1">
        <w:r w:rsidRPr="00401BB7">
          <w:rPr>
            <w:rStyle w:val="Hiperpovezava"/>
            <w:rFonts w:ascii="Arial" w:hAnsi="Arial" w:cs="Arial"/>
            <w:color w:val="000000" w:themeColor="text1"/>
            <w:sz w:val="24"/>
            <w:szCs w:val="24"/>
            <w:u w:val="none"/>
            <w:shd w:val="clear" w:color="auto" w:fill="FFFFFF"/>
          </w:rPr>
          <w:t>44/22</w:t>
        </w:r>
      </w:hyperlink>
      <w:r w:rsidRPr="00401BB7">
        <w:rPr>
          <w:rFonts w:ascii="Arial" w:hAnsi="Arial" w:cs="Arial"/>
          <w:color w:val="000000" w:themeColor="text1"/>
          <w:sz w:val="24"/>
          <w:szCs w:val="24"/>
          <w:shd w:val="clear" w:color="auto" w:fill="FFFFFF"/>
        </w:rPr>
        <w:t xml:space="preserve"> – ZVO-2) </w:t>
      </w:r>
      <w:r w:rsidRPr="00401BB7">
        <w:rPr>
          <w:rFonts w:ascii="Arial" w:hAnsi="Arial" w:cs="Arial"/>
          <w:bCs/>
          <w:sz w:val="24"/>
          <w:szCs w:val="24"/>
        </w:rPr>
        <w:t>ter</w:t>
      </w:r>
      <w:r w:rsidRPr="002B7A94">
        <w:rPr>
          <w:rFonts w:ascii="Arial" w:hAnsi="Arial" w:cs="Arial"/>
          <w:bCs/>
          <w:sz w:val="24"/>
          <w:szCs w:val="24"/>
        </w:rPr>
        <w:t xml:space="preserve"> vso ostalo področno zakonodajo</w:t>
      </w:r>
      <w:r w:rsidR="00CF3202">
        <w:rPr>
          <w:rFonts w:ascii="Arial" w:hAnsi="Arial" w:cs="Arial"/>
          <w:bCs/>
          <w:sz w:val="24"/>
          <w:szCs w:val="24"/>
        </w:rPr>
        <w:t>.</w:t>
      </w:r>
    </w:p>
    <w:p w14:paraId="05D266CE" w14:textId="77777777" w:rsidR="00CF3202" w:rsidRPr="00F91AAD" w:rsidRDefault="00CF3202" w:rsidP="00CF3202">
      <w:pPr>
        <w:spacing w:before="120"/>
        <w:jc w:val="both"/>
        <w:rPr>
          <w:rFonts w:ascii="Arial" w:hAnsi="Arial" w:cs="Arial"/>
          <w:color w:val="000000" w:themeColor="text1"/>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977"/>
        <w:gridCol w:w="3020"/>
      </w:tblGrid>
      <w:tr w:rsidR="00CF3202" w:rsidRPr="00F91AAD" w14:paraId="335599BC" w14:textId="77777777" w:rsidTr="00863B5E">
        <w:tc>
          <w:tcPr>
            <w:tcW w:w="3020" w:type="dxa"/>
          </w:tcPr>
          <w:p w14:paraId="73BE9F1C" w14:textId="77777777" w:rsidR="00CF3202" w:rsidRPr="00F91AAD" w:rsidRDefault="00CF3202" w:rsidP="00863B5E">
            <w:pPr>
              <w:spacing w:before="120"/>
              <w:jc w:val="center"/>
              <w:rPr>
                <w:rFonts w:ascii="Arial" w:hAnsi="Arial" w:cs="Arial"/>
                <w:sz w:val="24"/>
                <w:szCs w:val="24"/>
              </w:rPr>
            </w:pPr>
            <w:r w:rsidRPr="00F91AAD">
              <w:rPr>
                <w:rFonts w:ascii="Arial" w:hAnsi="Arial" w:cs="Arial"/>
                <w:sz w:val="24"/>
                <w:szCs w:val="24"/>
              </w:rPr>
              <w:t>Datum:</w:t>
            </w:r>
          </w:p>
        </w:tc>
        <w:tc>
          <w:tcPr>
            <w:tcW w:w="2977" w:type="dxa"/>
          </w:tcPr>
          <w:p w14:paraId="72EAF0CD" w14:textId="77777777" w:rsidR="00CF3202" w:rsidRPr="00F91AAD" w:rsidRDefault="00CF3202" w:rsidP="00863B5E">
            <w:pPr>
              <w:spacing w:before="120"/>
              <w:jc w:val="center"/>
              <w:rPr>
                <w:rFonts w:ascii="Arial" w:hAnsi="Arial" w:cs="Arial"/>
                <w:sz w:val="24"/>
                <w:szCs w:val="24"/>
              </w:rPr>
            </w:pPr>
          </w:p>
        </w:tc>
        <w:tc>
          <w:tcPr>
            <w:tcW w:w="3020" w:type="dxa"/>
          </w:tcPr>
          <w:p w14:paraId="3A24DD96" w14:textId="77777777" w:rsidR="00CF3202" w:rsidRPr="00F91AAD" w:rsidRDefault="00CF3202" w:rsidP="00863B5E">
            <w:pPr>
              <w:spacing w:before="120"/>
              <w:jc w:val="center"/>
              <w:rPr>
                <w:rFonts w:ascii="Arial" w:hAnsi="Arial" w:cs="Arial"/>
                <w:sz w:val="24"/>
                <w:szCs w:val="24"/>
              </w:rPr>
            </w:pPr>
            <w:r w:rsidRPr="00F91AAD">
              <w:rPr>
                <w:rFonts w:ascii="Arial" w:hAnsi="Arial" w:cs="Arial"/>
                <w:sz w:val="24"/>
                <w:szCs w:val="24"/>
              </w:rPr>
              <w:t xml:space="preserve">Podpis </w:t>
            </w:r>
            <w:r>
              <w:rPr>
                <w:rFonts w:ascii="Arial" w:hAnsi="Arial" w:cs="Arial"/>
                <w:sz w:val="24"/>
                <w:szCs w:val="24"/>
              </w:rPr>
              <w:t>zakonitega zastopnika gospodarskega subjekta</w:t>
            </w:r>
          </w:p>
        </w:tc>
      </w:tr>
      <w:tr w:rsidR="00CF3202" w:rsidRPr="00F91AAD" w14:paraId="2795BE56" w14:textId="77777777" w:rsidTr="00863B5E">
        <w:trPr>
          <w:trHeight w:val="594"/>
        </w:trPr>
        <w:tc>
          <w:tcPr>
            <w:tcW w:w="3020" w:type="dxa"/>
          </w:tcPr>
          <w:p w14:paraId="75F79DC1" w14:textId="77777777" w:rsidR="00CF3202" w:rsidRPr="00F91AAD" w:rsidRDefault="00CF3202" w:rsidP="00863B5E">
            <w:pPr>
              <w:spacing w:before="120"/>
              <w:rPr>
                <w:rFonts w:ascii="Arial" w:hAnsi="Arial" w:cs="Arial"/>
                <w:sz w:val="24"/>
                <w:szCs w:val="24"/>
              </w:rPr>
            </w:pPr>
          </w:p>
          <w:p w14:paraId="376BFADC" w14:textId="77777777" w:rsidR="00CF3202" w:rsidRPr="00F91AAD" w:rsidRDefault="00CF3202" w:rsidP="00863B5E">
            <w:pPr>
              <w:spacing w:before="120"/>
              <w:jc w:val="center"/>
              <w:rPr>
                <w:rFonts w:ascii="Arial" w:hAnsi="Arial" w:cs="Arial"/>
                <w:sz w:val="24"/>
                <w:szCs w:val="24"/>
              </w:rPr>
            </w:pPr>
            <w:r w:rsidRPr="00F91AAD">
              <w:rPr>
                <w:rFonts w:ascii="Arial" w:hAnsi="Arial" w:cs="Arial"/>
                <w:sz w:val="24"/>
                <w:szCs w:val="24"/>
              </w:rPr>
              <w:t>_____________________</w:t>
            </w:r>
          </w:p>
        </w:tc>
        <w:tc>
          <w:tcPr>
            <w:tcW w:w="2977" w:type="dxa"/>
          </w:tcPr>
          <w:p w14:paraId="4483AC9A" w14:textId="77777777" w:rsidR="00CF3202" w:rsidRPr="00F91AAD" w:rsidRDefault="00CF3202" w:rsidP="00863B5E">
            <w:pPr>
              <w:spacing w:before="120"/>
              <w:jc w:val="center"/>
              <w:rPr>
                <w:rFonts w:ascii="Arial" w:hAnsi="Arial" w:cs="Arial"/>
                <w:sz w:val="24"/>
                <w:szCs w:val="24"/>
              </w:rPr>
            </w:pPr>
            <w:r w:rsidRPr="00F91AAD">
              <w:rPr>
                <w:rFonts w:ascii="Arial" w:hAnsi="Arial" w:cs="Arial"/>
                <w:sz w:val="24"/>
                <w:szCs w:val="24"/>
              </w:rPr>
              <w:t>Žig</w:t>
            </w:r>
          </w:p>
        </w:tc>
        <w:tc>
          <w:tcPr>
            <w:tcW w:w="3020" w:type="dxa"/>
          </w:tcPr>
          <w:p w14:paraId="0A817241" w14:textId="77777777" w:rsidR="00CF3202" w:rsidRPr="00F91AAD" w:rsidRDefault="00CF3202" w:rsidP="00863B5E">
            <w:pPr>
              <w:spacing w:before="120"/>
              <w:rPr>
                <w:rFonts w:ascii="Arial" w:hAnsi="Arial" w:cs="Arial"/>
                <w:sz w:val="24"/>
                <w:szCs w:val="24"/>
              </w:rPr>
            </w:pPr>
          </w:p>
          <w:p w14:paraId="2308E714" w14:textId="77777777" w:rsidR="00CF3202" w:rsidRPr="00F91AAD" w:rsidRDefault="00CF3202" w:rsidP="00863B5E">
            <w:pPr>
              <w:spacing w:before="120"/>
              <w:jc w:val="center"/>
              <w:rPr>
                <w:rFonts w:ascii="Arial" w:hAnsi="Arial" w:cs="Arial"/>
                <w:sz w:val="24"/>
                <w:szCs w:val="24"/>
              </w:rPr>
            </w:pPr>
            <w:r w:rsidRPr="00F91AAD">
              <w:rPr>
                <w:rFonts w:ascii="Arial" w:hAnsi="Arial" w:cs="Arial"/>
                <w:sz w:val="24"/>
                <w:szCs w:val="24"/>
              </w:rPr>
              <w:t>_____________________</w:t>
            </w:r>
          </w:p>
        </w:tc>
      </w:tr>
    </w:tbl>
    <w:p w14:paraId="335E9904" w14:textId="77777777" w:rsidR="000C4D87" w:rsidRDefault="000C4D87" w:rsidP="00F91AAD">
      <w:pPr>
        <w:spacing w:before="120" w:after="200"/>
        <w:rPr>
          <w:rFonts w:ascii="Arial" w:hAnsi="Arial" w:cs="Arial"/>
          <w:b/>
        </w:rPr>
      </w:pPr>
    </w:p>
    <w:p w14:paraId="44FB18A9" w14:textId="77777777" w:rsidR="00CF3202" w:rsidRDefault="00CF3202" w:rsidP="00F91AAD">
      <w:pPr>
        <w:spacing w:before="120" w:after="200"/>
        <w:rPr>
          <w:rFonts w:ascii="Arial" w:hAnsi="Arial" w:cs="Arial"/>
          <w:b/>
        </w:rPr>
      </w:pPr>
    </w:p>
    <w:p w14:paraId="3E795740" w14:textId="77777777" w:rsidR="000C4D87" w:rsidRDefault="000C4D87" w:rsidP="00F91AAD">
      <w:pPr>
        <w:spacing w:before="120" w:after="200"/>
        <w:rPr>
          <w:rFonts w:ascii="Arial" w:hAnsi="Arial" w:cs="Arial"/>
          <w:b/>
        </w:rPr>
      </w:pPr>
    </w:p>
    <w:p w14:paraId="5197AA5F" w14:textId="77777777" w:rsidR="000C4D87" w:rsidRDefault="000C4D87" w:rsidP="00F91AAD">
      <w:pPr>
        <w:spacing w:before="120" w:after="200"/>
        <w:rPr>
          <w:rFonts w:ascii="Arial" w:hAnsi="Arial" w:cs="Arial"/>
          <w:b/>
        </w:rPr>
      </w:pPr>
    </w:p>
    <w:p w14:paraId="5B245FD4" w14:textId="77777777" w:rsidR="000C4D87" w:rsidRDefault="000C4D87" w:rsidP="00F91AAD">
      <w:pPr>
        <w:spacing w:before="120" w:after="200"/>
        <w:rPr>
          <w:rFonts w:ascii="Arial" w:hAnsi="Arial" w:cs="Arial"/>
          <w:b/>
        </w:rPr>
      </w:pPr>
    </w:p>
    <w:p w14:paraId="51C49520" w14:textId="77777777" w:rsidR="001F43D4" w:rsidRDefault="001F43D4" w:rsidP="00F91AAD">
      <w:pPr>
        <w:spacing w:before="120" w:after="200"/>
        <w:rPr>
          <w:rFonts w:ascii="Arial" w:hAnsi="Arial" w:cs="Arial"/>
          <w:b/>
        </w:rPr>
      </w:pPr>
    </w:p>
    <w:p w14:paraId="2F3721C2" w14:textId="77777777" w:rsidR="00F5790E" w:rsidRDefault="00F5790E" w:rsidP="00F91AAD">
      <w:pPr>
        <w:spacing w:before="120" w:after="200"/>
        <w:rPr>
          <w:rFonts w:ascii="Arial" w:hAnsi="Arial" w:cs="Arial"/>
          <w:b/>
        </w:rPr>
      </w:pPr>
    </w:p>
    <w:p w14:paraId="0E1AC385" w14:textId="77777777" w:rsidR="001F43D4" w:rsidRDefault="001F43D4" w:rsidP="00F91AAD">
      <w:pPr>
        <w:spacing w:before="120" w:after="200"/>
        <w:rPr>
          <w:rFonts w:ascii="Arial" w:hAnsi="Arial" w:cs="Arial"/>
          <w:b/>
        </w:rPr>
      </w:pPr>
    </w:p>
    <w:p w14:paraId="646621C8" w14:textId="77777777" w:rsidR="000C4D87" w:rsidRDefault="000C4D87" w:rsidP="00F91AAD">
      <w:pPr>
        <w:spacing w:before="120" w:after="200"/>
        <w:rPr>
          <w:rFonts w:ascii="Arial" w:hAnsi="Arial" w:cs="Arial"/>
          <w:b/>
        </w:rPr>
      </w:pPr>
    </w:p>
    <w:p w14:paraId="72B3B731" w14:textId="77777777" w:rsidR="00AE3DEE" w:rsidRDefault="00AE3DEE" w:rsidP="00F91AAD">
      <w:pPr>
        <w:spacing w:before="120" w:after="200"/>
        <w:rPr>
          <w:rFonts w:ascii="Arial" w:hAnsi="Arial" w:cs="Arial"/>
          <w:b/>
        </w:rPr>
      </w:pPr>
    </w:p>
    <w:p w14:paraId="65628A79" w14:textId="1D19BE9F" w:rsidR="00961038" w:rsidRDefault="00961038" w:rsidP="00426DF5">
      <w:pPr>
        <w:pStyle w:val="Glava"/>
        <w:rPr>
          <w:b/>
          <w:i/>
          <w:color w:val="000000" w:themeColor="text1"/>
        </w:rPr>
      </w:pPr>
    </w:p>
    <w:p w14:paraId="76895197" w14:textId="0364D6C1" w:rsidR="00F91AAD" w:rsidRPr="00FB175F" w:rsidRDefault="00F91AAD" w:rsidP="00F91AAD">
      <w:pPr>
        <w:pStyle w:val="Glava"/>
        <w:jc w:val="right"/>
        <w:rPr>
          <w:b/>
          <w:i/>
          <w:color w:val="000000" w:themeColor="text1"/>
        </w:rPr>
      </w:pP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5</w:t>
      </w:r>
    </w:p>
    <w:p w14:paraId="247C3C2A" w14:textId="77777777" w:rsidR="000B2A81" w:rsidRPr="00B91B4C" w:rsidRDefault="000B2A81" w:rsidP="000B2A81">
      <w:pPr>
        <w:jc w:val="center"/>
        <w:rPr>
          <w:rFonts w:asciiTheme="minorHAnsi" w:hAnsiTheme="minorHAnsi"/>
          <w:szCs w:val="22"/>
        </w:rPr>
      </w:pPr>
    </w:p>
    <w:p w14:paraId="4D1CDA51" w14:textId="7E8EF5F7" w:rsidR="000B2A81" w:rsidRPr="00B91B4C" w:rsidRDefault="000B2A81" w:rsidP="00F91AAD">
      <w:pPr>
        <w:pStyle w:val="Naslov1"/>
        <w:numPr>
          <w:ilvl w:val="0"/>
          <w:numId w:val="0"/>
        </w:numPr>
      </w:pPr>
      <w:bookmarkStart w:id="23" w:name="_Toc150515143"/>
      <w:r w:rsidRPr="00B91B4C">
        <w:t>IZJAVA PODIZVAJALCA GLEDE NEPOSREDNIH PLAČIL</w:t>
      </w:r>
      <w:bookmarkEnd w:id="23"/>
      <w:r w:rsidR="00D71CFD">
        <w:rPr>
          <w:rStyle w:val="Sprotnaopomba-sklic"/>
        </w:rPr>
        <w:footnoteReference w:id="7"/>
      </w:r>
    </w:p>
    <w:p w14:paraId="66F04511" w14:textId="77777777" w:rsidR="000B2A81" w:rsidRPr="00B91B4C" w:rsidRDefault="000B2A81" w:rsidP="000B2A81">
      <w:pPr>
        <w:pStyle w:val="Brezrazmikov"/>
        <w:rPr>
          <w:rFonts w:asciiTheme="minorHAnsi" w:hAnsiTheme="minorHAnsi"/>
        </w:rPr>
      </w:pPr>
    </w:p>
    <w:p w14:paraId="2A968FBE" w14:textId="77777777" w:rsidR="000B2A81" w:rsidRPr="00B91B4C" w:rsidRDefault="000B2A81" w:rsidP="000B2A81">
      <w:pPr>
        <w:pStyle w:val="Brezrazmikov"/>
        <w:rPr>
          <w:rFonts w:asciiTheme="minorHAnsi" w:hAnsiTheme="minorHAnsi"/>
        </w:rPr>
      </w:pPr>
    </w:p>
    <w:p w14:paraId="6D153B72" w14:textId="77777777" w:rsidR="000B2A81" w:rsidRPr="00B91B4C" w:rsidRDefault="000B2A81" w:rsidP="000B2A81">
      <w:pPr>
        <w:pStyle w:val="Brezrazmikov"/>
        <w:rPr>
          <w:rFonts w:asciiTheme="minorHAnsi" w:hAnsiTheme="minorHAnsi"/>
        </w:rPr>
      </w:pPr>
    </w:p>
    <w:tbl>
      <w:tblPr>
        <w:tblW w:w="9072" w:type="dxa"/>
        <w:tblInd w:w="108" w:type="dxa"/>
        <w:tblBorders>
          <w:top w:val="single" w:sz="2" w:space="0" w:color="auto"/>
          <w:bottom w:val="single" w:sz="2" w:space="0" w:color="auto"/>
          <w:right w:val="single" w:sz="2" w:space="0" w:color="auto"/>
          <w:insideH w:val="single" w:sz="2" w:space="0" w:color="808080"/>
          <w:insideV w:val="single" w:sz="2" w:space="0" w:color="auto"/>
        </w:tblBorders>
        <w:tblLayout w:type="fixed"/>
        <w:tblLook w:val="04A0" w:firstRow="1" w:lastRow="0" w:firstColumn="1" w:lastColumn="0" w:noHBand="0" w:noVBand="1"/>
      </w:tblPr>
      <w:tblGrid>
        <w:gridCol w:w="1593"/>
        <w:gridCol w:w="7479"/>
      </w:tblGrid>
      <w:tr w:rsidR="00F91AAD" w:rsidRPr="00D22B16" w14:paraId="65E343C9" w14:textId="77777777" w:rsidTr="00E4339A">
        <w:trPr>
          <w:trHeight w:val="1152"/>
        </w:trPr>
        <w:tc>
          <w:tcPr>
            <w:tcW w:w="1593" w:type="dxa"/>
            <w:tcBorders>
              <w:top w:val="nil"/>
              <w:left w:val="nil"/>
              <w:bottom w:val="nil"/>
              <w:right w:val="single" w:sz="2" w:space="0" w:color="auto"/>
            </w:tcBorders>
            <w:hideMark/>
          </w:tcPr>
          <w:p w14:paraId="565E7A95" w14:textId="38BC774E" w:rsidR="00F91AAD" w:rsidRPr="00D22B16" w:rsidRDefault="00F91AAD" w:rsidP="00E4339A">
            <w:pPr>
              <w:spacing w:before="120"/>
              <w:rPr>
                <w:rFonts w:ascii="Arial" w:hAnsi="Arial" w:cs="Arial"/>
                <w:lang w:eastAsia="en-US"/>
              </w:rPr>
            </w:pPr>
            <w:r>
              <w:rPr>
                <w:rFonts w:ascii="Arial" w:hAnsi="Arial" w:cs="Arial"/>
                <w:lang w:eastAsia="en-US"/>
              </w:rPr>
              <w:t>Podizvajalec (naziv in sedež)</w:t>
            </w:r>
          </w:p>
        </w:tc>
        <w:tc>
          <w:tcPr>
            <w:tcW w:w="7479" w:type="dxa"/>
            <w:tcBorders>
              <w:top w:val="single" w:sz="2" w:space="0" w:color="auto"/>
              <w:left w:val="single" w:sz="2" w:space="0" w:color="auto"/>
              <w:bottom w:val="single" w:sz="2" w:space="0" w:color="auto"/>
              <w:right w:val="single" w:sz="2" w:space="0" w:color="auto"/>
            </w:tcBorders>
          </w:tcPr>
          <w:p w14:paraId="01918CDC" w14:textId="77777777" w:rsidR="00F91AAD" w:rsidRPr="00D22B16" w:rsidRDefault="00F91AAD" w:rsidP="00E4339A">
            <w:pPr>
              <w:pStyle w:val="Glava"/>
              <w:spacing w:before="120"/>
              <w:rPr>
                <w:sz w:val="24"/>
                <w:szCs w:val="24"/>
                <w:lang w:eastAsia="en-US"/>
              </w:rPr>
            </w:pPr>
          </w:p>
          <w:p w14:paraId="47D58885" w14:textId="77777777" w:rsidR="00F91AAD" w:rsidRPr="00D22B16" w:rsidRDefault="00F91AAD" w:rsidP="00E4339A">
            <w:pPr>
              <w:pStyle w:val="Glava"/>
              <w:spacing w:before="120"/>
              <w:rPr>
                <w:sz w:val="24"/>
                <w:szCs w:val="24"/>
                <w:lang w:eastAsia="en-US"/>
              </w:rPr>
            </w:pPr>
          </w:p>
        </w:tc>
      </w:tr>
    </w:tbl>
    <w:p w14:paraId="3CE6949A" w14:textId="77777777" w:rsidR="000B2A81" w:rsidRPr="00B91B4C" w:rsidRDefault="000B2A81" w:rsidP="000B2A81">
      <w:pPr>
        <w:rPr>
          <w:rFonts w:asciiTheme="minorHAnsi" w:hAnsiTheme="minorHAnsi"/>
          <w:szCs w:val="22"/>
        </w:rPr>
      </w:pPr>
    </w:p>
    <w:p w14:paraId="4657EACF" w14:textId="77777777" w:rsidR="000B2A81" w:rsidRPr="00F91AAD" w:rsidRDefault="000B2A81" w:rsidP="00F91AAD">
      <w:pPr>
        <w:spacing w:before="120" w:line="276" w:lineRule="auto"/>
        <w:jc w:val="both"/>
        <w:rPr>
          <w:rFonts w:ascii="Arial" w:hAnsi="Arial" w:cs="Arial"/>
        </w:rPr>
      </w:pPr>
      <w:r w:rsidRPr="00F91AAD">
        <w:rPr>
          <w:rFonts w:ascii="Arial" w:hAnsi="Arial" w:cs="Arial"/>
        </w:rPr>
        <w:t xml:space="preserve">izjavljamo, da smo seznanjeni z določbo petega odstavka v zvezi z drugim in s tretjim odstavkom 94. člena ZJN-3, da so neposredna plačila podizvajalcem obvezna le, če kot podizvajalec to zahtevamo. Glede na določbo 94. člena ZJN-3 izjavljamo, da pri izvedbi predmetnega javnega naročila, v katerem bomo dela izvajali kot podizvajalec: </w:t>
      </w:r>
    </w:p>
    <w:p w14:paraId="35D7ECBA" w14:textId="77777777" w:rsidR="000B2A81" w:rsidRPr="00F91AAD" w:rsidRDefault="000B2A81" w:rsidP="00F91AAD">
      <w:pPr>
        <w:pStyle w:val="Brezrazmikov"/>
        <w:spacing w:before="120" w:line="276" w:lineRule="auto"/>
        <w:jc w:val="both"/>
        <w:rPr>
          <w:rFonts w:ascii="Arial" w:hAnsi="Arial" w:cs="Arial"/>
          <w:sz w:val="24"/>
          <w:szCs w:val="24"/>
        </w:rPr>
      </w:pPr>
    </w:p>
    <w:p w14:paraId="48D726AB" w14:textId="53BBCAF5" w:rsidR="000B2A81" w:rsidRPr="00F91AAD" w:rsidRDefault="00F91AAD" w:rsidP="00F91AAD">
      <w:pPr>
        <w:pStyle w:val="Brezrazmikov"/>
        <w:spacing w:before="120" w:line="276" w:lineRule="auto"/>
        <w:jc w:val="both"/>
        <w:rPr>
          <w:rFonts w:ascii="Arial" w:hAnsi="Arial" w:cs="Arial"/>
          <w:b/>
          <w:sz w:val="24"/>
          <w:szCs w:val="24"/>
        </w:rPr>
      </w:pPr>
      <w:r w:rsidRPr="00F91AAD">
        <w:rPr>
          <w:rFonts w:ascii="Arial" w:hAnsi="Arial" w:cs="Arial"/>
          <w:b/>
          <w:sz w:val="24"/>
          <w:szCs w:val="24"/>
        </w:rPr>
        <w:t>zahtevamo neposredno plačilo</w:t>
      </w:r>
      <w:r>
        <w:rPr>
          <w:rFonts w:ascii="Arial" w:hAnsi="Arial" w:cs="Arial"/>
          <w:b/>
          <w:sz w:val="24"/>
          <w:szCs w:val="24"/>
        </w:rPr>
        <w:t xml:space="preserve"> </w:t>
      </w:r>
      <w:r w:rsidR="000B2A81" w:rsidRPr="00F91AAD">
        <w:rPr>
          <w:rFonts w:ascii="Arial" w:hAnsi="Arial" w:cs="Arial"/>
          <w:sz w:val="24"/>
          <w:szCs w:val="24"/>
          <w:u w:val="single"/>
        </w:rPr>
        <w:t>(obvezno ustrezno obkrožiti)</w:t>
      </w:r>
      <w:r>
        <w:rPr>
          <w:rFonts w:ascii="Arial" w:hAnsi="Arial" w:cs="Arial"/>
          <w:sz w:val="24"/>
          <w:szCs w:val="24"/>
          <w:u w:val="single"/>
        </w:rPr>
        <w:t>:</w:t>
      </w:r>
      <w:r w:rsidR="000B2A81" w:rsidRPr="00F91AAD">
        <w:rPr>
          <w:rFonts w:ascii="Arial" w:hAnsi="Arial" w:cs="Arial"/>
          <w:b/>
          <w:sz w:val="24"/>
          <w:szCs w:val="24"/>
        </w:rPr>
        <w:t xml:space="preserve"> </w:t>
      </w:r>
    </w:p>
    <w:p w14:paraId="00F3506E" w14:textId="77777777" w:rsidR="000B2A81" w:rsidRPr="00F91AAD" w:rsidRDefault="000B2A81" w:rsidP="00F91AAD">
      <w:pPr>
        <w:pStyle w:val="Brezrazmikov"/>
        <w:spacing w:before="120" w:line="276" w:lineRule="auto"/>
        <w:jc w:val="both"/>
        <w:rPr>
          <w:rFonts w:ascii="Arial" w:hAnsi="Arial" w:cs="Arial"/>
          <w:sz w:val="24"/>
          <w:szCs w:val="24"/>
        </w:rPr>
      </w:pPr>
    </w:p>
    <w:p w14:paraId="11614B6E" w14:textId="77777777" w:rsidR="000B2A81" w:rsidRPr="00F91AAD" w:rsidRDefault="000B2A81" w:rsidP="00F91AAD">
      <w:pPr>
        <w:spacing w:before="120" w:line="276" w:lineRule="auto"/>
        <w:jc w:val="both"/>
        <w:rPr>
          <w:rFonts w:ascii="Arial" w:hAnsi="Arial" w:cs="Arial"/>
        </w:rPr>
      </w:pPr>
      <w:r w:rsidRPr="00F91AAD">
        <w:rPr>
          <w:rFonts w:ascii="Arial" w:hAnsi="Arial" w:cs="Arial"/>
        </w:rPr>
        <w:t>a)</w:t>
      </w:r>
      <w:r w:rsidRPr="00D71CFD">
        <w:rPr>
          <w:rFonts w:ascii="Arial" w:hAnsi="Arial" w:cs="Arial"/>
          <w:b/>
          <w:bCs/>
        </w:rPr>
        <w:t xml:space="preserve"> DA</w:t>
      </w:r>
      <w:r w:rsidRPr="00F91AAD">
        <w:rPr>
          <w:rFonts w:ascii="Arial" w:hAnsi="Arial" w:cs="Arial"/>
        </w:rPr>
        <w:t xml:space="preserve">, v tem primeru kot podizvajalec soglašamo, da naročnik namesto izbranemu ponudniku pri katerem nastopamo kot podizvajalec, poravna našo terjatev do izbranega ponudnika, in sicer na podlagi izstavljenega računa, ki ga bo predhodno potrdil ponudnik in bo priloga računu, ki ga bo naročnik izstavil ponudniku). </w:t>
      </w:r>
    </w:p>
    <w:p w14:paraId="5C9768AB" w14:textId="77777777" w:rsidR="000B2A81" w:rsidRPr="00F91AAD" w:rsidRDefault="000B2A81" w:rsidP="00F91AAD">
      <w:pPr>
        <w:spacing w:before="120" w:line="276" w:lineRule="auto"/>
        <w:jc w:val="both"/>
        <w:rPr>
          <w:rFonts w:ascii="Arial" w:hAnsi="Arial" w:cs="Arial"/>
        </w:rPr>
      </w:pPr>
    </w:p>
    <w:p w14:paraId="379745D2" w14:textId="77777777" w:rsidR="000B2A81" w:rsidRPr="00F91AAD" w:rsidRDefault="000B2A81" w:rsidP="00F91AAD">
      <w:pPr>
        <w:spacing w:before="120" w:line="276" w:lineRule="auto"/>
        <w:jc w:val="both"/>
        <w:rPr>
          <w:rFonts w:ascii="Arial" w:hAnsi="Arial" w:cs="Arial"/>
        </w:rPr>
      </w:pPr>
      <w:r w:rsidRPr="00F91AAD">
        <w:rPr>
          <w:rFonts w:ascii="Arial" w:hAnsi="Arial" w:cs="Arial"/>
        </w:rPr>
        <w:t xml:space="preserve">b) </w:t>
      </w:r>
      <w:r w:rsidRPr="00D71CFD">
        <w:rPr>
          <w:rFonts w:ascii="Arial" w:hAnsi="Arial" w:cs="Arial"/>
          <w:b/>
          <w:bCs/>
        </w:rPr>
        <w:t>NE</w:t>
      </w:r>
      <w:r w:rsidRPr="00F91AAD">
        <w:rPr>
          <w:rFonts w:ascii="Arial" w:hAnsi="Arial" w:cs="Arial"/>
        </w:rPr>
        <w:t xml:space="preserve">, v tem primeru bomo plačilo za izvedeno delo prejeli s strani izbranega ponudnika. Seznanjeni smo, da mora ponudnik najpozneje v 60 dneh od plačila končnega računa naročniku, le-temu poslati svojo pisno izjavo, da je poplačal vse obveznosti do podizvajalca, kateri mora priložiti našo pisno izjavo, da smo prejeli plačilo za vsa dela, ki jih bomo izvedli). </w:t>
      </w:r>
    </w:p>
    <w:p w14:paraId="415E556B" w14:textId="77777777" w:rsidR="000B2A81" w:rsidRPr="00F91AAD" w:rsidRDefault="000B2A81" w:rsidP="00F91AAD">
      <w:pPr>
        <w:spacing w:before="120"/>
        <w:rPr>
          <w:rFonts w:ascii="Arial" w:hAnsi="Arial" w:cs="Arial"/>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987"/>
        <w:gridCol w:w="3020"/>
      </w:tblGrid>
      <w:tr w:rsidR="008968C8" w:rsidRPr="00F91AAD" w14:paraId="5AC4E4C6" w14:textId="77777777" w:rsidTr="00D71CFD">
        <w:tc>
          <w:tcPr>
            <w:tcW w:w="3005" w:type="dxa"/>
          </w:tcPr>
          <w:p w14:paraId="386E143D" w14:textId="77777777" w:rsidR="008968C8" w:rsidRPr="00F91AAD" w:rsidRDefault="008968C8" w:rsidP="00F91AAD">
            <w:pPr>
              <w:spacing w:before="120"/>
              <w:jc w:val="center"/>
              <w:rPr>
                <w:rFonts w:ascii="Arial" w:hAnsi="Arial" w:cs="Arial"/>
                <w:sz w:val="24"/>
                <w:szCs w:val="24"/>
              </w:rPr>
            </w:pPr>
            <w:r w:rsidRPr="00F91AAD">
              <w:rPr>
                <w:rFonts w:ascii="Arial" w:hAnsi="Arial" w:cs="Arial"/>
                <w:sz w:val="24"/>
                <w:szCs w:val="24"/>
              </w:rPr>
              <w:t>Datum:</w:t>
            </w:r>
          </w:p>
        </w:tc>
        <w:tc>
          <w:tcPr>
            <w:tcW w:w="3006" w:type="dxa"/>
          </w:tcPr>
          <w:p w14:paraId="720B3F60" w14:textId="77777777" w:rsidR="008968C8" w:rsidRPr="00F91AAD" w:rsidRDefault="008968C8" w:rsidP="00F91AAD">
            <w:pPr>
              <w:spacing w:before="120"/>
              <w:jc w:val="center"/>
              <w:rPr>
                <w:rFonts w:ascii="Arial" w:hAnsi="Arial" w:cs="Arial"/>
                <w:sz w:val="24"/>
                <w:szCs w:val="24"/>
              </w:rPr>
            </w:pPr>
          </w:p>
        </w:tc>
        <w:tc>
          <w:tcPr>
            <w:tcW w:w="3006" w:type="dxa"/>
          </w:tcPr>
          <w:p w14:paraId="348B3033" w14:textId="286D9911" w:rsidR="008968C8" w:rsidRPr="00F91AAD" w:rsidRDefault="008968C8" w:rsidP="00F91AAD">
            <w:pPr>
              <w:spacing w:before="120"/>
              <w:jc w:val="center"/>
              <w:rPr>
                <w:rFonts w:ascii="Arial" w:hAnsi="Arial" w:cs="Arial"/>
                <w:sz w:val="24"/>
                <w:szCs w:val="24"/>
              </w:rPr>
            </w:pPr>
            <w:r w:rsidRPr="00F91AAD">
              <w:rPr>
                <w:rFonts w:ascii="Arial" w:hAnsi="Arial" w:cs="Arial"/>
                <w:sz w:val="24"/>
                <w:szCs w:val="24"/>
              </w:rPr>
              <w:t>Podpis zakonitega zastopnika podizvajalca</w:t>
            </w:r>
          </w:p>
        </w:tc>
      </w:tr>
      <w:tr w:rsidR="008968C8" w:rsidRPr="00F91AAD" w14:paraId="3F309BCE" w14:textId="77777777" w:rsidTr="00D71CFD">
        <w:trPr>
          <w:trHeight w:val="594"/>
        </w:trPr>
        <w:tc>
          <w:tcPr>
            <w:tcW w:w="3005" w:type="dxa"/>
          </w:tcPr>
          <w:p w14:paraId="4E896E60" w14:textId="77777777" w:rsidR="008968C8" w:rsidRPr="00F91AAD" w:rsidRDefault="008968C8" w:rsidP="00F91AAD">
            <w:pPr>
              <w:spacing w:before="120"/>
              <w:rPr>
                <w:rFonts w:ascii="Arial" w:hAnsi="Arial" w:cs="Arial"/>
                <w:sz w:val="24"/>
                <w:szCs w:val="24"/>
              </w:rPr>
            </w:pPr>
          </w:p>
          <w:p w14:paraId="095C28AD" w14:textId="77777777" w:rsidR="008968C8" w:rsidRPr="00F91AAD" w:rsidRDefault="008968C8" w:rsidP="00F91AAD">
            <w:pPr>
              <w:spacing w:before="120"/>
              <w:jc w:val="center"/>
              <w:rPr>
                <w:rFonts w:ascii="Arial" w:hAnsi="Arial" w:cs="Arial"/>
                <w:sz w:val="24"/>
                <w:szCs w:val="24"/>
              </w:rPr>
            </w:pPr>
            <w:r w:rsidRPr="00F91AAD">
              <w:rPr>
                <w:rFonts w:ascii="Arial" w:hAnsi="Arial" w:cs="Arial"/>
                <w:sz w:val="24"/>
                <w:szCs w:val="24"/>
              </w:rPr>
              <w:t>_____________________</w:t>
            </w:r>
          </w:p>
        </w:tc>
        <w:tc>
          <w:tcPr>
            <w:tcW w:w="3006" w:type="dxa"/>
          </w:tcPr>
          <w:p w14:paraId="2F91397C" w14:textId="77777777" w:rsidR="008968C8" w:rsidRPr="00F91AAD" w:rsidRDefault="008968C8" w:rsidP="00F91AAD">
            <w:pPr>
              <w:spacing w:before="120"/>
              <w:jc w:val="center"/>
              <w:rPr>
                <w:rFonts w:ascii="Arial" w:hAnsi="Arial" w:cs="Arial"/>
                <w:sz w:val="24"/>
                <w:szCs w:val="24"/>
              </w:rPr>
            </w:pPr>
            <w:r w:rsidRPr="00F91AAD">
              <w:rPr>
                <w:rFonts w:ascii="Arial" w:hAnsi="Arial" w:cs="Arial"/>
                <w:sz w:val="24"/>
                <w:szCs w:val="24"/>
              </w:rPr>
              <w:t>Žig</w:t>
            </w:r>
          </w:p>
        </w:tc>
        <w:tc>
          <w:tcPr>
            <w:tcW w:w="3006" w:type="dxa"/>
          </w:tcPr>
          <w:p w14:paraId="71570C35" w14:textId="77777777" w:rsidR="008968C8" w:rsidRPr="00F91AAD" w:rsidRDefault="008968C8" w:rsidP="00F91AAD">
            <w:pPr>
              <w:spacing w:before="120"/>
              <w:rPr>
                <w:rFonts w:ascii="Arial" w:hAnsi="Arial" w:cs="Arial"/>
                <w:sz w:val="24"/>
                <w:szCs w:val="24"/>
              </w:rPr>
            </w:pPr>
          </w:p>
          <w:p w14:paraId="337C3601" w14:textId="77777777" w:rsidR="008968C8" w:rsidRPr="00F91AAD" w:rsidRDefault="008968C8" w:rsidP="00F91AAD">
            <w:pPr>
              <w:spacing w:before="120"/>
              <w:jc w:val="center"/>
              <w:rPr>
                <w:rFonts w:ascii="Arial" w:hAnsi="Arial" w:cs="Arial"/>
                <w:sz w:val="24"/>
                <w:szCs w:val="24"/>
              </w:rPr>
            </w:pPr>
            <w:r w:rsidRPr="00F91AAD">
              <w:rPr>
                <w:rFonts w:ascii="Arial" w:hAnsi="Arial" w:cs="Arial"/>
                <w:sz w:val="24"/>
                <w:szCs w:val="24"/>
              </w:rPr>
              <w:t>_____________________</w:t>
            </w:r>
          </w:p>
        </w:tc>
      </w:tr>
    </w:tbl>
    <w:p w14:paraId="5AFFB253" w14:textId="77777777" w:rsidR="000B2A81" w:rsidRPr="00F91AAD" w:rsidRDefault="000B2A81" w:rsidP="00F91AAD">
      <w:pPr>
        <w:spacing w:before="120"/>
        <w:rPr>
          <w:rFonts w:ascii="Arial" w:hAnsi="Arial" w:cs="Arial"/>
        </w:rPr>
      </w:pPr>
    </w:p>
    <w:p w14:paraId="1E690CCC" w14:textId="77777777" w:rsidR="000B2A81" w:rsidRPr="00F91AAD" w:rsidRDefault="000B2A81" w:rsidP="00F91AAD">
      <w:pPr>
        <w:spacing w:before="120"/>
        <w:rPr>
          <w:rFonts w:ascii="Arial" w:hAnsi="Arial" w:cs="Arial"/>
        </w:rPr>
      </w:pPr>
    </w:p>
    <w:p w14:paraId="699773D7" w14:textId="77777777" w:rsidR="000B2A81" w:rsidRDefault="000B2A81" w:rsidP="000B2A81">
      <w:pPr>
        <w:autoSpaceDE w:val="0"/>
        <w:autoSpaceDN w:val="0"/>
        <w:adjustRightInd w:val="0"/>
        <w:jc w:val="right"/>
        <w:rPr>
          <w:rFonts w:cs="Arial"/>
          <w:bCs/>
        </w:rPr>
      </w:pPr>
    </w:p>
    <w:p w14:paraId="6826F910" w14:textId="77777777" w:rsidR="0056259D" w:rsidRDefault="0056259D" w:rsidP="000B2A81">
      <w:pPr>
        <w:autoSpaceDE w:val="0"/>
        <w:autoSpaceDN w:val="0"/>
        <w:adjustRightInd w:val="0"/>
        <w:jc w:val="right"/>
        <w:rPr>
          <w:rFonts w:cs="Arial"/>
          <w:bCs/>
        </w:rPr>
      </w:pPr>
    </w:p>
    <w:p w14:paraId="0A4C703E" w14:textId="77777777" w:rsidR="0056259D" w:rsidRDefault="0056259D" w:rsidP="000B2A81">
      <w:pPr>
        <w:autoSpaceDE w:val="0"/>
        <w:autoSpaceDN w:val="0"/>
        <w:adjustRightInd w:val="0"/>
        <w:jc w:val="right"/>
        <w:rPr>
          <w:rFonts w:cs="Arial"/>
          <w:bCs/>
        </w:rPr>
      </w:pPr>
    </w:p>
    <w:p w14:paraId="4C801001" w14:textId="77777777" w:rsidR="0056259D" w:rsidRDefault="0056259D" w:rsidP="000B2A81">
      <w:pPr>
        <w:autoSpaceDE w:val="0"/>
        <w:autoSpaceDN w:val="0"/>
        <w:adjustRightInd w:val="0"/>
        <w:jc w:val="right"/>
        <w:rPr>
          <w:rFonts w:cs="Arial"/>
          <w:bCs/>
        </w:rPr>
      </w:pPr>
    </w:p>
    <w:p w14:paraId="7DDDC1EF" w14:textId="77777777" w:rsidR="00C44987" w:rsidRDefault="00C44987" w:rsidP="000B2A81">
      <w:pPr>
        <w:pStyle w:val="Brezrazmikov"/>
        <w:jc w:val="right"/>
        <w:rPr>
          <w:rFonts w:asciiTheme="minorHAnsi" w:hAnsiTheme="minorHAnsi" w:cstheme="minorHAnsi"/>
          <w:sz w:val="20"/>
        </w:rPr>
      </w:pPr>
    </w:p>
    <w:p w14:paraId="2FC80B77" w14:textId="12600FB3" w:rsidR="00275E1F" w:rsidRPr="00FB175F" w:rsidRDefault="00275E1F" w:rsidP="00275E1F">
      <w:pPr>
        <w:pStyle w:val="Glava"/>
        <w:jc w:val="right"/>
        <w:rPr>
          <w:b/>
          <w:i/>
          <w:color w:val="000000" w:themeColor="text1"/>
        </w:rPr>
      </w:pP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6</w:t>
      </w:r>
    </w:p>
    <w:p w14:paraId="0F11D04E" w14:textId="77777777" w:rsidR="00D71CFD" w:rsidRDefault="00D71CFD" w:rsidP="00F91AAD">
      <w:pPr>
        <w:rPr>
          <w:lang w:eastAsia="sl-SI"/>
        </w:rPr>
      </w:pPr>
    </w:p>
    <w:p w14:paraId="5C8B5481" w14:textId="77777777" w:rsidR="00145A88" w:rsidRDefault="00145A88" w:rsidP="000B2A81">
      <w:pPr>
        <w:pStyle w:val="Telobesedila2"/>
        <w:jc w:val="right"/>
        <w:rPr>
          <w:rFonts w:ascii="Arial" w:hAnsi="Arial" w:cs="Arial"/>
          <w:b/>
          <w:sz w:val="20"/>
          <w:szCs w:val="20"/>
        </w:rPr>
      </w:pPr>
    </w:p>
    <w:p w14:paraId="61A4019B" w14:textId="4F24C0CD" w:rsidR="00145A88" w:rsidRPr="005E5B82" w:rsidRDefault="00145A88" w:rsidP="00145A88">
      <w:pPr>
        <w:pStyle w:val="Naslov1"/>
        <w:numPr>
          <w:ilvl w:val="0"/>
          <w:numId w:val="0"/>
        </w:numPr>
      </w:pPr>
      <w:r>
        <w:rPr>
          <w:color w:val="000000" w:themeColor="text1"/>
          <w:sz w:val="24"/>
          <w:szCs w:val="24"/>
        </w:rPr>
        <w:t>SEZNAM REFERENC PONUDNIKA</w:t>
      </w:r>
      <w:r>
        <w:t xml:space="preserve"> </w:t>
      </w:r>
      <w:r>
        <w:rPr>
          <w:rStyle w:val="Sprotnaopomba-sklic"/>
        </w:rPr>
        <w:footnoteReference w:id="8"/>
      </w:r>
    </w:p>
    <w:p w14:paraId="6BDE9170" w14:textId="77777777" w:rsidR="00145A88" w:rsidRDefault="00145A88" w:rsidP="00145A88">
      <w:pPr>
        <w:pStyle w:val="Brezrazmikov"/>
        <w:rPr>
          <w:rFonts w:asciiTheme="minorHAnsi" w:hAnsiTheme="minorHAnsi" w:cstheme="minorHAnsi"/>
        </w:rPr>
      </w:pPr>
    </w:p>
    <w:p w14:paraId="547E78BC" w14:textId="77777777" w:rsidR="00145A88" w:rsidRDefault="00145A88" w:rsidP="00145A88">
      <w:pPr>
        <w:pStyle w:val="Brezrazmikov"/>
        <w:rPr>
          <w:rFonts w:asciiTheme="minorHAnsi" w:hAnsiTheme="minorHAnsi" w:cstheme="minorHAnsi"/>
        </w:rPr>
      </w:pPr>
    </w:p>
    <w:tbl>
      <w:tblPr>
        <w:tblW w:w="9072" w:type="dxa"/>
        <w:tblInd w:w="108" w:type="dxa"/>
        <w:tblBorders>
          <w:top w:val="single" w:sz="2" w:space="0" w:color="auto"/>
          <w:bottom w:val="single" w:sz="2" w:space="0" w:color="auto"/>
          <w:right w:val="single" w:sz="2" w:space="0" w:color="auto"/>
          <w:insideH w:val="single" w:sz="2" w:space="0" w:color="808080"/>
          <w:insideV w:val="single" w:sz="2" w:space="0" w:color="auto"/>
        </w:tblBorders>
        <w:tblLayout w:type="fixed"/>
        <w:tblLook w:val="04A0" w:firstRow="1" w:lastRow="0" w:firstColumn="1" w:lastColumn="0" w:noHBand="0" w:noVBand="1"/>
      </w:tblPr>
      <w:tblGrid>
        <w:gridCol w:w="2019"/>
        <w:gridCol w:w="7053"/>
      </w:tblGrid>
      <w:tr w:rsidR="00145A88" w:rsidRPr="00D71CFD" w14:paraId="0AAD9211" w14:textId="77777777" w:rsidTr="00A8455F">
        <w:trPr>
          <w:trHeight w:val="1152"/>
        </w:trPr>
        <w:tc>
          <w:tcPr>
            <w:tcW w:w="2019" w:type="dxa"/>
            <w:tcBorders>
              <w:top w:val="nil"/>
              <w:left w:val="nil"/>
              <w:bottom w:val="nil"/>
              <w:right w:val="single" w:sz="2" w:space="0" w:color="auto"/>
            </w:tcBorders>
            <w:hideMark/>
          </w:tcPr>
          <w:p w14:paraId="71587841" w14:textId="77777777" w:rsidR="00145A88" w:rsidRDefault="00145A88" w:rsidP="00A8455F">
            <w:pPr>
              <w:spacing w:before="120"/>
              <w:rPr>
                <w:rFonts w:ascii="Arial" w:hAnsi="Arial" w:cs="Arial"/>
                <w:lang w:eastAsia="en-US"/>
              </w:rPr>
            </w:pPr>
            <w:r w:rsidRPr="00D71CFD">
              <w:rPr>
                <w:rFonts w:ascii="Arial" w:hAnsi="Arial" w:cs="Arial"/>
                <w:lang w:eastAsia="en-US"/>
              </w:rPr>
              <w:t xml:space="preserve">Gospodarski subjekt </w:t>
            </w:r>
          </w:p>
          <w:p w14:paraId="12EAB8AA" w14:textId="490C20F0" w:rsidR="00145A88" w:rsidRPr="00D71CFD" w:rsidRDefault="00145A88" w:rsidP="00145A88">
            <w:pPr>
              <w:rPr>
                <w:rFonts w:ascii="Arial" w:hAnsi="Arial" w:cs="Arial"/>
                <w:lang w:eastAsia="en-US"/>
              </w:rPr>
            </w:pPr>
            <w:r w:rsidRPr="00D71CFD">
              <w:rPr>
                <w:rFonts w:ascii="Arial" w:hAnsi="Arial" w:cs="Arial"/>
                <w:lang w:eastAsia="en-US"/>
              </w:rPr>
              <w:t>(naziv in sedež</w:t>
            </w:r>
            <w:r>
              <w:rPr>
                <w:rFonts w:ascii="Arial" w:hAnsi="Arial" w:cs="Arial"/>
                <w:lang w:eastAsia="en-US"/>
              </w:rPr>
              <w:t xml:space="preserve"> ponudnika</w:t>
            </w:r>
            <w:r w:rsidRPr="00D71CFD">
              <w:rPr>
                <w:rFonts w:ascii="Arial" w:hAnsi="Arial" w:cs="Arial"/>
                <w:lang w:eastAsia="en-US"/>
              </w:rPr>
              <w:t>)</w:t>
            </w:r>
          </w:p>
        </w:tc>
        <w:tc>
          <w:tcPr>
            <w:tcW w:w="7053" w:type="dxa"/>
            <w:tcBorders>
              <w:top w:val="single" w:sz="2" w:space="0" w:color="auto"/>
              <w:left w:val="single" w:sz="2" w:space="0" w:color="auto"/>
              <w:bottom w:val="single" w:sz="2" w:space="0" w:color="auto"/>
              <w:right w:val="single" w:sz="2" w:space="0" w:color="auto"/>
            </w:tcBorders>
          </w:tcPr>
          <w:p w14:paraId="51BB089B" w14:textId="77777777" w:rsidR="00145A88" w:rsidRPr="00D71CFD" w:rsidRDefault="00145A88" w:rsidP="00A8455F">
            <w:pPr>
              <w:pStyle w:val="Glava"/>
              <w:spacing w:before="120"/>
              <w:rPr>
                <w:sz w:val="24"/>
                <w:szCs w:val="24"/>
                <w:lang w:eastAsia="en-US"/>
              </w:rPr>
            </w:pPr>
          </w:p>
          <w:p w14:paraId="0F45FAA7" w14:textId="77777777" w:rsidR="00145A88" w:rsidRPr="00D71CFD" w:rsidRDefault="00145A88" w:rsidP="00A8455F">
            <w:pPr>
              <w:pStyle w:val="Glava"/>
              <w:spacing w:before="120"/>
              <w:rPr>
                <w:sz w:val="24"/>
                <w:szCs w:val="24"/>
                <w:lang w:eastAsia="en-US"/>
              </w:rPr>
            </w:pPr>
          </w:p>
        </w:tc>
      </w:tr>
    </w:tbl>
    <w:p w14:paraId="3FC94EE6" w14:textId="77777777" w:rsidR="00145A88" w:rsidRPr="00D71CFD" w:rsidRDefault="00145A88" w:rsidP="00145A88">
      <w:pPr>
        <w:rPr>
          <w:rFonts w:ascii="Arial" w:hAnsi="Arial" w:cs="Arial"/>
        </w:rPr>
      </w:pPr>
    </w:p>
    <w:p w14:paraId="28E4944A" w14:textId="77777777" w:rsidR="00145A88" w:rsidRDefault="00145A88" w:rsidP="00145A88">
      <w:pPr>
        <w:pStyle w:val="Brezrazmikov"/>
        <w:rPr>
          <w:rFonts w:ascii="Arial" w:hAnsi="Arial" w:cs="Arial"/>
          <w:sz w:val="24"/>
          <w:szCs w:val="24"/>
        </w:rPr>
      </w:pPr>
    </w:p>
    <w:p w14:paraId="624DC14C" w14:textId="77777777" w:rsidR="001F43D4" w:rsidRDefault="001F43D4" w:rsidP="00145A88">
      <w:pPr>
        <w:pStyle w:val="Brezrazmikov"/>
        <w:rPr>
          <w:rFonts w:ascii="Arial" w:hAnsi="Arial" w:cs="Arial"/>
          <w:sz w:val="24"/>
          <w:szCs w:val="24"/>
        </w:rPr>
      </w:pPr>
    </w:p>
    <w:p w14:paraId="23FC2300" w14:textId="28272ED1" w:rsidR="001F43D4" w:rsidRDefault="00F5790E" w:rsidP="00145A88">
      <w:pPr>
        <w:pStyle w:val="Brezrazmikov"/>
        <w:rPr>
          <w:rFonts w:ascii="Arial" w:hAnsi="Arial" w:cs="Arial"/>
          <w:sz w:val="24"/>
          <w:szCs w:val="24"/>
        </w:rPr>
      </w:pPr>
      <w:r>
        <w:rPr>
          <w:rFonts w:ascii="Arial" w:hAnsi="Arial" w:cs="Arial"/>
          <w:sz w:val="24"/>
          <w:szCs w:val="24"/>
        </w:rPr>
        <w:t>Navedite</w:t>
      </w:r>
    </w:p>
    <w:p w14:paraId="54B7283F" w14:textId="77777777" w:rsidR="00717C58" w:rsidRDefault="00717C58" w:rsidP="00145A88">
      <w:pPr>
        <w:pStyle w:val="Brezrazmikov"/>
        <w:rPr>
          <w:rFonts w:ascii="Arial" w:hAnsi="Arial" w:cs="Arial"/>
          <w:sz w:val="24"/>
          <w:szCs w:val="24"/>
        </w:rPr>
      </w:pPr>
    </w:p>
    <w:p w14:paraId="252FAD1B" w14:textId="192B001E" w:rsidR="006C6C6D" w:rsidRDefault="001F43D4" w:rsidP="006C6C6D">
      <w:pPr>
        <w:pStyle w:val="Odstavekseznama"/>
        <w:numPr>
          <w:ilvl w:val="0"/>
          <w:numId w:val="31"/>
        </w:numPr>
        <w:rPr>
          <w:rFonts w:ascii="Arial" w:eastAsia="Calibri" w:hAnsi="Arial" w:cs="Arial"/>
          <w:sz w:val="24"/>
          <w:szCs w:val="24"/>
          <w:lang w:eastAsia="en-US"/>
        </w:rPr>
      </w:pPr>
      <w:r>
        <w:rPr>
          <w:rFonts w:ascii="Arial" w:eastAsia="Calibri" w:hAnsi="Arial" w:cs="Arial"/>
          <w:sz w:val="24"/>
          <w:szCs w:val="24"/>
          <w:lang w:eastAsia="en-US"/>
        </w:rPr>
        <w:t xml:space="preserve">najmanj </w:t>
      </w:r>
      <w:r w:rsidR="006C6C6D" w:rsidRPr="006C6C6D">
        <w:rPr>
          <w:rFonts w:ascii="Arial" w:eastAsia="Calibri" w:hAnsi="Arial" w:cs="Arial"/>
          <w:sz w:val="24"/>
          <w:szCs w:val="24"/>
          <w:lang w:eastAsia="en-US"/>
        </w:rPr>
        <w:t xml:space="preserve">en (1) referenčni posel s področja nizkih gradenj na občinski ali državni cesti, in sicer novogradnja ali rekonstrukcija javne (občinske ali državne) ceste v dolžini najmanj 300 metrov </w:t>
      </w:r>
    </w:p>
    <w:p w14:paraId="009D5223" w14:textId="77777777" w:rsidR="005A691C" w:rsidRPr="006C6C6D" w:rsidRDefault="005A691C" w:rsidP="005A691C">
      <w:pPr>
        <w:pStyle w:val="Odstavekseznama"/>
        <w:rPr>
          <w:rFonts w:ascii="Arial" w:eastAsia="Calibri" w:hAnsi="Arial" w:cs="Arial"/>
          <w:sz w:val="24"/>
          <w:szCs w:val="24"/>
          <w:lang w:eastAsia="en-US"/>
        </w:rPr>
      </w:pPr>
    </w:p>
    <w:tbl>
      <w:tblPr>
        <w:tblStyle w:val="TableGridPHPDOCX"/>
        <w:tblW w:w="4952" w:type="pct"/>
        <w:tblInd w:w="-5" w:type="dxa"/>
        <w:tblBorders>
          <w:top w:val="outset" w:sz="6" w:space="0" w:color="808080"/>
          <w:left w:val="outset" w:sz="6" w:space="0" w:color="808080"/>
          <w:bottom w:val="outset" w:sz="6" w:space="0" w:color="808080"/>
          <w:right w:val="outset" w:sz="6" w:space="0" w:color="808080"/>
        </w:tblBorders>
        <w:tblLayout w:type="fixed"/>
        <w:tblLook w:val="04A0" w:firstRow="1" w:lastRow="0" w:firstColumn="1" w:lastColumn="0" w:noHBand="0" w:noVBand="1"/>
      </w:tblPr>
      <w:tblGrid>
        <w:gridCol w:w="711"/>
        <w:gridCol w:w="2550"/>
        <w:gridCol w:w="1861"/>
        <w:gridCol w:w="3808"/>
      </w:tblGrid>
      <w:tr w:rsidR="006C6C6D" w:rsidRPr="00F5790E" w14:paraId="194A8B42" w14:textId="77777777" w:rsidTr="001F43D4">
        <w:trPr>
          <w:trHeight w:val="1421"/>
        </w:trPr>
        <w:tc>
          <w:tcPr>
            <w:tcW w:w="39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0F0C478" w14:textId="77777777" w:rsidR="006C6C6D" w:rsidRPr="00F5790E" w:rsidRDefault="006C6C6D" w:rsidP="006C6C6D">
            <w:pPr>
              <w:jc w:val="center"/>
              <w:rPr>
                <w:rFonts w:ascii="Arial" w:hAnsi="Arial" w:cs="Arial"/>
              </w:rPr>
            </w:pPr>
            <w:proofErr w:type="spellStart"/>
            <w:r w:rsidRPr="00F5790E">
              <w:rPr>
                <w:rFonts w:ascii="Arial" w:hAnsi="Arial" w:cs="Arial"/>
                <w:position w:val="-2"/>
              </w:rPr>
              <w:t>Zap</w:t>
            </w:r>
            <w:proofErr w:type="spellEnd"/>
            <w:r w:rsidRPr="00F5790E">
              <w:rPr>
                <w:rFonts w:ascii="Arial" w:hAnsi="Arial" w:cs="Arial"/>
                <w:position w:val="-2"/>
              </w:rPr>
              <w:t>. št</w:t>
            </w:r>
          </w:p>
        </w:tc>
        <w:tc>
          <w:tcPr>
            <w:tcW w:w="1428"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FADE9E4" w14:textId="77777777" w:rsidR="006C6C6D" w:rsidRPr="00F5790E" w:rsidRDefault="006C6C6D" w:rsidP="006C6C6D">
            <w:pPr>
              <w:jc w:val="center"/>
              <w:rPr>
                <w:rFonts w:ascii="Arial" w:hAnsi="Arial" w:cs="Arial"/>
              </w:rPr>
            </w:pPr>
            <w:r w:rsidRPr="00F5790E">
              <w:rPr>
                <w:rFonts w:ascii="Arial" w:hAnsi="Arial" w:cs="Arial"/>
                <w:position w:val="-2"/>
              </w:rPr>
              <w:t>Naročnik referenčnega posla</w:t>
            </w:r>
            <w:r w:rsidRPr="00F5790E">
              <w:rPr>
                <w:rFonts w:ascii="Arial" w:hAnsi="Arial" w:cs="Arial"/>
                <w:position w:val="-2"/>
              </w:rPr>
              <w:br/>
              <w:t>(naziv, naslov)</w:t>
            </w:r>
          </w:p>
        </w:tc>
        <w:tc>
          <w:tcPr>
            <w:tcW w:w="104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0693BBA6" w14:textId="7DEF1C1C" w:rsidR="006C6C6D" w:rsidRPr="00F5790E" w:rsidRDefault="006C6C6D" w:rsidP="006C6C6D">
            <w:pPr>
              <w:jc w:val="center"/>
              <w:rPr>
                <w:rFonts w:ascii="Arial" w:hAnsi="Arial" w:cs="Arial"/>
              </w:rPr>
            </w:pPr>
            <w:r w:rsidRPr="00F5790E">
              <w:rPr>
                <w:rFonts w:ascii="Arial" w:hAnsi="Arial" w:cs="Arial"/>
                <w:position w:val="-2"/>
              </w:rPr>
              <w:t>Obdobje  izvajanja del</w:t>
            </w:r>
            <w:r w:rsidRPr="00F5790E">
              <w:rPr>
                <w:rFonts w:ascii="Arial" w:hAnsi="Arial" w:cs="Arial"/>
                <w:position w:val="-2"/>
              </w:rPr>
              <w:br/>
              <w:t>(od mesec/leto do mesec/leto)</w:t>
            </w:r>
          </w:p>
        </w:tc>
        <w:tc>
          <w:tcPr>
            <w:tcW w:w="2132"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3DF28F72" w14:textId="79CB47F0" w:rsidR="006C6C6D" w:rsidRPr="00F5790E" w:rsidRDefault="006C6C6D" w:rsidP="006C6C6D">
            <w:pPr>
              <w:jc w:val="center"/>
              <w:rPr>
                <w:rFonts w:ascii="Arial" w:hAnsi="Arial" w:cs="Arial"/>
              </w:rPr>
            </w:pPr>
            <w:r w:rsidRPr="00F5790E">
              <w:rPr>
                <w:rFonts w:ascii="Arial" w:hAnsi="Arial" w:cs="Arial"/>
              </w:rPr>
              <w:t>Opis referenčnih del, iz katerega je razvidno izpolnjevanje ref. pogojev, določenih v razpisni dokumentaciji:</w:t>
            </w:r>
          </w:p>
        </w:tc>
      </w:tr>
      <w:tr w:rsidR="006C6C6D" w:rsidRPr="00F5790E" w14:paraId="20EF94CB" w14:textId="77777777" w:rsidTr="001F43D4">
        <w:trPr>
          <w:trHeight w:val="945"/>
        </w:trPr>
        <w:tc>
          <w:tcPr>
            <w:tcW w:w="39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5BCD0F55" w14:textId="77777777" w:rsidR="006C6C6D" w:rsidRPr="00F5790E" w:rsidRDefault="006C6C6D" w:rsidP="006C6C6D">
            <w:pPr>
              <w:jc w:val="center"/>
              <w:rPr>
                <w:rFonts w:ascii="Arial" w:hAnsi="Arial" w:cs="Arial"/>
              </w:rPr>
            </w:pPr>
            <w:r w:rsidRPr="00F5790E">
              <w:rPr>
                <w:rFonts w:ascii="Arial" w:hAnsi="Arial" w:cs="Arial"/>
                <w:color w:val="000000"/>
                <w:position w:val="-2"/>
              </w:rPr>
              <w:t>1</w:t>
            </w:r>
          </w:p>
        </w:tc>
        <w:tc>
          <w:tcPr>
            <w:tcW w:w="142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64D21E19" w14:textId="77777777" w:rsidR="006C6C6D" w:rsidRPr="00F5790E" w:rsidRDefault="006C6C6D" w:rsidP="006C6C6D">
            <w:pPr>
              <w:rPr>
                <w:rFonts w:ascii="Arial" w:hAnsi="Arial" w:cs="Arial"/>
              </w:rPr>
            </w:pPr>
            <w:r w:rsidRPr="00F5790E">
              <w:rPr>
                <w:rFonts w:ascii="Arial" w:hAnsi="Arial" w:cs="Arial"/>
                <w:color w:val="000000"/>
                <w:position w:val="-2"/>
              </w:rPr>
              <w:t> </w:t>
            </w:r>
          </w:p>
        </w:tc>
        <w:tc>
          <w:tcPr>
            <w:tcW w:w="1042" w:type="pct"/>
            <w:tcBorders>
              <w:top w:val="single" w:sz="4" w:space="0" w:color="auto"/>
              <w:left w:val="single" w:sz="4" w:space="0" w:color="auto"/>
              <w:bottom w:val="single" w:sz="4" w:space="0" w:color="auto"/>
              <w:right w:val="single" w:sz="4" w:space="0" w:color="auto"/>
            </w:tcBorders>
            <w:vAlign w:val="center"/>
          </w:tcPr>
          <w:p w14:paraId="4E39A71A" w14:textId="591665DE" w:rsidR="006C6C6D" w:rsidRPr="00F5790E" w:rsidRDefault="006C6C6D" w:rsidP="006C6C6D">
            <w:pPr>
              <w:rPr>
                <w:rFonts w:ascii="Arial" w:hAnsi="Arial" w:cs="Arial"/>
                <w:color w:val="000000"/>
                <w:position w:val="-2"/>
              </w:rPr>
            </w:pPr>
            <w:r w:rsidRPr="00F5790E">
              <w:rPr>
                <w:rFonts w:ascii="Arial" w:hAnsi="Arial" w:cs="Arial"/>
                <w:color w:val="000000"/>
                <w:position w:val="-2"/>
              </w:rPr>
              <w:t> </w:t>
            </w:r>
          </w:p>
        </w:tc>
        <w:tc>
          <w:tcPr>
            <w:tcW w:w="2132"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6BD98656" w14:textId="6C9293B6" w:rsidR="006C6C6D" w:rsidRPr="00F5790E" w:rsidRDefault="006C6C6D" w:rsidP="006C6C6D">
            <w:pPr>
              <w:rPr>
                <w:rFonts w:ascii="Arial" w:hAnsi="Arial" w:cs="Arial"/>
              </w:rPr>
            </w:pPr>
            <w:r w:rsidRPr="00F5790E">
              <w:rPr>
                <w:rFonts w:ascii="Arial" w:hAnsi="Arial" w:cs="Arial"/>
                <w:color w:val="000000"/>
                <w:position w:val="-2"/>
              </w:rPr>
              <w:t> </w:t>
            </w:r>
          </w:p>
        </w:tc>
      </w:tr>
      <w:tr w:rsidR="006C6C6D" w:rsidRPr="00F5790E" w14:paraId="5DAAAF0A" w14:textId="77777777" w:rsidTr="001F43D4">
        <w:trPr>
          <w:trHeight w:val="888"/>
        </w:trPr>
        <w:tc>
          <w:tcPr>
            <w:tcW w:w="39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222BF56E" w14:textId="77777777" w:rsidR="006C6C6D" w:rsidRPr="00F5790E" w:rsidRDefault="006C6C6D" w:rsidP="006C6C6D">
            <w:pPr>
              <w:jc w:val="center"/>
              <w:rPr>
                <w:rFonts w:ascii="Arial" w:hAnsi="Arial" w:cs="Arial"/>
                <w:color w:val="000000"/>
                <w:position w:val="-2"/>
              </w:rPr>
            </w:pPr>
            <w:r w:rsidRPr="00F5790E">
              <w:rPr>
                <w:rFonts w:ascii="Arial" w:hAnsi="Arial" w:cs="Arial"/>
                <w:color w:val="000000"/>
                <w:position w:val="-2"/>
              </w:rPr>
              <w:t>2</w:t>
            </w:r>
          </w:p>
        </w:tc>
        <w:tc>
          <w:tcPr>
            <w:tcW w:w="1428"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0B7353F5" w14:textId="77777777" w:rsidR="006C6C6D" w:rsidRPr="00F5790E" w:rsidRDefault="006C6C6D" w:rsidP="006C6C6D">
            <w:pPr>
              <w:rPr>
                <w:rFonts w:ascii="Arial" w:hAnsi="Arial" w:cs="Arial"/>
                <w:color w:val="000000"/>
                <w:position w:val="-2"/>
              </w:rPr>
            </w:pPr>
          </w:p>
        </w:tc>
        <w:tc>
          <w:tcPr>
            <w:tcW w:w="1042" w:type="pct"/>
            <w:tcBorders>
              <w:top w:val="single" w:sz="4" w:space="0" w:color="auto"/>
              <w:left w:val="single" w:sz="4" w:space="0" w:color="auto"/>
              <w:bottom w:val="single" w:sz="4" w:space="0" w:color="auto"/>
              <w:right w:val="single" w:sz="4" w:space="0" w:color="auto"/>
            </w:tcBorders>
            <w:vAlign w:val="center"/>
          </w:tcPr>
          <w:p w14:paraId="7F6CD754" w14:textId="77777777" w:rsidR="006C6C6D" w:rsidRPr="00F5790E" w:rsidRDefault="006C6C6D" w:rsidP="006C6C6D">
            <w:pPr>
              <w:rPr>
                <w:rFonts w:ascii="Arial" w:hAnsi="Arial" w:cs="Arial"/>
                <w:color w:val="000000"/>
                <w:position w:val="-2"/>
              </w:rPr>
            </w:pPr>
          </w:p>
        </w:tc>
        <w:tc>
          <w:tcPr>
            <w:tcW w:w="2132"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62688D0F" w14:textId="14CC5F33" w:rsidR="006C6C6D" w:rsidRPr="00F5790E" w:rsidRDefault="006C6C6D" w:rsidP="006C6C6D">
            <w:pPr>
              <w:rPr>
                <w:rFonts w:ascii="Arial" w:hAnsi="Arial" w:cs="Arial"/>
                <w:color w:val="000000"/>
                <w:position w:val="-2"/>
              </w:rPr>
            </w:pPr>
          </w:p>
        </w:tc>
      </w:tr>
    </w:tbl>
    <w:p w14:paraId="2A8132C4" w14:textId="77777777" w:rsidR="00145A88" w:rsidRDefault="00145A88" w:rsidP="00145A88">
      <w:pPr>
        <w:pStyle w:val="Brezrazmikov"/>
        <w:rPr>
          <w:rFonts w:ascii="Arial" w:hAnsi="Arial" w:cs="Arial"/>
          <w:sz w:val="24"/>
          <w:szCs w:val="24"/>
        </w:rPr>
      </w:pPr>
    </w:p>
    <w:p w14:paraId="54FF5ABB" w14:textId="77777777" w:rsidR="001F43D4" w:rsidRDefault="001F43D4" w:rsidP="00145A88">
      <w:pPr>
        <w:pStyle w:val="Brezrazmikov"/>
        <w:rPr>
          <w:rFonts w:ascii="Arial" w:hAnsi="Arial" w:cs="Arial"/>
          <w:sz w:val="24"/>
          <w:szCs w:val="24"/>
        </w:rPr>
      </w:pPr>
    </w:p>
    <w:p w14:paraId="67B74AF1" w14:textId="77777777" w:rsidR="005A691C" w:rsidRDefault="005A691C" w:rsidP="00145A88">
      <w:pPr>
        <w:pStyle w:val="Brezrazmikov"/>
        <w:rPr>
          <w:rFonts w:ascii="Arial" w:hAnsi="Arial" w:cs="Arial"/>
          <w:sz w:val="24"/>
          <w:szCs w:val="24"/>
        </w:rPr>
      </w:pPr>
    </w:p>
    <w:p w14:paraId="3FDDFAE8" w14:textId="77777777" w:rsidR="005A691C" w:rsidRPr="00B7294E" w:rsidRDefault="005A691C" w:rsidP="005A691C">
      <w:pPr>
        <w:rPr>
          <w:rFonts w:ascii="Arial" w:hAnsi="Arial" w:cs="Arial"/>
          <w:lang w:eastAsia="sl-SI"/>
        </w:rPr>
      </w:pPr>
      <w:r w:rsidRPr="00B7294E">
        <w:rPr>
          <w:rFonts w:ascii="Arial" w:hAnsi="Arial" w:cs="Arial"/>
          <w:lang w:eastAsia="sl-SI"/>
        </w:rPr>
        <w:t>Obvezna priloga:</w:t>
      </w:r>
    </w:p>
    <w:p w14:paraId="565D4ACF" w14:textId="77777777" w:rsidR="005A691C" w:rsidRPr="00B7294E" w:rsidRDefault="005A691C" w:rsidP="005A691C">
      <w:pPr>
        <w:pStyle w:val="Odstavekseznama"/>
        <w:numPr>
          <w:ilvl w:val="0"/>
          <w:numId w:val="20"/>
        </w:numPr>
        <w:rPr>
          <w:rFonts w:ascii="Arial" w:hAnsi="Arial" w:cs="Arial"/>
          <w:sz w:val="24"/>
          <w:szCs w:val="24"/>
        </w:rPr>
      </w:pPr>
      <w:r w:rsidRPr="00B7294E">
        <w:rPr>
          <w:rFonts w:ascii="Arial" w:hAnsi="Arial" w:cs="Arial"/>
          <w:sz w:val="24"/>
          <w:szCs w:val="24"/>
        </w:rPr>
        <w:t>Obrazec 6a – Referenčno potrdilo za gospodarski subjekt</w:t>
      </w:r>
      <w:r>
        <w:rPr>
          <w:rFonts w:ascii="Arial" w:hAnsi="Arial" w:cs="Arial"/>
          <w:sz w:val="24"/>
          <w:szCs w:val="24"/>
        </w:rPr>
        <w:t xml:space="preserve"> (za vsako navedeno referenco)</w:t>
      </w:r>
    </w:p>
    <w:p w14:paraId="243BD3B6" w14:textId="77777777" w:rsidR="005A691C" w:rsidRDefault="005A691C" w:rsidP="00145A88">
      <w:pPr>
        <w:pStyle w:val="Brezrazmikov"/>
        <w:rPr>
          <w:rFonts w:ascii="Arial" w:hAnsi="Arial" w:cs="Arial"/>
          <w:sz w:val="24"/>
          <w:szCs w:val="24"/>
        </w:rPr>
      </w:pPr>
    </w:p>
    <w:p w14:paraId="76D6C56A" w14:textId="77777777" w:rsidR="005A691C" w:rsidRDefault="005A691C" w:rsidP="00145A88">
      <w:pPr>
        <w:pStyle w:val="Brezrazmikov"/>
        <w:rPr>
          <w:rFonts w:ascii="Arial" w:hAnsi="Arial" w:cs="Arial"/>
          <w:sz w:val="24"/>
          <w:szCs w:val="24"/>
        </w:rPr>
      </w:pPr>
    </w:p>
    <w:p w14:paraId="189CCF59" w14:textId="77777777" w:rsidR="005A691C" w:rsidRDefault="005A691C" w:rsidP="00145A88">
      <w:pPr>
        <w:pStyle w:val="Brezrazmikov"/>
        <w:rPr>
          <w:rFonts w:ascii="Arial" w:hAnsi="Arial" w:cs="Arial"/>
          <w:sz w:val="24"/>
          <w:szCs w:val="24"/>
        </w:rPr>
      </w:pPr>
    </w:p>
    <w:p w14:paraId="5B83B060" w14:textId="77777777" w:rsidR="005A691C" w:rsidRDefault="005A691C" w:rsidP="00145A88">
      <w:pPr>
        <w:pStyle w:val="Brezrazmikov"/>
        <w:rPr>
          <w:rFonts w:ascii="Arial" w:hAnsi="Arial" w:cs="Arial"/>
          <w:sz w:val="24"/>
          <w:szCs w:val="24"/>
        </w:rPr>
      </w:pPr>
    </w:p>
    <w:p w14:paraId="65E4F0A3" w14:textId="77777777" w:rsidR="005A691C" w:rsidRDefault="005A691C" w:rsidP="00145A88">
      <w:pPr>
        <w:pStyle w:val="Brezrazmikov"/>
        <w:rPr>
          <w:rFonts w:ascii="Arial" w:hAnsi="Arial" w:cs="Arial"/>
          <w:sz w:val="24"/>
          <w:szCs w:val="24"/>
        </w:rPr>
      </w:pPr>
    </w:p>
    <w:p w14:paraId="1E6225BC" w14:textId="77777777" w:rsidR="005A691C" w:rsidRDefault="005A691C" w:rsidP="00145A88">
      <w:pPr>
        <w:pStyle w:val="Brezrazmikov"/>
        <w:rPr>
          <w:rFonts w:ascii="Arial" w:hAnsi="Arial" w:cs="Arial"/>
          <w:sz w:val="24"/>
          <w:szCs w:val="24"/>
        </w:rPr>
      </w:pPr>
    </w:p>
    <w:p w14:paraId="7A4336A3" w14:textId="4C8AC24F" w:rsidR="005A691C" w:rsidRDefault="00F5790E" w:rsidP="00145A88">
      <w:pPr>
        <w:pStyle w:val="Brezrazmikov"/>
        <w:rPr>
          <w:rFonts w:ascii="Arial" w:hAnsi="Arial" w:cs="Arial"/>
          <w:sz w:val="24"/>
          <w:szCs w:val="24"/>
        </w:rPr>
      </w:pPr>
      <w:r>
        <w:rPr>
          <w:rFonts w:ascii="Arial" w:hAnsi="Arial" w:cs="Arial"/>
          <w:sz w:val="24"/>
          <w:szCs w:val="24"/>
        </w:rPr>
        <w:t>in</w:t>
      </w:r>
    </w:p>
    <w:p w14:paraId="69B2A5CA" w14:textId="77777777" w:rsidR="005A691C" w:rsidRDefault="005A691C" w:rsidP="00145A88">
      <w:pPr>
        <w:pStyle w:val="Brezrazmikov"/>
        <w:rPr>
          <w:rFonts w:ascii="Arial" w:hAnsi="Arial" w:cs="Arial"/>
          <w:sz w:val="24"/>
          <w:szCs w:val="24"/>
        </w:rPr>
      </w:pPr>
    </w:p>
    <w:p w14:paraId="71BB07B5" w14:textId="1619CF2E" w:rsidR="00F5790E" w:rsidRPr="00F5790E" w:rsidRDefault="00F5790E" w:rsidP="00F5790E">
      <w:pPr>
        <w:pStyle w:val="Odstavekseznama"/>
        <w:numPr>
          <w:ilvl w:val="0"/>
          <w:numId w:val="31"/>
        </w:numPr>
        <w:rPr>
          <w:rFonts w:ascii="Arial" w:eastAsia="Calibri" w:hAnsi="Arial" w:cs="Arial"/>
          <w:sz w:val="24"/>
          <w:szCs w:val="24"/>
          <w:lang w:eastAsia="en-US"/>
        </w:rPr>
      </w:pPr>
      <w:bookmarkStart w:id="24" w:name="_Hlk200019760"/>
      <w:r w:rsidRPr="00F5790E">
        <w:rPr>
          <w:rFonts w:ascii="Arial" w:eastAsia="Calibri" w:hAnsi="Arial" w:cs="Arial"/>
          <w:sz w:val="24"/>
          <w:szCs w:val="24"/>
          <w:lang w:eastAsia="en-US"/>
        </w:rPr>
        <w:t>en (1) referenčni posel s področja gradenj javne infrastrukture (vodovod, kanalizacija..), katerega vrednost je znašala najmanj 100.000,00 EUR</w:t>
      </w:r>
      <w:r>
        <w:rPr>
          <w:rFonts w:ascii="Arial" w:eastAsia="Calibri" w:hAnsi="Arial" w:cs="Arial"/>
          <w:sz w:val="24"/>
          <w:szCs w:val="24"/>
          <w:lang w:eastAsia="en-US"/>
        </w:rPr>
        <w:t xml:space="preserve"> brez DDV</w:t>
      </w:r>
    </w:p>
    <w:bookmarkEnd w:id="24"/>
    <w:p w14:paraId="4D12F038" w14:textId="2F23AFAE" w:rsidR="00145A88" w:rsidRDefault="00145A88" w:rsidP="00145A88">
      <w:pPr>
        <w:pStyle w:val="Brezrazmikov"/>
        <w:rPr>
          <w:rFonts w:ascii="Arial" w:hAnsi="Arial" w:cs="Arial"/>
          <w:sz w:val="24"/>
          <w:szCs w:val="24"/>
        </w:rPr>
      </w:pPr>
    </w:p>
    <w:p w14:paraId="29A60062" w14:textId="77777777" w:rsidR="00145A88" w:rsidRDefault="00145A88" w:rsidP="00145A88">
      <w:pPr>
        <w:pStyle w:val="Brezrazmikov"/>
        <w:rPr>
          <w:rFonts w:ascii="Arial" w:hAnsi="Arial" w:cs="Arial"/>
          <w:sz w:val="24"/>
          <w:szCs w:val="24"/>
        </w:rPr>
      </w:pPr>
    </w:p>
    <w:p w14:paraId="46FBFD45" w14:textId="77777777" w:rsidR="006C6C6D" w:rsidRDefault="006C6C6D" w:rsidP="00145A88">
      <w:pPr>
        <w:pStyle w:val="Brezrazmikov"/>
        <w:rPr>
          <w:rFonts w:ascii="Arial" w:hAnsi="Arial" w:cs="Arial"/>
          <w:sz w:val="24"/>
          <w:szCs w:val="24"/>
        </w:rPr>
      </w:pPr>
    </w:p>
    <w:tbl>
      <w:tblPr>
        <w:tblStyle w:val="TableGridPHPDOCX"/>
        <w:tblW w:w="5003" w:type="pct"/>
        <w:tblInd w:w="-5" w:type="dxa"/>
        <w:tblBorders>
          <w:top w:val="outset" w:sz="6" w:space="0" w:color="808080"/>
          <w:left w:val="outset" w:sz="6" w:space="0" w:color="808080"/>
          <w:bottom w:val="outset" w:sz="6" w:space="0" w:color="808080"/>
          <w:right w:val="outset" w:sz="6" w:space="0" w:color="808080"/>
        </w:tblBorders>
        <w:tblLayout w:type="fixed"/>
        <w:tblLook w:val="04A0" w:firstRow="1" w:lastRow="0" w:firstColumn="1" w:lastColumn="0" w:noHBand="0" w:noVBand="1"/>
      </w:tblPr>
      <w:tblGrid>
        <w:gridCol w:w="668"/>
        <w:gridCol w:w="1990"/>
        <w:gridCol w:w="2156"/>
        <w:gridCol w:w="2416"/>
        <w:gridCol w:w="1792"/>
      </w:tblGrid>
      <w:tr w:rsidR="006C6C6D" w:rsidRPr="00F5790E" w14:paraId="46F4C07D" w14:textId="77777777" w:rsidTr="006C6C6D">
        <w:trPr>
          <w:trHeight w:val="1421"/>
        </w:trPr>
        <w:tc>
          <w:tcPr>
            <w:tcW w:w="370"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2BD99050" w14:textId="772DDCB8" w:rsidR="006C6C6D" w:rsidRPr="00F5790E" w:rsidRDefault="006C6C6D" w:rsidP="00870773">
            <w:pPr>
              <w:jc w:val="center"/>
              <w:rPr>
                <w:rFonts w:ascii="Arial" w:hAnsi="Arial" w:cs="Arial"/>
              </w:rPr>
            </w:pPr>
            <w:proofErr w:type="spellStart"/>
            <w:r w:rsidRPr="00F5790E">
              <w:rPr>
                <w:rFonts w:ascii="Arial" w:hAnsi="Arial" w:cs="Arial"/>
                <w:position w:val="-2"/>
              </w:rPr>
              <w:t>Zap</w:t>
            </w:r>
            <w:proofErr w:type="spellEnd"/>
            <w:r w:rsidRPr="00F5790E">
              <w:rPr>
                <w:rFonts w:ascii="Arial" w:hAnsi="Arial" w:cs="Arial"/>
                <w:position w:val="-2"/>
              </w:rPr>
              <w:t>. št</w:t>
            </w:r>
            <w:r w:rsidR="00F5790E">
              <w:rPr>
                <w:rFonts w:ascii="Arial" w:hAnsi="Arial" w:cs="Arial"/>
                <w:position w:val="-2"/>
              </w:rPr>
              <w:t>.</w:t>
            </w:r>
          </w:p>
        </w:tc>
        <w:tc>
          <w:tcPr>
            <w:tcW w:w="110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548217EA" w14:textId="77777777" w:rsidR="006C6C6D" w:rsidRPr="00F5790E" w:rsidRDefault="006C6C6D" w:rsidP="00870773">
            <w:pPr>
              <w:jc w:val="center"/>
              <w:rPr>
                <w:rFonts w:ascii="Arial" w:hAnsi="Arial" w:cs="Arial"/>
              </w:rPr>
            </w:pPr>
            <w:r w:rsidRPr="00F5790E">
              <w:rPr>
                <w:rFonts w:ascii="Arial" w:hAnsi="Arial" w:cs="Arial"/>
                <w:position w:val="-2"/>
              </w:rPr>
              <w:t>Naročnik referenčnega posla</w:t>
            </w:r>
            <w:r w:rsidRPr="00F5790E">
              <w:rPr>
                <w:rFonts w:ascii="Arial" w:hAnsi="Arial" w:cs="Arial"/>
                <w:position w:val="-2"/>
              </w:rPr>
              <w:br/>
              <w:t>(naziv, naslov)</w:t>
            </w:r>
          </w:p>
        </w:tc>
        <w:tc>
          <w:tcPr>
            <w:tcW w:w="1195"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91DD709" w14:textId="0B65C6A4" w:rsidR="006C6C6D" w:rsidRPr="00F5790E" w:rsidRDefault="006C6C6D" w:rsidP="006C6C6D">
            <w:pPr>
              <w:jc w:val="center"/>
              <w:rPr>
                <w:rFonts w:ascii="Arial" w:hAnsi="Arial" w:cs="Arial"/>
              </w:rPr>
            </w:pPr>
            <w:r w:rsidRPr="00F5790E">
              <w:rPr>
                <w:rFonts w:ascii="Arial" w:hAnsi="Arial" w:cs="Arial"/>
                <w:position w:val="-2"/>
              </w:rPr>
              <w:t>Obdobje  izvajanja del</w:t>
            </w:r>
            <w:r w:rsidRPr="00F5790E">
              <w:rPr>
                <w:rFonts w:ascii="Arial" w:hAnsi="Arial" w:cs="Arial"/>
                <w:position w:val="-2"/>
              </w:rPr>
              <w:br/>
              <w:t>(od mesec/leto do mesec/leto)</w:t>
            </w:r>
          </w:p>
        </w:tc>
        <w:tc>
          <w:tcPr>
            <w:tcW w:w="133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DDC5775" w14:textId="3B709556" w:rsidR="006C6C6D" w:rsidRPr="00F5790E" w:rsidRDefault="006C6C6D" w:rsidP="00870773">
            <w:pPr>
              <w:jc w:val="center"/>
              <w:rPr>
                <w:rFonts w:ascii="Arial" w:hAnsi="Arial" w:cs="Arial"/>
              </w:rPr>
            </w:pPr>
            <w:r w:rsidRPr="00F5790E">
              <w:rPr>
                <w:rFonts w:ascii="Arial" w:hAnsi="Arial" w:cs="Arial"/>
              </w:rPr>
              <w:t>Opis referenčnih del, iz katerega je razvidno izpolnjevanje ref. pogojev, določenih v razpisni dokumentaciji:</w:t>
            </w:r>
          </w:p>
        </w:tc>
        <w:tc>
          <w:tcPr>
            <w:tcW w:w="993"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BE2CD8E" w14:textId="77777777" w:rsidR="006C6C6D" w:rsidRPr="00F5790E" w:rsidRDefault="006C6C6D" w:rsidP="00870773">
            <w:pPr>
              <w:jc w:val="center"/>
              <w:rPr>
                <w:rFonts w:ascii="Arial" w:hAnsi="Arial" w:cs="Arial"/>
                <w:position w:val="-2"/>
              </w:rPr>
            </w:pPr>
            <w:r w:rsidRPr="00F5790E">
              <w:rPr>
                <w:rFonts w:ascii="Arial" w:hAnsi="Arial" w:cs="Arial"/>
                <w:position w:val="-2"/>
              </w:rPr>
              <w:t>Pogodbeni znesek</w:t>
            </w:r>
            <w:r w:rsidRPr="00F5790E">
              <w:rPr>
                <w:rFonts w:ascii="Arial" w:hAnsi="Arial" w:cs="Arial"/>
                <w:position w:val="-2"/>
              </w:rPr>
              <w:br/>
              <w:t>(brez DDV), ki se nanaša na referenčno delo</w:t>
            </w:r>
          </w:p>
        </w:tc>
      </w:tr>
      <w:tr w:rsidR="006C6C6D" w:rsidRPr="00F5790E" w14:paraId="41586070" w14:textId="77777777" w:rsidTr="006C6C6D">
        <w:trPr>
          <w:trHeight w:val="945"/>
        </w:trPr>
        <w:tc>
          <w:tcPr>
            <w:tcW w:w="37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368957A6" w14:textId="77777777" w:rsidR="006C6C6D" w:rsidRPr="00F5790E" w:rsidRDefault="006C6C6D" w:rsidP="00870773">
            <w:pPr>
              <w:jc w:val="center"/>
              <w:rPr>
                <w:rFonts w:ascii="Arial" w:hAnsi="Arial" w:cs="Arial"/>
              </w:rPr>
            </w:pPr>
            <w:r w:rsidRPr="00F5790E">
              <w:rPr>
                <w:rFonts w:ascii="Arial" w:hAnsi="Arial" w:cs="Arial"/>
                <w:color w:val="000000"/>
                <w:position w:val="-2"/>
              </w:rPr>
              <w:t>1</w:t>
            </w:r>
          </w:p>
        </w:tc>
        <w:tc>
          <w:tcPr>
            <w:tcW w:w="1103"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4DF445C8" w14:textId="77777777" w:rsidR="006C6C6D" w:rsidRPr="00F5790E" w:rsidRDefault="006C6C6D" w:rsidP="00870773">
            <w:pPr>
              <w:rPr>
                <w:rFonts w:ascii="Arial" w:hAnsi="Arial" w:cs="Arial"/>
              </w:rPr>
            </w:pPr>
            <w:r w:rsidRPr="00F5790E">
              <w:rPr>
                <w:rFonts w:ascii="Arial" w:hAnsi="Arial" w:cs="Arial"/>
                <w:color w:val="000000"/>
                <w:position w:val="-2"/>
              </w:rPr>
              <w:t> </w:t>
            </w:r>
          </w:p>
        </w:tc>
        <w:tc>
          <w:tcPr>
            <w:tcW w:w="1195" w:type="pct"/>
            <w:tcBorders>
              <w:top w:val="single" w:sz="4" w:space="0" w:color="auto"/>
              <w:left w:val="single" w:sz="4" w:space="0" w:color="auto"/>
              <w:bottom w:val="single" w:sz="4" w:space="0" w:color="auto"/>
              <w:right w:val="single" w:sz="4" w:space="0" w:color="auto"/>
            </w:tcBorders>
          </w:tcPr>
          <w:p w14:paraId="080D8AA5" w14:textId="77777777" w:rsidR="006C6C6D" w:rsidRPr="00F5790E" w:rsidRDefault="006C6C6D" w:rsidP="00870773">
            <w:pPr>
              <w:rPr>
                <w:rFonts w:ascii="Arial" w:hAnsi="Arial" w:cs="Arial"/>
                <w:color w:val="000000"/>
                <w:position w:val="-2"/>
              </w:rPr>
            </w:pPr>
          </w:p>
        </w:tc>
        <w:tc>
          <w:tcPr>
            <w:tcW w:w="1339"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2F25F8A0" w14:textId="38CF6975" w:rsidR="006C6C6D" w:rsidRPr="00F5790E" w:rsidRDefault="006C6C6D" w:rsidP="00870773">
            <w:pPr>
              <w:rPr>
                <w:rFonts w:ascii="Arial" w:hAnsi="Arial" w:cs="Arial"/>
              </w:rPr>
            </w:pPr>
            <w:r w:rsidRPr="00F5790E">
              <w:rPr>
                <w:rFonts w:ascii="Arial" w:hAnsi="Arial" w:cs="Arial"/>
                <w:color w:val="000000"/>
                <w:position w:val="-2"/>
              </w:rPr>
              <w:t> </w:t>
            </w:r>
          </w:p>
        </w:tc>
        <w:tc>
          <w:tcPr>
            <w:tcW w:w="993"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03DA93C2" w14:textId="77777777" w:rsidR="006C6C6D" w:rsidRPr="00F5790E" w:rsidRDefault="006C6C6D" w:rsidP="00870773">
            <w:pPr>
              <w:rPr>
                <w:rFonts w:ascii="Arial" w:hAnsi="Arial" w:cs="Arial"/>
              </w:rPr>
            </w:pPr>
            <w:r w:rsidRPr="00F5790E">
              <w:rPr>
                <w:rFonts w:ascii="Arial" w:hAnsi="Arial" w:cs="Arial"/>
                <w:color w:val="000000"/>
                <w:position w:val="-2"/>
              </w:rPr>
              <w:t> </w:t>
            </w:r>
          </w:p>
          <w:p w14:paraId="73633E42" w14:textId="77777777" w:rsidR="006C6C6D" w:rsidRPr="00F5790E" w:rsidRDefault="006C6C6D" w:rsidP="00870773">
            <w:pPr>
              <w:rPr>
                <w:rFonts w:ascii="Arial" w:hAnsi="Arial" w:cs="Arial"/>
              </w:rPr>
            </w:pPr>
            <w:r w:rsidRPr="00F5790E">
              <w:rPr>
                <w:rFonts w:ascii="Arial" w:hAnsi="Arial" w:cs="Arial"/>
                <w:color w:val="000000"/>
                <w:position w:val="-2"/>
              </w:rPr>
              <w:t> </w:t>
            </w:r>
          </w:p>
        </w:tc>
      </w:tr>
      <w:tr w:rsidR="006C6C6D" w:rsidRPr="00F5790E" w14:paraId="7D7D7590" w14:textId="77777777" w:rsidTr="006C6C6D">
        <w:trPr>
          <w:trHeight w:val="888"/>
        </w:trPr>
        <w:tc>
          <w:tcPr>
            <w:tcW w:w="370"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hideMark/>
          </w:tcPr>
          <w:p w14:paraId="76788944" w14:textId="77777777" w:rsidR="006C6C6D" w:rsidRPr="00F5790E" w:rsidRDefault="006C6C6D" w:rsidP="00870773">
            <w:pPr>
              <w:jc w:val="center"/>
              <w:rPr>
                <w:rFonts w:ascii="Arial" w:hAnsi="Arial" w:cs="Arial"/>
                <w:color w:val="000000"/>
                <w:position w:val="-2"/>
              </w:rPr>
            </w:pPr>
            <w:r w:rsidRPr="00F5790E">
              <w:rPr>
                <w:rFonts w:ascii="Arial" w:hAnsi="Arial" w:cs="Arial"/>
                <w:color w:val="000000"/>
                <w:position w:val="-2"/>
              </w:rPr>
              <w:t>2</w:t>
            </w:r>
          </w:p>
        </w:tc>
        <w:tc>
          <w:tcPr>
            <w:tcW w:w="1103"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0936FB14" w14:textId="77777777" w:rsidR="006C6C6D" w:rsidRPr="00F5790E" w:rsidRDefault="006C6C6D" w:rsidP="00870773">
            <w:pPr>
              <w:rPr>
                <w:rFonts w:ascii="Arial" w:hAnsi="Arial" w:cs="Arial"/>
                <w:color w:val="000000"/>
                <w:position w:val="-2"/>
              </w:rPr>
            </w:pPr>
          </w:p>
        </w:tc>
        <w:tc>
          <w:tcPr>
            <w:tcW w:w="1195" w:type="pct"/>
            <w:tcBorders>
              <w:top w:val="single" w:sz="4" w:space="0" w:color="auto"/>
              <w:left w:val="single" w:sz="4" w:space="0" w:color="auto"/>
              <w:bottom w:val="single" w:sz="4" w:space="0" w:color="auto"/>
              <w:right w:val="single" w:sz="4" w:space="0" w:color="auto"/>
            </w:tcBorders>
          </w:tcPr>
          <w:p w14:paraId="4C21FC28" w14:textId="77777777" w:rsidR="006C6C6D" w:rsidRPr="00F5790E" w:rsidRDefault="006C6C6D" w:rsidP="00870773">
            <w:pPr>
              <w:rPr>
                <w:rFonts w:ascii="Arial" w:hAnsi="Arial" w:cs="Arial"/>
                <w:color w:val="000000"/>
                <w:position w:val="-2"/>
              </w:rPr>
            </w:pPr>
          </w:p>
        </w:tc>
        <w:tc>
          <w:tcPr>
            <w:tcW w:w="1339"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1D4AEE08" w14:textId="0A8C86F4" w:rsidR="006C6C6D" w:rsidRPr="00F5790E" w:rsidRDefault="006C6C6D" w:rsidP="00870773">
            <w:pPr>
              <w:rPr>
                <w:rFonts w:ascii="Arial" w:hAnsi="Arial" w:cs="Arial"/>
                <w:color w:val="000000"/>
                <w:position w:val="-2"/>
              </w:rPr>
            </w:pPr>
          </w:p>
        </w:tc>
        <w:tc>
          <w:tcPr>
            <w:tcW w:w="993" w:type="pct"/>
            <w:tcBorders>
              <w:top w:val="single" w:sz="4" w:space="0" w:color="auto"/>
              <w:left w:val="single" w:sz="4" w:space="0" w:color="auto"/>
              <w:bottom w:val="single" w:sz="4" w:space="0" w:color="auto"/>
              <w:right w:val="single" w:sz="4" w:space="0" w:color="auto"/>
            </w:tcBorders>
            <w:tcMar>
              <w:top w:w="135" w:type="dxa"/>
              <w:left w:w="108" w:type="dxa"/>
              <w:bottom w:w="135" w:type="dxa"/>
              <w:right w:w="108" w:type="dxa"/>
            </w:tcMar>
            <w:vAlign w:val="center"/>
          </w:tcPr>
          <w:p w14:paraId="6626E71F" w14:textId="77777777" w:rsidR="006C6C6D" w:rsidRPr="00F5790E" w:rsidRDefault="006C6C6D" w:rsidP="00870773">
            <w:pPr>
              <w:rPr>
                <w:rFonts w:ascii="Arial" w:hAnsi="Arial" w:cs="Arial"/>
                <w:color w:val="000000"/>
                <w:position w:val="-2"/>
              </w:rPr>
            </w:pPr>
          </w:p>
        </w:tc>
      </w:tr>
    </w:tbl>
    <w:p w14:paraId="6BBDB231" w14:textId="77777777" w:rsidR="006C6C6D" w:rsidRDefault="006C6C6D" w:rsidP="00145A88">
      <w:pPr>
        <w:pStyle w:val="Brezrazmikov"/>
        <w:rPr>
          <w:rFonts w:ascii="Arial" w:hAnsi="Arial" w:cs="Arial"/>
          <w:sz w:val="24"/>
          <w:szCs w:val="24"/>
        </w:rPr>
      </w:pPr>
    </w:p>
    <w:p w14:paraId="68E171D9" w14:textId="77777777" w:rsidR="006C6C6D" w:rsidRDefault="006C6C6D" w:rsidP="00145A88">
      <w:pPr>
        <w:pStyle w:val="Brezrazmikov"/>
        <w:rPr>
          <w:rFonts w:ascii="Arial" w:hAnsi="Arial" w:cs="Arial"/>
          <w:sz w:val="24"/>
          <w:szCs w:val="24"/>
        </w:rPr>
      </w:pPr>
    </w:p>
    <w:p w14:paraId="4A439750" w14:textId="77777777" w:rsidR="00145A88" w:rsidRDefault="00145A88" w:rsidP="00145A88">
      <w:pPr>
        <w:pStyle w:val="Brezrazmikov"/>
        <w:rPr>
          <w:rFonts w:ascii="Arial" w:hAnsi="Arial" w:cs="Arial"/>
          <w:sz w:val="24"/>
          <w:szCs w:val="24"/>
        </w:rPr>
      </w:pPr>
    </w:p>
    <w:p w14:paraId="4579A36B" w14:textId="77777777" w:rsidR="00145A88" w:rsidRDefault="00145A88" w:rsidP="00145A88">
      <w:pPr>
        <w:pStyle w:val="Brezrazmikov"/>
        <w:rPr>
          <w:rFonts w:ascii="Arial" w:hAnsi="Arial" w:cs="Arial"/>
          <w:sz w:val="24"/>
          <w:szCs w:val="24"/>
        </w:rPr>
      </w:pPr>
    </w:p>
    <w:p w14:paraId="06ED3919" w14:textId="77777777" w:rsidR="00426DF5" w:rsidRPr="00B7294E" w:rsidRDefault="00426DF5" w:rsidP="00426DF5">
      <w:pPr>
        <w:rPr>
          <w:rFonts w:ascii="Arial" w:hAnsi="Arial" w:cs="Arial"/>
          <w:lang w:eastAsia="sl-SI"/>
        </w:rPr>
      </w:pPr>
      <w:r w:rsidRPr="00B7294E">
        <w:rPr>
          <w:rFonts w:ascii="Arial" w:hAnsi="Arial" w:cs="Arial"/>
          <w:lang w:eastAsia="sl-SI"/>
        </w:rPr>
        <w:t>Obvezna priloga:</w:t>
      </w:r>
    </w:p>
    <w:p w14:paraId="55B42D7A" w14:textId="3923C66C" w:rsidR="00426DF5" w:rsidRPr="00B7294E" w:rsidRDefault="00426DF5" w:rsidP="00426DF5">
      <w:pPr>
        <w:pStyle w:val="Odstavekseznama"/>
        <w:numPr>
          <w:ilvl w:val="0"/>
          <w:numId w:val="20"/>
        </w:numPr>
        <w:rPr>
          <w:rFonts w:ascii="Arial" w:hAnsi="Arial" w:cs="Arial"/>
          <w:sz w:val="24"/>
          <w:szCs w:val="24"/>
        </w:rPr>
      </w:pPr>
      <w:r w:rsidRPr="00B7294E">
        <w:rPr>
          <w:rFonts w:ascii="Arial" w:hAnsi="Arial" w:cs="Arial"/>
          <w:sz w:val="24"/>
          <w:szCs w:val="24"/>
        </w:rPr>
        <w:t>Obrazec 6</w:t>
      </w:r>
      <w:r w:rsidR="005A691C">
        <w:rPr>
          <w:rFonts w:ascii="Arial" w:hAnsi="Arial" w:cs="Arial"/>
          <w:sz w:val="24"/>
          <w:szCs w:val="24"/>
        </w:rPr>
        <w:t>b</w:t>
      </w:r>
      <w:r w:rsidRPr="00B7294E">
        <w:rPr>
          <w:rFonts w:ascii="Arial" w:hAnsi="Arial" w:cs="Arial"/>
          <w:sz w:val="24"/>
          <w:szCs w:val="24"/>
        </w:rPr>
        <w:t xml:space="preserve"> – Referenčno potrdilo za gospodarski subjekt</w:t>
      </w:r>
      <w:r w:rsidR="005A691C">
        <w:rPr>
          <w:rFonts w:ascii="Arial" w:hAnsi="Arial" w:cs="Arial"/>
          <w:sz w:val="24"/>
          <w:szCs w:val="24"/>
        </w:rPr>
        <w:t xml:space="preserve"> (za vsako navedeno referenco)</w:t>
      </w:r>
    </w:p>
    <w:p w14:paraId="3374DF06" w14:textId="77777777" w:rsidR="00145A88" w:rsidRDefault="00145A88" w:rsidP="00145A88">
      <w:pPr>
        <w:pStyle w:val="Brezrazmikov"/>
        <w:rPr>
          <w:rFonts w:ascii="Arial" w:hAnsi="Arial" w:cs="Arial"/>
          <w:sz w:val="24"/>
          <w:szCs w:val="24"/>
        </w:rPr>
      </w:pPr>
    </w:p>
    <w:p w14:paraId="167A38C7" w14:textId="77777777" w:rsidR="006C6C6D" w:rsidRDefault="006C6C6D" w:rsidP="00145A88">
      <w:pPr>
        <w:pStyle w:val="Brezrazmikov"/>
        <w:rPr>
          <w:rFonts w:ascii="Arial" w:hAnsi="Arial" w:cs="Arial"/>
          <w:sz w:val="24"/>
          <w:szCs w:val="24"/>
        </w:rPr>
      </w:pPr>
    </w:p>
    <w:p w14:paraId="71E52908" w14:textId="77777777" w:rsidR="006C6C6D" w:rsidRDefault="006C6C6D" w:rsidP="00145A88">
      <w:pPr>
        <w:pStyle w:val="Brezrazmikov"/>
        <w:rPr>
          <w:rFonts w:ascii="Arial" w:hAnsi="Arial" w:cs="Arial"/>
          <w:sz w:val="24"/>
          <w:szCs w:val="24"/>
        </w:rPr>
      </w:pPr>
    </w:p>
    <w:p w14:paraId="39ED2ABC" w14:textId="77777777" w:rsidR="006C6C6D" w:rsidRDefault="006C6C6D" w:rsidP="00145A88">
      <w:pPr>
        <w:pStyle w:val="Brezrazmikov"/>
        <w:rPr>
          <w:rFonts w:ascii="Arial" w:hAnsi="Arial" w:cs="Arial"/>
          <w:sz w:val="24"/>
          <w:szCs w:val="24"/>
        </w:rPr>
      </w:pPr>
    </w:p>
    <w:p w14:paraId="796B7481" w14:textId="77777777" w:rsidR="006C6C6D" w:rsidRDefault="006C6C6D" w:rsidP="00145A88">
      <w:pPr>
        <w:pStyle w:val="Brezrazmikov"/>
        <w:rPr>
          <w:rFonts w:ascii="Arial" w:hAnsi="Arial" w:cs="Arial"/>
          <w:sz w:val="24"/>
          <w:szCs w:val="24"/>
        </w:rPr>
      </w:pPr>
    </w:p>
    <w:p w14:paraId="77156270" w14:textId="77777777" w:rsidR="006C6C6D" w:rsidRDefault="006C6C6D" w:rsidP="00145A88">
      <w:pPr>
        <w:pStyle w:val="Brezrazmikov"/>
        <w:rPr>
          <w:rFonts w:ascii="Arial" w:hAnsi="Arial" w:cs="Arial"/>
          <w:sz w:val="24"/>
          <w:szCs w:val="24"/>
        </w:rPr>
      </w:pPr>
    </w:p>
    <w:p w14:paraId="482DB2A4" w14:textId="77777777" w:rsidR="006C6C6D" w:rsidRDefault="006C6C6D" w:rsidP="00145A88">
      <w:pPr>
        <w:pStyle w:val="Brezrazmikov"/>
        <w:rPr>
          <w:rFonts w:ascii="Arial" w:hAnsi="Arial" w:cs="Arial"/>
          <w:sz w:val="24"/>
          <w:szCs w:val="24"/>
        </w:rPr>
      </w:pPr>
    </w:p>
    <w:p w14:paraId="3C4DD41F" w14:textId="77777777" w:rsidR="006C6C6D" w:rsidRDefault="006C6C6D" w:rsidP="00145A88">
      <w:pPr>
        <w:pStyle w:val="Brezrazmikov"/>
        <w:rPr>
          <w:rFonts w:ascii="Arial" w:hAnsi="Arial" w:cs="Arial"/>
          <w:sz w:val="24"/>
          <w:szCs w:val="24"/>
        </w:rPr>
      </w:pPr>
    </w:p>
    <w:p w14:paraId="02C8BAED" w14:textId="77777777" w:rsidR="006C6C6D" w:rsidRDefault="006C6C6D" w:rsidP="00145A88">
      <w:pPr>
        <w:pStyle w:val="Brezrazmikov"/>
        <w:rPr>
          <w:rFonts w:ascii="Arial" w:hAnsi="Arial" w:cs="Arial"/>
          <w:sz w:val="24"/>
          <w:szCs w:val="24"/>
        </w:rPr>
      </w:pPr>
    </w:p>
    <w:p w14:paraId="48921709" w14:textId="77777777" w:rsidR="006C6C6D" w:rsidRDefault="006C6C6D" w:rsidP="00145A88">
      <w:pPr>
        <w:pStyle w:val="Brezrazmikov"/>
        <w:rPr>
          <w:rFonts w:ascii="Arial" w:hAnsi="Arial" w:cs="Arial"/>
          <w:sz w:val="24"/>
          <w:szCs w:val="24"/>
        </w:rPr>
      </w:pPr>
    </w:p>
    <w:p w14:paraId="0B5204A3" w14:textId="77777777" w:rsidR="006C6C6D" w:rsidRDefault="006C6C6D" w:rsidP="00145A88">
      <w:pPr>
        <w:pStyle w:val="Brezrazmikov"/>
        <w:rPr>
          <w:rFonts w:ascii="Arial" w:hAnsi="Arial" w:cs="Arial"/>
          <w:sz w:val="24"/>
          <w:szCs w:val="24"/>
        </w:rPr>
      </w:pPr>
    </w:p>
    <w:p w14:paraId="26295664" w14:textId="77777777" w:rsidR="006C6C6D" w:rsidRDefault="006C6C6D" w:rsidP="00145A88">
      <w:pPr>
        <w:pStyle w:val="Brezrazmikov"/>
        <w:rPr>
          <w:rFonts w:ascii="Arial" w:hAnsi="Arial" w:cs="Arial"/>
          <w:sz w:val="24"/>
          <w:szCs w:val="24"/>
        </w:rPr>
      </w:pPr>
    </w:p>
    <w:p w14:paraId="39DB3352" w14:textId="77777777" w:rsidR="006C6C6D" w:rsidRDefault="006C6C6D" w:rsidP="00145A88">
      <w:pPr>
        <w:pStyle w:val="Brezrazmikov"/>
        <w:rPr>
          <w:rFonts w:ascii="Arial" w:hAnsi="Arial" w:cs="Arial"/>
          <w:sz w:val="24"/>
          <w:szCs w:val="24"/>
        </w:rPr>
      </w:pPr>
    </w:p>
    <w:p w14:paraId="7D1B1594" w14:textId="77777777" w:rsidR="006C6C6D" w:rsidRDefault="006C6C6D" w:rsidP="00145A88">
      <w:pPr>
        <w:pStyle w:val="Brezrazmikov"/>
        <w:rPr>
          <w:rFonts w:ascii="Arial" w:hAnsi="Arial" w:cs="Arial"/>
          <w:sz w:val="24"/>
          <w:szCs w:val="24"/>
        </w:rPr>
      </w:pPr>
    </w:p>
    <w:p w14:paraId="1465E6AB" w14:textId="77777777" w:rsidR="006C6C6D" w:rsidRDefault="006C6C6D" w:rsidP="00145A88">
      <w:pPr>
        <w:pStyle w:val="Brezrazmikov"/>
        <w:rPr>
          <w:rFonts w:ascii="Arial" w:hAnsi="Arial" w:cs="Arial"/>
          <w:sz w:val="24"/>
          <w:szCs w:val="24"/>
        </w:rPr>
      </w:pPr>
    </w:p>
    <w:p w14:paraId="013A1BDF" w14:textId="77777777" w:rsidR="006C6C6D" w:rsidRDefault="006C6C6D" w:rsidP="00145A88">
      <w:pPr>
        <w:pStyle w:val="Brezrazmikov"/>
        <w:rPr>
          <w:rFonts w:ascii="Arial" w:hAnsi="Arial" w:cs="Arial"/>
          <w:sz w:val="24"/>
          <w:szCs w:val="24"/>
        </w:rPr>
      </w:pPr>
    </w:p>
    <w:p w14:paraId="52F71C32" w14:textId="77777777" w:rsidR="006C6C6D" w:rsidRDefault="006C6C6D" w:rsidP="00145A88">
      <w:pPr>
        <w:pStyle w:val="Brezrazmikov"/>
        <w:rPr>
          <w:rFonts w:ascii="Arial" w:hAnsi="Arial" w:cs="Arial"/>
          <w:sz w:val="24"/>
          <w:szCs w:val="24"/>
        </w:rPr>
      </w:pPr>
    </w:p>
    <w:p w14:paraId="71F9307A" w14:textId="77777777" w:rsidR="006C6C6D" w:rsidRDefault="006C6C6D" w:rsidP="00145A88">
      <w:pPr>
        <w:pStyle w:val="Brezrazmikov"/>
        <w:rPr>
          <w:rFonts w:ascii="Arial" w:hAnsi="Arial" w:cs="Arial"/>
          <w:sz w:val="24"/>
          <w:szCs w:val="24"/>
        </w:rPr>
      </w:pPr>
    </w:p>
    <w:p w14:paraId="5DD4CEFB" w14:textId="77777777" w:rsidR="006C6C6D" w:rsidRDefault="006C6C6D" w:rsidP="00145A88">
      <w:pPr>
        <w:pStyle w:val="Brezrazmikov"/>
        <w:rPr>
          <w:rFonts w:ascii="Arial" w:hAnsi="Arial" w:cs="Arial"/>
          <w:sz w:val="24"/>
          <w:szCs w:val="24"/>
        </w:rPr>
      </w:pPr>
    </w:p>
    <w:p w14:paraId="68BB985C" w14:textId="77777777" w:rsidR="006C6C6D" w:rsidRDefault="006C6C6D" w:rsidP="00145A88">
      <w:pPr>
        <w:pStyle w:val="Brezrazmikov"/>
        <w:rPr>
          <w:rFonts w:ascii="Arial" w:hAnsi="Arial" w:cs="Arial"/>
          <w:sz w:val="24"/>
          <w:szCs w:val="24"/>
        </w:rPr>
      </w:pPr>
    </w:p>
    <w:p w14:paraId="608A6109" w14:textId="77777777" w:rsidR="00145A88" w:rsidRDefault="00145A88" w:rsidP="00F5790E">
      <w:pPr>
        <w:pStyle w:val="Telobesedila2"/>
        <w:rPr>
          <w:rFonts w:ascii="Arial" w:hAnsi="Arial" w:cs="Arial"/>
          <w:b/>
          <w:sz w:val="20"/>
          <w:szCs w:val="20"/>
        </w:rPr>
      </w:pPr>
    </w:p>
    <w:p w14:paraId="2D321736" w14:textId="3EBFD63B" w:rsidR="000B2A81" w:rsidRPr="00F91AAD" w:rsidRDefault="00F91AAD" w:rsidP="000B2A81">
      <w:pPr>
        <w:pStyle w:val="Telobesedila2"/>
        <w:jc w:val="right"/>
        <w:rPr>
          <w:rFonts w:ascii="Arial" w:hAnsi="Arial" w:cs="Arial"/>
          <w:b/>
          <w:sz w:val="20"/>
          <w:szCs w:val="20"/>
        </w:rPr>
      </w:pPr>
      <w:r w:rsidRPr="00F91AAD">
        <w:rPr>
          <w:rFonts w:ascii="Arial" w:hAnsi="Arial" w:cs="Arial"/>
          <w:b/>
          <w:sz w:val="20"/>
          <w:szCs w:val="20"/>
        </w:rPr>
        <w:t>Obrazec 6a</w:t>
      </w:r>
    </w:p>
    <w:p w14:paraId="6FABE13A" w14:textId="471CB0DD" w:rsidR="00F91AAD" w:rsidRDefault="00F91AAD" w:rsidP="000B2A81">
      <w:pPr>
        <w:pStyle w:val="Telobesedila2"/>
        <w:jc w:val="right"/>
        <w:rPr>
          <w:rFonts w:cstheme="minorHAnsi"/>
          <w:b/>
        </w:rPr>
      </w:pPr>
    </w:p>
    <w:p w14:paraId="51BC9722" w14:textId="162CC3E6" w:rsidR="00F91AAD" w:rsidRPr="00275E1F" w:rsidRDefault="005C7556" w:rsidP="00F91AAD">
      <w:pPr>
        <w:pStyle w:val="Naslov1"/>
        <w:numPr>
          <w:ilvl w:val="0"/>
          <w:numId w:val="0"/>
        </w:numPr>
        <w:rPr>
          <w:color w:val="000000" w:themeColor="text1"/>
          <w:sz w:val="24"/>
          <w:szCs w:val="24"/>
        </w:rPr>
      </w:pPr>
      <w:r>
        <w:rPr>
          <w:color w:val="000000" w:themeColor="text1"/>
          <w:sz w:val="24"/>
          <w:szCs w:val="24"/>
        </w:rPr>
        <w:t>R</w:t>
      </w:r>
      <w:r w:rsidR="00D71CFD">
        <w:rPr>
          <w:color w:val="000000" w:themeColor="text1"/>
          <w:sz w:val="24"/>
          <w:szCs w:val="24"/>
        </w:rPr>
        <w:t>EFERENČNO POTRDILO ZA GOSPODARSKI SUBJEKT</w:t>
      </w:r>
      <w:r w:rsidR="00D71CFD">
        <w:rPr>
          <w:rStyle w:val="Sprotnaopomba-sklic"/>
          <w:color w:val="000000" w:themeColor="text1"/>
          <w:sz w:val="24"/>
          <w:szCs w:val="24"/>
        </w:rPr>
        <w:footnoteReference w:id="9"/>
      </w:r>
    </w:p>
    <w:p w14:paraId="2B12CD65" w14:textId="77777777" w:rsidR="00F91AAD" w:rsidRDefault="00F91AAD" w:rsidP="000B2A81">
      <w:pPr>
        <w:pStyle w:val="Telobesedila2"/>
        <w:jc w:val="right"/>
        <w:rPr>
          <w:rFonts w:cstheme="minorHAnsi"/>
          <w:b/>
        </w:rPr>
      </w:pPr>
    </w:p>
    <w:p w14:paraId="7FDF9F26" w14:textId="77777777" w:rsidR="00D71CFD" w:rsidRPr="005C7556" w:rsidRDefault="00D71CFD" w:rsidP="00D71CFD">
      <w:pPr>
        <w:jc w:val="both"/>
        <w:rPr>
          <w:iCs/>
          <w:sz w:val="20"/>
          <w:szCs w:val="20"/>
          <w:lang w:eastAsia="sl-SI"/>
        </w:rPr>
      </w:pPr>
    </w:p>
    <w:p w14:paraId="28772676" w14:textId="77777777" w:rsidR="00D71CFD" w:rsidRDefault="00D71CFD" w:rsidP="00D71CFD">
      <w:pPr>
        <w:jc w:val="both"/>
        <w:rPr>
          <w:rFonts w:ascii="Arial" w:hAnsi="Arial" w:cs="Arial"/>
          <w:iCs/>
          <w:lang w:eastAsia="sl-SI"/>
        </w:rPr>
      </w:pPr>
      <w:r w:rsidRPr="00D71CFD">
        <w:rPr>
          <w:rFonts w:ascii="Arial" w:hAnsi="Arial" w:cs="Arial"/>
          <w:iCs/>
          <w:lang w:eastAsia="sl-SI"/>
        </w:rPr>
        <w:t xml:space="preserve">Podpisani izdajatelj potrdila </w:t>
      </w:r>
      <w:r>
        <w:rPr>
          <w:rFonts w:ascii="Arial" w:hAnsi="Arial" w:cs="Arial"/>
          <w:iCs/>
          <w:lang w:eastAsia="sl-SI"/>
        </w:rPr>
        <w:t xml:space="preserve">(naziv in naslov): </w:t>
      </w:r>
    </w:p>
    <w:p w14:paraId="4BDABEC1" w14:textId="0EFD5A20" w:rsidR="00D71CFD" w:rsidRDefault="00D71CFD" w:rsidP="00D71CFD">
      <w:pPr>
        <w:jc w:val="both"/>
        <w:rPr>
          <w:rFonts w:ascii="Arial" w:hAnsi="Arial" w:cs="Arial"/>
          <w:iCs/>
          <w:lang w:eastAsia="sl-SI"/>
        </w:rPr>
      </w:pPr>
      <w:r>
        <w:rPr>
          <w:rFonts w:ascii="Arial" w:hAnsi="Arial" w:cs="Arial"/>
          <w:iCs/>
          <w:lang w:eastAsia="sl-SI"/>
        </w:rPr>
        <w:t>___________________________________________________________________</w:t>
      </w:r>
    </w:p>
    <w:p w14:paraId="7EFC9AA4" w14:textId="77777777" w:rsidR="00D71CFD" w:rsidRDefault="00D71CFD" w:rsidP="00D71CFD">
      <w:pPr>
        <w:jc w:val="both"/>
        <w:rPr>
          <w:rFonts w:ascii="Arial" w:hAnsi="Arial" w:cs="Arial"/>
          <w:iCs/>
          <w:lang w:eastAsia="sl-SI"/>
        </w:rPr>
      </w:pPr>
    </w:p>
    <w:p w14:paraId="40E9638D" w14:textId="21D4E25C" w:rsidR="00D71CFD" w:rsidRPr="00D71CFD" w:rsidRDefault="00D71CFD" w:rsidP="00D71CFD">
      <w:pPr>
        <w:jc w:val="both"/>
        <w:rPr>
          <w:rFonts w:ascii="Arial" w:hAnsi="Arial" w:cs="Arial"/>
          <w:iCs/>
          <w:lang w:eastAsia="sl-SI"/>
        </w:rPr>
      </w:pPr>
      <w:r>
        <w:rPr>
          <w:rFonts w:ascii="Arial" w:hAnsi="Arial" w:cs="Arial"/>
          <w:iCs/>
          <w:lang w:eastAsia="sl-SI"/>
        </w:rPr>
        <w:t>___________________________________________________________________</w:t>
      </w:r>
    </w:p>
    <w:p w14:paraId="549CDDAE" w14:textId="77777777" w:rsidR="00D71CFD" w:rsidRPr="00D71CFD" w:rsidRDefault="00D71CFD" w:rsidP="00D71CFD">
      <w:pPr>
        <w:jc w:val="both"/>
        <w:rPr>
          <w:rFonts w:ascii="Arial" w:hAnsi="Arial" w:cs="Arial"/>
          <w:iCs/>
          <w:lang w:eastAsia="sl-SI"/>
        </w:rPr>
      </w:pPr>
    </w:p>
    <w:p w14:paraId="1EA4B745" w14:textId="77777777" w:rsidR="00D71CFD" w:rsidRPr="00D71CFD" w:rsidRDefault="00D71CFD" w:rsidP="00D71CFD">
      <w:pPr>
        <w:jc w:val="both"/>
        <w:rPr>
          <w:rFonts w:ascii="Arial" w:hAnsi="Arial" w:cs="Arial"/>
          <w:iCs/>
          <w:lang w:eastAsia="sl-SI"/>
        </w:rPr>
      </w:pPr>
    </w:p>
    <w:p w14:paraId="301781CC" w14:textId="5E8925AE" w:rsidR="00D71CFD" w:rsidRDefault="00D71CFD" w:rsidP="00D71CFD">
      <w:pPr>
        <w:jc w:val="both"/>
        <w:rPr>
          <w:rFonts w:ascii="Arial" w:hAnsi="Arial" w:cs="Arial"/>
          <w:iCs/>
          <w:lang w:eastAsia="sl-SI"/>
        </w:rPr>
      </w:pPr>
      <w:r w:rsidRPr="00D71CFD">
        <w:rPr>
          <w:rFonts w:ascii="Arial" w:hAnsi="Arial" w:cs="Arial"/>
          <w:iCs/>
          <w:lang w:eastAsia="sl-SI"/>
        </w:rPr>
        <w:t>kot naročnik, potrjujemo, da je izvajalec</w:t>
      </w:r>
      <w:r>
        <w:rPr>
          <w:rFonts w:ascii="Arial" w:hAnsi="Arial" w:cs="Arial"/>
          <w:iCs/>
          <w:lang w:eastAsia="sl-SI"/>
        </w:rPr>
        <w:t xml:space="preserve"> (naziv in naslov):</w:t>
      </w:r>
    </w:p>
    <w:p w14:paraId="7F9EED2A" w14:textId="77777777" w:rsidR="00D71CFD" w:rsidRDefault="00D71CFD" w:rsidP="00D71CFD">
      <w:pPr>
        <w:jc w:val="both"/>
        <w:rPr>
          <w:rFonts w:ascii="Arial" w:hAnsi="Arial" w:cs="Arial"/>
          <w:iCs/>
          <w:lang w:eastAsia="sl-SI"/>
        </w:rPr>
      </w:pPr>
    </w:p>
    <w:p w14:paraId="04A70C4E" w14:textId="77777777" w:rsidR="00D71CFD" w:rsidRDefault="00D71CFD">
      <w:r>
        <w:rPr>
          <w:rFonts w:ascii="Arial" w:hAnsi="Arial" w:cs="Arial"/>
          <w:iCs/>
          <w:lang w:eastAsia="sl-SI"/>
        </w:rPr>
        <w:t>___________________________________________________________________</w:t>
      </w:r>
    </w:p>
    <w:p w14:paraId="186C1AEC" w14:textId="0651A156" w:rsidR="00D71CFD" w:rsidRDefault="00D71CFD" w:rsidP="00D71CFD">
      <w:pPr>
        <w:jc w:val="both"/>
        <w:rPr>
          <w:rFonts w:ascii="Arial" w:hAnsi="Arial" w:cs="Arial"/>
          <w:iCs/>
          <w:lang w:eastAsia="sl-SI"/>
        </w:rPr>
      </w:pPr>
    </w:p>
    <w:p w14:paraId="22643020" w14:textId="7379883A" w:rsidR="00D71CFD" w:rsidRPr="00D71CFD" w:rsidRDefault="00D71CFD" w:rsidP="00D71CFD">
      <w:pPr>
        <w:jc w:val="both"/>
        <w:rPr>
          <w:rFonts w:ascii="Arial" w:hAnsi="Arial" w:cs="Arial"/>
          <w:iCs/>
          <w:lang w:eastAsia="sl-SI"/>
        </w:rPr>
      </w:pPr>
      <w:r>
        <w:rPr>
          <w:rFonts w:ascii="Arial" w:hAnsi="Arial" w:cs="Arial"/>
          <w:iCs/>
          <w:lang w:eastAsia="sl-SI"/>
        </w:rPr>
        <w:t>___________________________________________________________________</w:t>
      </w:r>
    </w:p>
    <w:p w14:paraId="53D5F09A" w14:textId="77777777" w:rsidR="00D71CFD" w:rsidRPr="00D71CFD" w:rsidRDefault="00D71CFD" w:rsidP="00D71CFD">
      <w:pPr>
        <w:jc w:val="both"/>
        <w:rPr>
          <w:rFonts w:ascii="Arial" w:hAnsi="Arial" w:cs="Arial"/>
          <w:iCs/>
          <w:lang w:eastAsia="sl-SI"/>
        </w:rPr>
      </w:pPr>
    </w:p>
    <w:p w14:paraId="28563AE8" w14:textId="667C5D3A" w:rsidR="00D71CFD" w:rsidRDefault="00D71CFD" w:rsidP="00D71CFD">
      <w:pPr>
        <w:jc w:val="both"/>
        <w:rPr>
          <w:rFonts w:ascii="Arial" w:hAnsi="Arial" w:cs="Arial"/>
          <w:iCs/>
          <w:lang w:eastAsia="sl-SI"/>
        </w:rPr>
      </w:pPr>
      <w:r w:rsidRPr="00D71CFD">
        <w:rPr>
          <w:rFonts w:ascii="Arial" w:hAnsi="Arial" w:cs="Arial"/>
          <w:iCs/>
          <w:lang w:eastAsia="sl-SI"/>
        </w:rPr>
        <w:t>za nas izvajal projekt</w:t>
      </w:r>
      <w:r w:rsidR="005C7556">
        <w:rPr>
          <w:rFonts w:ascii="Arial" w:hAnsi="Arial" w:cs="Arial"/>
          <w:iCs/>
          <w:lang w:eastAsia="sl-SI"/>
        </w:rPr>
        <w:t xml:space="preserve"> (naziv projekta s kratkim opisom iz katerega bo razvidno izpolnjevanje pogoja</w:t>
      </w:r>
      <w:r w:rsidR="0084342E">
        <w:rPr>
          <w:rFonts w:ascii="Arial" w:hAnsi="Arial" w:cs="Arial"/>
          <w:iCs/>
          <w:lang w:eastAsia="sl-SI"/>
        </w:rPr>
        <w:t xml:space="preserve"> – dolžina</w:t>
      </w:r>
      <w:r w:rsidR="005C7556">
        <w:rPr>
          <w:rFonts w:ascii="Arial" w:hAnsi="Arial" w:cs="Arial"/>
          <w:iCs/>
          <w:lang w:eastAsia="sl-SI"/>
        </w:rPr>
        <w:t>)</w:t>
      </w:r>
      <w:r>
        <w:rPr>
          <w:rFonts w:ascii="Arial" w:hAnsi="Arial" w:cs="Arial"/>
          <w:iCs/>
          <w:lang w:eastAsia="sl-SI"/>
        </w:rPr>
        <w:t>:</w:t>
      </w:r>
      <w:r>
        <w:rPr>
          <w:rStyle w:val="Sprotnaopomba-sklic"/>
          <w:rFonts w:ascii="Arial" w:hAnsi="Arial" w:cs="Arial"/>
          <w:iCs/>
          <w:lang w:eastAsia="sl-SI"/>
        </w:rPr>
        <w:footnoteReference w:id="10"/>
      </w:r>
    </w:p>
    <w:p w14:paraId="78C71828" w14:textId="77777777" w:rsidR="00D71CFD" w:rsidRDefault="00D71CFD" w:rsidP="00D71CFD">
      <w:pPr>
        <w:jc w:val="both"/>
        <w:rPr>
          <w:rFonts w:ascii="Arial" w:hAnsi="Arial" w:cs="Arial"/>
          <w:iCs/>
          <w:lang w:eastAsia="sl-SI"/>
        </w:rPr>
      </w:pPr>
    </w:p>
    <w:p w14:paraId="1A691AA3" w14:textId="77777777" w:rsidR="005C7556" w:rsidRDefault="005C7556" w:rsidP="005C7556">
      <w:pPr>
        <w:jc w:val="both"/>
        <w:rPr>
          <w:rFonts w:ascii="Arial" w:hAnsi="Arial" w:cs="Arial"/>
          <w:iCs/>
          <w:lang w:eastAsia="sl-SI"/>
        </w:rPr>
      </w:pPr>
      <w:r>
        <w:rPr>
          <w:rFonts w:ascii="Arial" w:hAnsi="Arial" w:cs="Arial"/>
          <w:iCs/>
          <w:lang w:eastAsia="sl-SI"/>
        </w:rPr>
        <w:t>___________________________________________________________________</w:t>
      </w:r>
    </w:p>
    <w:p w14:paraId="4D2F9A2F" w14:textId="77777777" w:rsidR="005C7556" w:rsidRDefault="005C7556" w:rsidP="005C7556">
      <w:pPr>
        <w:jc w:val="both"/>
        <w:rPr>
          <w:rFonts w:ascii="Arial" w:hAnsi="Arial" w:cs="Arial"/>
          <w:iCs/>
          <w:lang w:eastAsia="sl-SI"/>
        </w:rPr>
      </w:pPr>
    </w:p>
    <w:p w14:paraId="363AD50A" w14:textId="77777777" w:rsidR="005C7556" w:rsidRPr="00D71CFD" w:rsidRDefault="005C7556" w:rsidP="005C7556">
      <w:pPr>
        <w:jc w:val="both"/>
        <w:rPr>
          <w:rFonts w:ascii="Arial" w:hAnsi="Arial" w:cs="Arial"/>
          <w:iCs/>
          <w:lang w:eastAsia="sl-SI"/>
        </w:rPr>
      </w:pPr>
      <w:r>
        <w:rPr>
          <w:rFonts w:ascii="Arial" w:hAnsi="Arial" w:cs="Arial"/>
          <w:iCs/>
          <w:lang w:eastAsia="sl-SI"/>
        </w:rPr>
        <w:t>___________________________________________________________________</w:t>
      </w:r>
    </w:p>
    <w:p w14:paraId="4171A522" w14:textId="77777777" w:rsidR="00D71CFD" w:rsidRPr="00D71CFD" w:rsidRDefault="00D71CFD" w:rsidP="00D71CFD">
      <w:pPr>
        <w:jc w:val="both"/>
        <w:rPr>
          <w:rFonts w:ascii="Arial" w:hAnsi="Arial" w:cs="Arial"/>
          <w:iCs/>
          <w:highlight w:val="yellow"/>
          <w:lang w:eastAsia="sl-SI"/>
        </w:rPr>
      </w:pPr>
    </w:p>
    <w:p w14:paraId="3FD8CD9D" w14:textId="77777777" w:rsidR="00D71CFD" w:rsidRPr="00D71CFD" w:rsidRDefault="00D71CFD" w:rsidP="00D71CFD">
      <w:pPr>
        <w:jc w:val="both"/>
        <w:rPr>
          <w:rFonts w:ascii="Arial" w:hAnsi="Arial" w:cs="Arial"/>
          <w:iCs/>
          <w:lang w:eastAsia="sl-SI"/>
        </w:rPr>
      </w:pPr>
    </w:p>
    <w:p w14:paraId="7B54C5B7" w14:textId="1A630267" w:rsidR="00D71CFD" w:rsidRPr="00D71CFD" w:rsidRDefault="00D71CFD" w:rsidP="00D71CFD">
      <w:pPr>
        <w:jc w:val="both"/>
        <w:rPr>
          <w:rFonts w:ascii="Arial" w:hAnsi="Arial" w:cs="Arial"/>
          <w:iCs/>
          <w:lang w:eastAsia="sl-SI"/>
        </w:rPr>
      </w:pPr>
      <w:r w:rsidRPr="00D71CFD">
        <w:rPr>
          <w:rFonts w:ascii="Arial" w:hAnsi="Arial" w:cs="Arial"/>
          <w:iCs/>
          <w:lang w:eastAsia="sl-SI"/>
        </w:rPr>
        <w:t>Kraj izvedbe projekta: _______________________________________________,</w:t>
      </w:r>
    </w:p>
    <w:p w14:paraId="7E31FAD5" w14:textId="77777777" w:rsidR="00D71CFD" w:rsidRPr="00D71CFD" w:rsidRDefault="00D71CFD" w:rsidP="00D71CFD">
      <w:pPr>
        <w:jc w:val="both"/>
        <w:rPr>
          <w:rFonts w:ascii="Arial" w:hAnsi="Arial" w:cs="Arial"/>
          <w:iCs/>
          <w:lang w:eastAsia="sl-SI"/>
        </w:rPr>
      </w:pPr>
    </w:p>
    <w:p w14:paraId="5E70B93C" w14:textId="77777777" w:rsidR="00D71CFD" w:rsidRPr="00D71CFD" w:rsidRDefault="00D71CFD" w:rsidP="00D71CFD">
      <w:pPr>
        <w:jc w:val="both"/>
        <w:rPr>
          <w:rFonts w:ascii="Arial" w:hAnsi="Arial" w:cs="Arial"/>
          <w:iCs/>
          <w:lang w:eastAsia="sl-SI"/>
        </w:rPr>
      </w:pPr>
      <w:r w:rsidRPr="00D71CFD">
        <w:rPr>
          <w:rFonts w:ascii="Arial" w:hAnsi="Arial" w:cs="Arial"/>
          <w:iCs/>
          <w:lang w:eastAsia="sl-SI"/>
        </w:rPr>
        <w:t xml:space="preserve">v obdobju od _______________ do _________________ </w:t>
      </w:r>
    </w:p>
    <w:p w14:paraId="257F1661" w14:textId="77777777" w:rsidR="00D71CFD" w:rsidRPr="00D71CFD" w:rsidRDefault="00D71CFD" w:rsidP="00D71CFD">
      <w:pPr>
        <w:jc w:val="both"/>
        <w:rPr>
          <w:rFonts w:ascii="Arial" w:hAnsi="Arial" w:cs="Arial"/>
          <w:iCs/>
          <w:sz w:val="20"/>
          <w:szCs w:val="20"/>
          <w:lang w:eastAsia="sl-SI"/>
        </w:rPr>
      </w:pPr>
      <w:r w:rsidRPr="00D71CFD">
        <w:rPr>
          <w:rFonts w:ascii="Arial" w:hAnsi="Arial" w:cs="Arial"/>
          <w:iCs/>
          <w:color w:val="FF0000"/>
          <w:sz w:val="20"/>
          <w:szCs w:val="20"/>
          <w:lang w:eastAsia="sl-SI"/>
        </w:rPr>
        <w:tab/>
      </w:r>
      <w:r w:rsidRPr="00D71CFD">
        <w:rPr>
          <w:rFonts w:ascii="Arial" w:hAnsi="Arial" w:cs="Arial"/>
          <w:iCs/>
          <w:color w:val="FF0000"/>
          <w:sz w:val="20"/>
          <w:szCs w:val="20"/>
          <w:lang w:eastAsia="sl-SI"/>
        </w:rPr>
        <w:tab/>
        <w:t xml:space="preserve">  </w:t>
      </w:r>
      <w:r w:rsidRPr="00D71CFD">
        <w:rPr>
          <w:rFonts w:ascii="Arial" w:hAnsi="Arial" w:cs="Arial"/>
          <w:iCs/>
          <w:sz w:val="20"/>
          <w:szCs w:val="20"/>
          <w:lang w:eastAsia="sl-SI"/>
        </w:rPr>
        <w:t>(</w:t>
      </w:r>
      <w:proofErr w:type="spellStart"/>
      <w:r w:rsidRPr="00D71CFD">
        <w:rPr>
          <w:rFonts w:ascii="Arial" w:hAnsi="Arial" w:cs="Arial"/>
          <w:iCs/>
          <w:sz w:val="20"/>
          <w:szCs w:val="20"/>
          <w:lang w:eastAsia="sl-SI"/>
        </w:rPr>
        <w:t>dan.mesec.leto</w:t>
      </w:r>
      <w:proofErr w:type="spellEnd"/>
      <w:r w:rsidRPr="00D71CFD">
        <w:rPr>
          <w:rFonts w:ascii="Arial" w:hAnsi="Arial" w:cs="Arial"/>
          <w:iCs/>
          <w:sz w:val="20"/>
          <w:szCs w:val="20"/>
          <w:lang w:eastAsia="sl-SI"/>
        </w:rPr>
        <w:t>)</w:t>
      </w:r>
      <w:r w:rsidRPr="00D71CFD">
        <w:rPr>
          <w:rFonts w:ascii="Arial" w:hAnsi="Arial" w:cs="Arial"/>
          <w:iCs/>
          <w:sz w:val="20"/>
          <w:szCs w:val="20"/>
          <w:lang w:eastAsia="sl-SI"/>
        </w:rPr>
        <w:tab/>
        <w:t xml:space="preserve">     (</w:t>
      </w:r>
      <w:proofErr w:type="spellStart"/>
      <w:r w:rsidRPr="00D71CFD">
        <w:rPr>
          <w:rFonts w:ascii="Arial" w:hAnsi="Arial" w:cs="Arial"/>
          <w:iCs/>
          <w:sz w:val="20"/>
          <w:szCs w:val="20"/>
          <w:lang w:eastAsia="sl-SI"/>
        </w:rPr>
        <w:t>dan.mesec.leto</w:t>
      </w:r>
      <w:proofErr w:type="spellEnd"/>
      <w:r w:rsidRPr="00D71CFD">
        <w:rPr>
          <w:rFonts w:ascii="Arial" w:hAnsi="Arial" w:cs="Arial"/>
          <w:iCs/>
          <w:sz w:val="20"/>
          <w:szCs w:val="20"/>
          <w:lang w:eastAsia="sl-SI"/>
        </w:rPr>
        <w:t>)</w:t>
      </w:r>
    </w:p>
    <w:p w14:paraId="178A4A14" w14:textId="77777777" w:rsidR="00D71CFD" w:rsidRPr="00D71CFD" w:rsidRDefault="00D71CFD" w:rsidP="00D71CFD">
      <w:pPr>
        <w:jc w:val="both"/>
        <w:rPr>
          <w:rFonts w:ascii="Arial" w:hAnsi="Arial" w:cs="Arial"/>
        </w:rPr>
      </w:pPr>
    </w:p>
    <w:p w14:paraId="0EA18D26" w14:textId="77777777" w:rsidR="00D71CFD" w:rsidRPr="00D71CFD" w:rsidRDefault="00D71CFD" w:rsidP="00D71CFD">
      <w:pPr>
        <w:jc w:val="both"/>
        <w:rPr>
          <w:rFonts w:ascii="Arial" w:hAnsi="Arial" w:cs="Arial"/>
        </w:rPr>
      </w:pPr>
    </w:p>
    <w:p w14:paraId="66B092BD" w14:textId="47B57717" w:rsidR="00D71CFD" w:rsidRPr="00D71CFD" w:rsidRDefault="00D71CFD" w:rsidP="00D71CFD">
      <w:pPr>
        <w:jc w:val="both"/>
        <w:rPr>
          <w:rFonts w:ascii="Arial" w:hAnsi="Arial" w:cs="Arial"/>
          <w:b/>
        </w:rPr>
      </w:pPr>
      <w:r w:rsidRPr="00D71CFD">
        <w:rPr>
          <w:rFonts w:ascii="Arial" w:hAnsi="Arial" w:cs="Arial"/>
        </w:rPr>
        <w:t xml:space="preserve">V obdobju našega sodelovanja se je ponudnik izkazal za kvalitetnega, strokovnega in korektnega izvajalca gradbenih storitev. </w:t>
      </w:r>
      <w:r w:rsidRPr="00D71CFD">
        <w:rPr>
          <w:rFonts w:ascii="Arial" w:hAnsi="Arial" w:cs="Arial"/>
          <w:bCs/>
        </w:rPr>
        <w:t>Izvajalec je vsa dela izvedel v skladu s pogodbenimi določili.</w:t>
      </w:r>
      <w:r w:rsidRPr="00D71CFD">
        <w:rPr>
          <w:rFonts w:ascii="Arial" w:hAnsi="Arial" w:cs="Arial"/>
          <w:b/>
        </w:rPr>
        <w:t xml:space="preserve"> </w:t>
      </w:r>
      <w:r w:rsidRPr="00D71CFD">
        <w:rPr>
          <w:rFonts w:ascii="Arial" w:hAnsi="Arial" w:cs="Arial"/>
        </w:rPr>
        <w:t xml:space="preserve">Dela so bila opravljena pravilno in pravočasno, v dogovorjeni količini in kvaliteti ter v skladu z dogovorjenimi postopki in standardi po predpisih stroke. Priporočilo izdajamo na zahtevo izvajalca za prijavo na </w:t>
      </w:r>
      <w:r>
        <w:rPr>
          <w:rFonts w:ascii="Arial" w:hAnsi="Arial" w:cs="Arial"/>
        </w:rPr>
        <w:t>javno objavljeno naročilo.</w:t>
      </w:r>
    </w:p>
    <w:p w14:paraId="1EFA55BF" w14:textId="77777777" w:rsidR="00D71CFD" w:rsidRPr="005C7556" w:rsidRDefault="00D71CFD" w:rsidP="00D71CFD">
      <w:pPr>
        <w:jc w:val="both"/>
        <w:rPr>
          <w:rFonts w:ascii="Arial" w:hAnsi="Arial" w:cs="Arial"/>
          <w:iCs/>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551"/>
        <w:gridCol w:w="3357"/>
      </w:tblGrid>
      <w:tr w:rsidR="00D71CFD" w:rsidRPr="00F91AAD" w14:paraId="15F82CB4" w14:textId="77777777" w:rsidTr="005C7556">
        <w:tc>
          <w:tcPr>
            <w:tcW w:w="3119" w:type="dxa"/>
          </w:tcPr>
          <w:p w14:paraId="7BDA463A" w14:textId="77777777" w:rsidR="00D71CFD" w:rsidRPr="00F91AAD" w:rsidRDefault="00D71CFD" w:rsidP="008B7A7B">
            <w:pPr>
              <w:spacing w:before="120"/>
              <w:jc w:val="center"/>
              <w:rPr>
                <w:rFonts w:ascii="Arial" w:hAnsi="Arial" w:cs="Arial"/>
                <w:sz w:val="24"/>
                <w:szCs w:val="24"/>
              </w:rPr>
            </w:pPr>
            <w:r w:rsidRPr="00F91AAD">
              <w:rPr>
                <w:rFonts w:ascii="Arial" w:hAnsi="Arial" w:cs="Arial"/>
                <w:sz w:val="24"/>
                <w:szCs w:val="24"/>
              </w:rPr>
              <w:t>Datum:</w:t>
            </w:r>
          </w:p>
        </w:tc>
        <w:tc>
          <w:tcPr>
            <w:tcW w:w="2551" w:type="dxa"/>
          </w:tcPr>
          <w:p w14:paraId="7FC52616" w14:textId="77777777" w:rsidR="00D71CFD" w:rsidRPr="00F91AAD" w:rsidRDefault="00D71CFD" w:rsidP="008B7A7B">
            <w:pPr>
              <w:spacing w:before="120"/>
              <w:jc w:val="center"/>
              <w:rPr>
                <w:rFonts w:ascii="Arial" w:hAnsi="Arial" w:cs="Arial"/>
                <w:sz w:val="24"/>
                <w:szCs w:val="24"/>
              </w:rPr>
            </w:pPr>
          </w:p>
        </w:tc>
        <w:tc>
          <w:tcPr>
            <w:tcW w:w="3357" w:type="dxa"/>
          </w:tcPr>
          <w:p w14:paraId="4953267C" w14:textId="70FBFD29" w:rsidR="00D71CFD" w:rsidRPr="00F91AAD" w:rsidRDefault="00D71CFD" w:rsidP="008B7A7B">
            <w:pPr>
              <w:spacing w:before="120"/>
              <w:jc w:val="center"/>
              <w:rPr>
                <w:rFonts w:ascii="Arial" w:hAnsi="Arial" w:cs="Arial"/>
                <w:sz w:val="24"/>
                <w:szCs w:val="24"/>
              </w:rPr>
            </w:pPr>
            <w:r w:rsidRPr="00F91AAD">
              <w:rPr>
                <w:rFonts w:ascii="Arial" w:hAnsi="Arial" w:cs="Arial"/>
                <w:sz w:val="24"/>
                <w:szCs w:val="24"/>
              </w:rPr>
              <w:t xml:space="preserve">Podpis zakonitega zastopnika </w:t>
            </w:r>
            <w:r>
              <w:rPr>
                <w:rFonts w:ascii="Arial" w:hAnsi="Arial" w:cs="Arial"/>
                <w:sz w:val="24"/>
                <w:szCs w:val="24"/>
              </w:rPr>
              <w:t>izdajatelja potrdila</w:t>
            </w:r>
          </w:p>
        </w:tc>
      </w:tr>
      <w:tr w:rsidR="00D71CFD" w:rsidRPr="00F91AAD" w14:paraId="32429941" w14:textId="77777777" w:rsidTr="005C7556">
        <w:trPr>
          <w:trHeight w:val="324"/>
        </w:trPr>
        <w:tc>
          <w:tcPr>
            <w:tcW w:w="3119" w:type="dxa"/>
          </w:tcPr>
          <w:p w14:paraId="6CD7BE12" w14:textId="77777777" w:rsidR="00D71CFD" w:rsidRPr="00F91AAD" w:rsidRDefault="00D71CFD" w:rsidP="008B7A7B">
            <w:pPr>
              <w:spacing w:before="120"/>
              <w:rPr>
                <w:rFonts w:ascii="Arial" w:hAnsi="Arial" w:cs="Arial"/>
                <w:sz w:val="24"/>
                <w:szCs w:val="24"/>
              </w:rPr>
            </w:pPr>
          </w:p>
          <w:p w14:paraId="2BA399B9" w14:textId="77777777" w:rsidR="00D71CFD" w:rsidRPr="00F91AAD" w:rsidRDefault="00D71CFD" w:rsidP="008B7A7B">
            <w:pPr>
              <w:spacing w:before="120"/>
              <w:jc w:val="center"/>
              <w:rPr>
                <w:rFonts w:ascii="Arial" w:hAnsi="Arial" w:cs="Arial"/>
                <w:sz w:val="24"/>
                <w:szCs w:val="24"/>
              </w:rPr>
            </w:pPr>
            <w:r w:rsidRPr="00F91AAD">
              <w:rPr>
                <w:rFonts w:ascii="Arial" w:hAnsi="Arial" w:cs="Arial"/>
                <w:sz w:val="24"/>
                <w:szCs w:val="24"/>
              </w:rPr>
              <w:t>_____________________</w:t>
            </w:r>
          </w:p>
        </w:tc>
        <w:tc>
          <w:tcPr>
            <w:tcW w:w="2551" w:type="dxa"/>
          </w:tcPr>
          <w:p w14:paraId="3E4D1850" w14:textId="77777777" w:rsidR="00D71CFD" w:rsidRPr="00F91AAD" w:rsidRDefault="00D71CFD" w:rsidP="008B7A7B">
            <w:pPr>
              <w:spacing w:before="120"/>
              <w:jc w:val="center"/>
              <w:rPr>
                <w:rFonts w:ascii="Arial" w:hAnsi="Arial" w:cs="Arial"/>
                <w:sz w:val="24"/>
                <w:szCs w:val="24"/>
              </w:rPr>
            </w:pPr>
            <w:r w:rsidRPr="00F91AAD">
              <w:rPr>
                <w:rFonts w:ascii="Arial" w:hAnsi="Arial" w:cs="Arial"/>
                <w:sz w:val="24"/>
                <w:szCs w:val="24"/>
              </w:rPr>
              <w:t>Žig</w:t>
            </w:r>
          </w:p>
        </w:tc>
        <w:tc>
          <w:tcPr>
            <w:tcW w:w="3357" w:type="dxa"/>
          </w:tcPr>
          <w:p w14:paraId="2EAA8131" w14:textId="77777777" w:rsidR="00D71CFD" w:rsidRPr="00F91AAD" w:rsidRDefault="00D71CFD" w:rsidP="008B7A7B">
            <w:pPr>
              <w:spacing w:before="120"/>
              <w:rPr>
                <w:rFonts w:ascii="Arial" w:hAnsi="Arial" w:cs="Arial"/>
                <w:sz w:val="24"/>
                <w:szCs w:val="24"/>
              </w:rPr>
            </w:pPr>
          </w:p>
          <w:p w14:paraId="5E2AFD41" w14:textId="77777777" w:rsidR="00D71CFD" w:rsidRPr="00F91AAD" w:rsidRDefault="00D71CFD" w:rsidP="008B7A7B">
            <w:pPr>
              <w:spacing w:before="120"/>
              <w:jc w:val="center"/>
              <w:rPr>
                <w:rFonts w:ascii="Arial" w:hAnsi="Arial" w:cs="Arial"/>
                <w:sz w:val="24"/>
                <w:szCs w:val="24"/>
              </w:rPr>
            </w:pPr>
            <w:r w:rsidRPr="00F91AAD">
              <w:rPr>
                <w:rFonts w:ascii="Arial" w:hAnsi="Arial" w:cs="Arial"/>
                <w:sz w:val="24"/>
                <w:szCs w:val="24"/>
              </w:rPr>
              <w:t>_____________________</w:t>
            </w:r>
          </w:p>
        </w:tc>
      </w:tr>
    </w:tbl>
    <w:p w14:paraId="1EF9D699" w14:textId="0274CAD5" w:rsidR="00794CA9" w:rsidRPr="00F91AAD" w:rsidRDefault="00794CA9" w:rsidP="00794CA9">
      <w:pPr>
        <w:pStyle w:val="Telobesedila2"/>
        <w:jc w:val="right"/>
        <w:rPr>
          <w:rFonts w:ascii="Arial" w:hAnsi="Arial" w:cs="Arial"/>
          <w:b/>
          <w:sz w:val="20"/>
          <w:szCs w:val="20"/>
        </w:rPr>
      </w:pPr>
      <w:r w:rsidRPr="00F91AAD">
        <w:rPr>
          <w:rFonts w:ascii="Arial" w:hAnsi="Arial" w:cs="Arial"/>
          <w:b/>
          <w:sz w:val="20"/>
          <w:szCs w:val="20"/>
        </w:rPr>
        <w:t>Obrazec 6</w:t>
      </w:r>
      <w:r>
        <w:rPr>
          <w:rFonts w:ascii="Arial" w:hAnsi="Arial" w:cs="Arial"/>
          <w:b/>
          <w:sz w:val="20"/>
          <w:szCs w:val="20"/>
        </w:rPr>
        <w:t>b</w:t>
      </w:r>
    </w:p>
    <w:p w14:paraId="71AA790E" w14:textId="77777777" w:rsidR="00794CA9" w:rsidRDefault="00794CA9" w:rsidP="00794CA9">
      <w:pPr>
        <w:pStyle w:val="Telobesedila2"/>
        <w:jc w:val="right"/>
        <w:rPr>
          <w:rFonts w:cstheme="minorHAnsi"/>
          <w:b/>
        </w:rPr>
      </w:pPr>
    </w:p>
    <w:p w14:paraId="33F3073F" w14:textId="77777777" w:rsidR="00794CA9" w:rsidRPr="00275E1F" w:rsidRDefault="00794CA9" w:rsidP="00794CA9">
      <w:pPr>
        <w:pStyle w:val="Naslov1"/>
        <w:numPr>
          <w:ilvl w:val="0"/>
          <w:numId w:val="0"/>
        </w:numPr>
        <w:rPr>
          <w:color w:val="000000" w:themeColor="text1"/>
          <w:sz w:val="24"/>
          <w:szCs w:val="24"/>
        </w:rPr>
      </w:pPr>
      <w:r>
        <w:rPr>
          <w:color w:val="000000" w:themeColor="text1"/>
          <w:sz w:val="24"/>
          <w:szCs w:val="24"/>
        </w:rPr>
        <w:t>REFERENČNO POTRDILO ZA GOSPODARSKI SUBJEKT</w:t>
      </w:r>
      <w:r>
        <w:rPr>
          <w:rStyle w:val="Sprotnaopomba-sklic"/>
          <w:color w:val="000000" w:themeColor="text1"/>
          <w:sz w:val="24"/>
          <w:szCs w:val="24"/>
        </w:rPr>
        <w:footnoteReference w:id="11"/>
      </w:r>
    </w:p>
    <w:p w14:paraId="0D69CACA" w14:textId="77777777" w:rsidR="00794CA9" w:rsidRDefault="00794CA9" w:rsidP="00794CA9">
      <w:pPr>
        <w:pStyle w:val="Telobesedila2"/>
        <w:jc w:val="right"/>
        <w:rPr>
          <w:rFonts w:cstheme="minorHAnsi"/>
          <w:b/>
        </w:rPr>
      </w:pPr>
    </w:p>
    <w:p w14:paraId="2E956520" w14:textId="77777777" w:rsidR="00794CA9" w:rsidRPr="005C7556" w:rsidRDefault="00794CA9" w:rsidP="00794CA9">
      <w:pPr>
        <w:jc w:val="both"/>
        <w:rPr>
          <w:iCs/>
          <w:sz w:val="20"/>
          <w:szCs w:val="20"/>
          <w:lang w:eastAsia="sl-SI"/>
        </w:rPr>
      </w:pPr>
    </w:p>
    <w:p w14:paraId="345549E1" w14:textId="77777777" w:rsidR="00794CA9" w:rsidRDefault="00794CA9" w:rsidP="00794CA9">
      <w:pPr>
        <w:jc w:val="both"/>
        <w:rPr>
          <w:rFonts w:ascii="Arial" w:hAnsi="Arial" w:cs="Arial"/>
          <w:iCs/>
          <w:lang w:eastAsia="sl-SI"/>
        </w:rPr>
      </w:pPr>
      <w:r w:rsidRPr="00D71CFD">
        <w:rPr>
          <w:rFonts w:ascii="Arial" w:hAnsi="Arial" w:cs="Arial"/>
          <w:iCs/>
          <w:lang w:eastAsia="sl-SI"/>
        </w:rPr>
        <w:t xml:space="preserve">Podpisani izdajatelj potrdila </w:t>
      </w:r>
      <w:r>
        <w:rPr>
          <w:rFonts w:ascii="Arial" w:hAnsi="Arial" w:cs="Arial"/>
          <w:iCs/>
          <w:lang w:eastAsia="sl-SI"/>
        </w:rPr>
        <w:t xml:space="preserve">(naziv in naslov): </w:t>
      </w:r>
    </w:p>
    <w:p w14:paraId="46FFFAA1" w14:textId="77777777" w:rsidR="00794CA9" w:rsidRDefault="00794CA9" w:rsidP="00794CA9">
      <w:pPr>
        <w:jc w:val="both"/>
        <w:rPr>
          <w:rFonts w:ascii="Arial" w:hAnsi="Arial" w:cs="Arial"/>
          <w:iCs/>
          <w:lang w:eastAsia="sl-SI"/>
        </w:rPr>
      </w:pPr>
      <w:r>
        <w:rPr>
          <w:rFonts w:ascii="Arial" w:hAnsi="Arial" w:cs="Arial"/>
          <w:iCs/>
          <w:lang w:eastAsia="sl-SI"/>
        </w:rPr>
        <w:t>___________________________________________________________________</w:t>
      </w:r>
    </w:p>
    <w:p w14:paraId="653ECDAD" w14:textId="77777777" w:rsidR="00794CA9" w:rsidRDefault="00794CA9" w:rsidP="00794CA9">
      <w:pPr>
        <w:jc w:val="both"/>
        <w:rPr>
          <w:rFonts w:ascii="Arial" w:hAnsi="Arial" w:cs="Arial"/>
          <w:iCs/>
          <w:lang w:eastAsia="sl-SI"/>
        </w:rPr>
      </w:pPr>
    </w:p>
    <w:p w14:paraId="356541DC" w14:textId="77777777" w:rsidR="00794CA9" w:rsidRPr="00D71CFD" w:rsidRDefault="00794CA9" w:rsidP="00794CA9">
      <w:pPr>
        <w:jc w:val="both"/>
        <w:rPr>
          <w:rFonts w:ascii="Arial" w:hAnsi="Arial" w:cs="Arial"/>
          <w:iCs/>
          <w:lang w:eastAsia="sl-SI"/>
        </w:rPr>
      </w:pPr>
      <w:r>
        <w:rPr>
          <w:rFonts w:ascii="Arial" w:hAnsi="Arial" w:cs="Arial"/>
          <w:iCs/>
          <w:lang w:eastAsia="sl-SI"/>
        </w:rPr>
        <w:t>___________________________________________________________________</w:t>
      </w:r>
    </w:p>
    <w:p w14:paraId="089C70DD" w14:textId="77777777" w:rsidR="00794CA9" w:rsidRPr="00D71CFD" w:rsidRDefault="00794CA9" w:rsidP="00794CA9">
      <w:pPr>
        <w:jc w:val="both"/>
        <w:rPr>
          <w:rFonts w:ascii="Arial" w:hAnsi="Arial" w:cs="Arial"/>
          <w:iCs/>
          <w:lang w:eastAsia="sl-SI"/>
        </w:rPr>
      </w:pPr>
    </w:p>
    <w:p w14:paraId="74A27CE3" w14:textId="77777777" w:rsidR="00794CA9" w:rsidRPr="00D71CFD" w:rsidRDefault="00794CA9" w:rsidP="00794CA9">
      <w:pPr>
        <w:jc w:val="both"/>
        <w:rPr>
          <w:rFonts w:ascii="Arial" w:hAnsi="Arial" w:cs="Arial"/>
          <w:iCs/>
          <w:lang w:eastAsia="sl-SI"/>
        </w:rPr>
      </w:pPr>
    </w:p>
    <w:p w14:paraId="189E0FEC" w14:textId="77777777" w:rsidR="00794CA9" w:rsidRDefault="00794CA9" w:rsidP="00794CA9">
      <w:pPr>
        <w:jc w:val="both"/>
        <w:rPr>
          <w:rFonts w:ascii="Arial" w:hAnsi="Arial" w:cs="Arial"/>
          <w:iCs/>
          <w:lang w:eastAsia="sl-SI"/>
        </w:rPr>
      </w:pPr>
      <w:r w:rsidRPr="00D71CFD">
        <w:rPr>
          <w:rFonts w:ascii="Arial" w:hAnsi="Arial" w:cs="Arial"/>
          <w:iCs/>
          <w:lang w:eastAsia="sl-SI"/>
        </w:rPr>
        <w:t>kot naročnik, potrjujemo, da je izvajalec</w:t>
      </w:r>
      <w:r>
        <w:rPr>
          <w:rFonts w:ascii="Arial" w:hAnsi="Arial" w:cs="Arial"/>
          <w:iCs/>
          <w:lang w:eastAsia="sl-SI"/>
        </w:rPr>
        <w:t xml:space="preserve"> (naziv in naslov):</w:t>
      </w:r>
    </w:p>
    <w:p w14:paraId="02D5832A" w14:textId="77777777" w:rsidR="00794CA9" w:rsidRDefault="00794CA9" w:rsidP="00794CA9">
      <w:pPr>
        <w:jc w:val="both"/>
        <w:rPr>
          <w:rFonts w:ascii="Arial" w:hAnsi="Arial" w:cs="Arial"/>
          <w:iCs/>
          <w:lang w:eastAsia="sl-SI"/>
        </w:rPr>
      </w:pPr>
    </w:p>
    <w:p w14:paraId="54159F19" w14:textId="77777777" w:rsidR="00794CA9" w:rsidRDefault="00794CA9" w:rsidP="00794CA9">
      <w:r>
        <w:rPr>
          <w:rFonts w:ascii="Arial" w:hAnsi="Arial" w:cs="Arial"/>
          <w:iCs/>
          <w:lang w:eastAsia="sl-SI"/>
        </w:rPr>
        <w:t>___________________________________________________________________</w:t>
      </w:r>
    </w:p>
    <w:p w14:paraId="5C856ECE" w14:textId="77777777" w:rsidR="00794CA9" w:rsidRDefault="00794CA9" w:rsidP="00794CA9">
      <w:pPr>
        <w:jc w:val="both"/>
        <w:rPr>
          <w:rFonts w:ascii="Arial" w:hAnsi="Arial" w:cs="Arial"/>
          <w:iCs/>
          <w:lang w:eastAsia="sl-SI"/>
        </w:rPr>
      </w:pPr>
    </w:p>
    <w:p w14:paraId="05F8B4D3" w14:textId="77777777" w:rsidR="00794CA9" w:rsidRPr="00D71CFD" w:rsidRDefault="00794CA9" w:rsidP="00794CA9">
      <w:pPr>
        <w:jc w:val="both"/>
        <w:rPr>
          <w:rFonts w:ascii="Arial" w:hAnsi="Arial" w:cs="Arial"/>
          <w:iCs/>
          <w:lang w:eastAsia="sl-SI"/>
        </w:rPr>
      </w:pPr>
      <w:r>
        <w:rPr>
          <w:rFonts w:ascii="Arial" w:hAnsi="Arial" w:cs="Arial"/>
          <w:iCs/>
          <w:lang w:eastAsia="sl-SI"/>
        </w:rPr>
        <w:t>___________________________________________________________________</w:t>
      </w:r>
    </w:p>
    <w:p w14:paraId="313DA9EA" w14:textId="77777777" w:rsidR="00794CA9" w:rsidRPr="00D71CFD" w:rsidRDefault="00794CA9" w:rsidP="00794CA9">
      <w:pPr>
        <w:jc w:val="both"/>
        <w:rPr>
          <w:rFonts w:ascii="Arial" w:hAnsi="Arial" w:cs="Arial"/>
          <w:iCs/>
          <w:lang w:eastAsia="sl-SI"/>
        </w:rPr>
      </w:pPr>
    </w:p>
    <w:p w14:paraId="25AC56BE" w14:textId="0CF84FFB" w:rsidR="00794CA9" w:rsidRDefault="00794CA9" w:rsidP="00794CA9">
      <w:pPr>
        <w:jc w:val="both"/>
        <w:rPr>
          <w:rFonts w:ascii="Arial" w:hAnsi="Arial" w:cs="Arial"/>
          <w:iCs/>
          <w:lang w:eastAsia="sl-SI"/>
        </w:rPr>
      </w:pPr>
      <w:r w:rsidRPr="00D71CFD">
        <w:rPr>
          <w:rFonts w:ascii="Arial" w:hAnsi="Arial" w:cs="Arial"/>
          <w:iCs/>
          <w:lang w:eastAsia="sl-SI"/>
        </w:rPr>
        <w:t>za nas izvajal projekt</w:t>
      </w:r>
      <w:r>
        <w:rPr>
          <w:rFonts w:ascii="Arial" w:hAnsi="Arial" w:cs="Arial"/>
          <w:iCs/>
          <w:lang w:eastAsia="sl-SI"/>
        </w:rPr>
        <w:t xml:space="preserve"> (naziv projekta s kratkim opisom iz katerega bo razvidno izpolnjevanje pogoja –vrednost):</w:t>
      </w:r>
      <w:r>
        <w:rPr>
          <w:rStyle w:val="Sprotnaopomba-sklic"/>
          <w:rFonts w:ascii="Arial" w:hAnsi="Arial" w:cs="Arial"/>
          <w:iCs/>
          <w:lang w:eastAsia="sl-SI"/>
        </w:rPr>
        <w:footnoteReference w:id="12"/>
      </w:r>
    </w:p>
    <w:p w14:paraId="5F887D9B" w14:textId="77777777" w:rsidR="00794CA9" w:rsidRDefault="00794CA9" w:rsidP="00794CA9">
      <w:pPr>
        <w:jc w:val="both"/>
        <w:rPr>
          <w:rFonts w:ascii="Arial" w:hAnsi="Arial" w:cs="Arial"/>
          <w:iCs/>
          <w:lang w:eastAsia="sl-SI"/>
        </w:rPr>
      </w:pPr>
    </w:p>
    <w:p w14:paraId="12478132" w14:textId="77777777" w:rsidR="00794CA9" w:rsidRDefault="00794CA9" w:rsidP="00794CA9">
      <w:pPr>
        <w:jc w:val="both"/>
        <w:rPr>
          <w:rFonts w:ascii="Arial" w:hAnsi="Arial" w:cs="Arial"/>
          <w:iCs/>
          <w:lang w:eastAsia="sl-SI"/>
        </w:rPr>
      </w:pPr>
      <w:r>
        <w:rPr>
          <w:rFonts w:ascii="Arial" w:hAnsi="Arial" w:cs="Arial"/>
          <w:iCs/>
          <w:lang w:eastAsia="sl-SI"/>
        </w:rPr>
        <w:t>___________________________________________________________________</w:t>
      </w:r>
    </w:p>
    <w:p w14:paraId="5C34257E" w14:textId="77777777" w:rsidR="00794CA9" w:rsidRDefault="00794CA9" w:rsidP="00794CA9">
      <w:pPr>
        <w:jc w:val="both"/>
        <w:rPr>
          <w:rFonts w:ascii="Arial" w:hAnsi="Arial" w:cs="Arial"/>
          <w:iCs/>
          <w:lang w:eastAsia="sl-SI"/>
        </w:rPr>
      </w:pPr>
    </w:p>
    <w:p w14:paraId="578F33CE" w14:textId="77777777" w:rsidR="00794CA9" w:rsidRPr="00D71CFD" w:rsidRDefault="00794CA9" w:rsidP="00794CA9">
      <w:pPr>
        <w:jc w:val="both"/>
        <w:rPr>
          <w:rFonts w:ascii="Arial" w:hAnsi="Arial" w:cs="Arial"/>
          <w:iCs/>
          <w:lang w:eastAsia="sl-SI"/>
        </w:rPr>
      </w:pPr>
      <w:r>
        <w:rPr>
          <w:rFonts w:ascii="Arial" w:hAnsi="Arial" w:cs="Arial"/>
          <w:iCs/>
          <w:lang w:eastAsia="sl-SI"/>
        </w:rPr>
        <w:t>___________________________________________________________________</w:t>
      </w:r>
    </w:p>
    <w:p w14:paraId="2BC3484B" w14:textId="77777777" w:rsidR="00794CA9" w:rsidRPr="00D71CFD" w:rsidRDefault="00794CA9" w:rsidP="00794CA9">
      <w:pPr>
        <w:jc w:val="both"/>
        <w:rPr>
          <w:rFonts w:ascii="Arial" w:hAnsi="Arial" w:cs="Arial"/>
          <w:iCs/>
          <w:highlight w:val="yellow"/>
          <w:lang w:eastAsia="sl-SI"/>
        </w:rPr>
      </w:pPr>
    </w:p>
    <w:p w14:paraId="7DB932A5" w14:textId="77777777" w:rsidR="00794CA9" w:rsidRPr="00D71CFD" w:rsidRDefault="00794CA9" w:rsidP="00794CA9">
      <w:pPr>
        <w:jc w:val="both"/>
        <w:rPr>
          <w:rFonts w:ascii="Arial" w:hAnsi="Arial" w:cs="Arial"/>
          <w:iCs/>
          <w:lang w:eastAsia="sl-SI"/>
        </w:rPr>
      </w:pPr>
    </w:p>
    <w:p w14:paraId="44D8D622" w14:textId="77777777" w:rsidR="00794CA9" w:rsidRPr="00D71CFD" w:rsidRDefault="00794CA9" w:rsidP="00794CA9">
      <w:pPr>
        <w:jc w:val="both"/>
        <w:rPr>
          <w:rFonts w:ascii="Arial" w:hAnsi="Arial" w:cs="Arial"/>
          <w:iCs/>
          <w:lang w:eastAsia="sl-SI"/>
        </w:rPr>
      </w:pPr>
      <w:r w:rsidRPr="00D71CFD">
        <w:rPr>
          <w:rFonts w:ascii="Arial" w:hAnsi="Arial" w:cs="Arial"/>
          <w:iCs/>
          <w:lang w:eastAsia="sl-SI"/>
        </w:rPr>
        <w:t>Kraj izvedbe projekta: _______________________________________________,</w:t>
      </w:r>
    </w:p>
    <w:p w14:paraId="4D9BA94C" w14:textId="77777777" w:rsidR="00794CA9" w:rsidRPr="00D71CFD" w:rsidRDefault="00794CA9" w:rsidP="00794CA9">
      <w:pPr>
        <w:jc w:val="both"/>
        <w:rPr>
          <w:rFonts w:ascii="Arial" w:hAnsi="Arial" w:cs="Arial"/>
          <w:iCs/>
          <w:lang w:eastAsia="sl-SI"/>
        </w:rPr>
      </w:pPr>
    </w:p>
    <w:p w14:paraId="67BAA55E" w14:textId="77777777" w:rsidR="00794CA9" w:rsidRPr="00D71CFD" w:rsidRDefault="00794CA9" w:rsidP="00794CA9">
      <w:pPr>
        <w:jc w:val="both"/>
        <w:rPr>
          <w:rFonts w:ascii="Arial" w:hAnsi="Arial" w:cs="Arial"/>
          <w:iCs/>
          <w:lang w:eastAsia="sl-SI"/>
        </w:rPr>
      </w:pPr>
      <w:r w:rsidRPr="00D71CFD">
        <w:rPr>
          <w:rFonts w:ascii="Arial" w:hAnsi="Arial" w:cs="Arial"/>
          <w:iCs/>
          <w:lang w:eastAsia="sl-SI"/>
        </w:rPr>
        <w:t xml:space="preserve">v obdobju od _______________ do _________________ </w:t>
      </w:r>
    </w:p>
    <w:p w14:paraId="7E670267" w14:textId="77777777" w:rsidR="00794CA9" w:rsidRPr="00D71CFD" w:rsidRDefault="00794CA9" w:rsidP="00794CA9">
      <w:pPr>
        <w:jc w:val="both"/>
        <w:rPr>
          <w:rFonts w:ascii="Arial" w:hAnsi="Arial" w:cs="Arial"/>
          <w:iCs/>
          <w:sz w:val="20"/>
          <w:szCs w:val="20"/>
          <w:lang w:eastAsia="sl-SI"/>
        </w:rPr>
      </w:pPr>
      <w:r w:rsidRPr="00D71CFD">
        <w:rPr>
          <w:rFonts w:ascii="Arial" w:hAnsi="Arial" w:cs="Arial"/>
          <w:iCs/>
          <w:color w:val="FF0000"/>
          <w:sz w:val="20"/>
          <w:szCs w:val="20"/>
          <w:lang w:eastAsia="sl-SI"/>
        </w:rPr>
        <w:tab/>
      </w:r>
      <w:r w:rsidRPr="00D71CFD">
        <w:rPr>
          <w:rFonts w:ascii="Arial" w:hAnsi="Arial" w:cs="Arial"/>
          <w:iCs/>
          <w:color w:val="FF0000"/>
          <w:sz w:val="20"/>
          <w:szCs w:val="20"/>
          <w:lang w:eastAsia="sl-SI"/>
        </w:rPr>
        <w:tab/>
        <w:t xml:space="preserve">  </w:t>
      </w:r>
      <w:r w:rsidRPr="00D71CFD">
        <w:rPr>
          <w:rFonts w:ascii="Arial" w:hAnsi="Arial" w:cs="Arial"/>
          <w:iCs/>
          <w:sz w:val="20"/>
          <w:szCs w:val="20"/>
          <w:lang w:eastAsia="sl-SI"/>
        </w:rPr>
        <w:t>(</w:t>
      </w:r>
      <w:proofErr w:type="spellStart"/>
      <w:r w:rsidRPr="00D71CFD">
        <w:rPr>
          <w:rFonts w:ascii="Arial" w:hAnsi="Arial" w:cs="Arial"/>
          <w:iCs/>
          <w:sz w:val="20"/>
          <w:szCs w:val="20"/>
          <w:lang w:eastAsia="sl-SI"/>
        </w:rPr>
        <w:t>dan.mesec.leto</w:t>
      </w:r>
      <w:proofErr w:type="spellEnd"/>
      <w:r w:rsidRPr="00D71CFD">
        <w:rPr>
          <w:rFonts w:ascii="Arial" w:hAnsi="Arial" w:cs="Arial"/>
          <w:iCs/>
          <w:sz w:val="20"/>
          <w:szCs w:val="20"/>
          <w:lang w:eastAsia="sl-SI"/>
        </w:rPr>
        <w:t>)</w:t>
      </w:r>
      <w:r w:rsidRPr="00D71CFD">
        <w:rPr>
          <w:rFonts w:ascii="Arial" w:hAnsi="Arial" w:cs="Arial"/>
          <w:iCs/>
          <w:sz w:val="20"/>
          <w:szCs w:val="20"/>
          <w:lang w:eastAsia="sl-SI"/>
        </w:rPr>
        <w:tab/>
        <w:t xml:space="preserve">     (</w:t>
      </w:r>
      <w:proofErr w:type="spellStart"/>
      <w:r w:rsidRPr="00D71CFD">
        <w:rPr>
          <w:rFonts w:ascii="Arial" w:hAnsi="Arial" w:cs="Arial"/>
          <w:iCs/>
          <w:sz w:val="20"/>
          <w:szCs w:val="20"/>
          <w:lang w:eastAsia="sl-SI"/>
        </w:rPr>
        <w:t>dan.mesec.leto</w:t>
      </w:r>
      <w:proofErr w:type="spellEnd"/>
      <w:r w:rsidRPr="00D71CFD">
        <w:rPr>
          <w:rFonts w:ascii="Arial" w:hAnsi="Arial" w:cs="Arial"/>
          <w:iCs/>
          <w:sz w:val="20"/>
          <w:szCs w:val="20"/>
          <w:lang w:eastAsia="sl-SI"/>
        </w:rPr>
        <w:t>)</w:t>
      </w:r>
    </w:p>
    <w:p w14:paraId="50D421E7" w14:textId="77777777" w:rsidR="00794CA9" w:rsidRPr="00D71CFD" w:rsidRDefault="00794CA9" w:rsidP="00794CA9">
      <w:pPr>
        <w:jc w:val="both"/>
        <w:rPr>
          <w:rFonts w:ascii="Arial" w:hAnsi="Arial" w:cs="Arial"/>
        </w:rPr>
      </w:pPr>
    </w:p>
    <w:p w14:paraId="752577C0" w14:textId="77777777" w:rsidR="00794CA9" w:rsidRPr="00D71CFD" w:rsidRDefault="00794CA9" w:rsidP="00794CA9">
      <w:pPr>
        <w:jc w:val="both"/>
        <w:rPr>
          <w:rFonts w:ascii="Arial" w:hAnsi="Arial" w:cs="Arial"/>
        </w:rPr>
      </w:pPr>
    </w:p>
    <w:p w14:paraId="397002FA" w14:textId="77777777" w:rsidR="00794CA9" w:rsidRPr="00D71CFD" w:rsidRDefault="00794CA9" w:rsidP="00794CA9">
      <w:pPr>
        <w:jc w:val="both"/>
        <w:rPr>
          <w:rFonts w:ascii="Arial" w:hAnsi="Arial" w:cs="Arial"/>
          <w:b/>
        </w:rPr>
      </w:pPr>
      <w:r w:rsidRPr="00D71CFD">
        <w:rPr>
          <w:rFonts w:ascii="Arial" w:hAnsi="Arial" w:cs="Arial"/>
        </w:rPr>
        <w:t xml:space="preserve">V obdobju našega sodelovanja se je ponudnik izkazal za kvalitetnega, strokovnega in korektnega izvajalca gradbenih storitev. </w:t>
      </w:r>
      <w:r w:rsidRPr="00D71CFD">
        <w:rPr>
          <w:rFonts w:ascii="Arial" w:hAnsi="Arial" w:cs="Arial"/>
          <w:bCs/>
        </w:rPr>
        <w:t>Izvajalec je vsa dela izvedel v skladu s pogodbenimi določili.</w:t>
      </w:r>
      <w:r w:rsidRPr="00D71CFD">
        <w:rPr>
          <w:rFonts w:ascii="Arial" w:hAnsi="Arial" w:cs="Arial"/>
          <w:b/>
        </w:rPr>
        <w:t xml:space="preserve"> </w:t>
      </w:r>
      <w:r w:rsidRPr="00D71CFD">
        <w:rPr>
          <w:rFonts w:ascii="Arial" w:hAnsi="Arial" w:cs="Arial"/>
        </w:rPr>
        <w:t xml:space="preserve">Dela so bila opravljena pravilno in pravočasno, v dogovorjeni količini in kvaliteti ter v skladu z dogovorjenimi postopki in standardi po predpisih stroke. Priporočilo izdajamo na zahtevo izvajalca za prijavo na </w:t>
      </w:r>
      <w:r>
        <w:rPr>
          <w:rFonts w:ascii="Arial" w:hAnsi="Arial" w:cs="Arial"/>
        </w:rPr>
        <w:t>javno objavljeno naročilo.</w:t>
      </w:r>
    </w:p>
    <w:p w14:paraId="192EFEF9" w14:textId="77777777" w:rsidR="00794CA9" w:rsidRPr="005C7556" w:rsidRDefault="00794CA9" w:rsidP="00794CA9">
      <w:pPr>
        <w:jc w:val="both"/>
        <w:rPr>
          <w:rFonts w:ascii="Arial" w:hAnsi="Arial" w:cs="Arial"/>
          <w:iCs/>
          <w:sz w:val="20"/>
          <w:szCs w:val="20"/>
          <w:lang w:eastAsia="sl-SI"/>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119"/>
        <w:gridCol w:w="2551"/>
        <w:gridCol w:w="3357"/>
      </w:tblGrid>
      <w:tr w:rsidR="00794CA9" w:rsidRPr="00F91AAD" w14:paraId="14A2C41C" w14:textId="77777777" w:rsidTr="00870773">
        <w:tc>
          <w:tcPr>
            <w:tcW w:w="3119" w:type="dxa"/>
          </w:tcPr>
          <w:p w14:paraId="3AF85B3E" w14:textId="77777777" w:rsidR="00794CA9" w:rsidRPr="00F91AAD" w:rsidRDefault="00794CA9" w:rsidP="00870773">
            <w:pPr>
              <w:spacing w:before="120"/>
              <w:jc w:val="center"/>
              <w:rPr>
                <w:rFonts w:ascii="Arial" w:hAnsi="Arial" w:cs="Arial"/>
                <w:sz w:val="24"/>
                <w:szCs w:val="24"/>
              </w:rPr>
            </w:pPr>
            <w:r w:rsidRPr="00F91AAD">
              <w:rPr>
                <w:rFonts w:ascii="Arial" w:hAnsi="Arial" w:cs="Arial"/>
                <w:sz w:val="24"/>
                <w:szCs w:val="24"/>
              </w:rPr>
              <w:t>Datum:</w:t>
            </w:r>
          </w:p>
        </w:tc>
        <w:tc>
          <w:tcPr>
            <w:tcW w:w="2551" w:type="dxa"/>
          </w:tcPr>
          <w:p w14:paraId="64D1299F" w14:textId="77777777" w:rsidR="00794CA9" w:rsidRPr="00F91AAD" w:rsidRDefault="00794CA9" w:rsidP="00870773">
            <w:pPr>
              <w:spacing w:before="120"/>
              <w:jc w:val="center"/>
              <w:rPr>
                <w:rFonts w:ascii="Arial" w:hAnsi="Arial" w:cs="Arial"/>
                <w:sz w:val="24"/>
                <w:szCs w:val="24"/>
              </w:rPr>
            </w:pPr>
          </w:p>
        </w:tc>
        <w:tc>
          <w:tcPr>
            <w:tcW w:w="3357" w:type="dxa"/>
          </w:tcPr>
          <w:p w14:paraId="47369945" w14:textId="77777777" w:rsidR="00794CA9" w:rsidRPr="00F91AAD" w:rsidRDefault="00794CA9" w:rsidP="00870773">
            <w:pPr>
              <w:spacing w:before="120"/>
              <w:jc w:val="center"/>
              <w:rPr>
                <w:rFonts w:ascii="Arial" w:hAnsi="Arial" w:cs="Arial"/>
                <w:sz w:val="24"/>
                <w:szCs w:val="24"/>
              </w:rPr>
            </w:pPr>
            <w:r w:rsidRPr="00F91AAD">
              <w:rPr>
                <w:rFonts w:ascii="Arial" w:hAnsi="Arial" w:cs="Arial"/>
                <w:sz w:val="24"/>
                <w:szCs w:val="24"/>
              </w:rPr>
              <w:t xml:space="preserve">Podpis zakonitega zastopnika </w:t>
            </w:r>
            <w:r>
              <w:rPr>
                <w:rFonts w:ascii="Arial" w:hAnsi="Arial" w:cs="Arial"/>
                <w:sz w:val="24"/>
                <w:szCs w:val="24"/>
              </w:rPr>
              <w:t>izdajatelja potrdila</w:t>
            </w:r>
          </w:p>
        </w:tc>
      </w:tr>
      <w:tr w:rsidR="00794CA9" w:rsidRPr="00F91AAD" w14:paraId="181AD833" w14:textId="77777777" w:rsidTr="00870773">
        <w:trPr>
          <w:trHeight w:val="324"/>
        </w:trPr>
        <w:tc>
          <w:tcPr>
            <w:tcW w:w="3119" w:type="dxa"/>
          </w:tcPr>
          <w:p w14:paraId="434A2A0F" w14:textId="77777777" w:rsidR="00794CA9" w:rsidRPr="00F91AAD" w:rsidRDefault="00794CA9" w:rsidP="00870773">
            <w:pPr>
              <w:spacing w:before="120"/>
              <w:rPr>
                <w:rFonts w:ascii="Arial" w:hAnsi="Arial" w:cs="Arial"/>
                <w:sz w:val="24"/>
                <w:szCs w:val="24"/>
              </w:rPr>
            </w:pPr>
          </w:p>
          <w:p w14:paraId="0F3C4AA8" w14:textId="77777777" w:rsidR="00794CA9" w:rsidRPr="00F91AAD" w:rsidRDefault="00794CA9" w:rsidP="00870773">
            <w:pPr>
              <w:spacing w:before="120"/>
              <w:jc w:val="center"/>
              <w:rPr>
                <w:rFonts w:ascii="Arial" w:hAnsi="Arial" w:cs="Arial"/>
                <w:sz w:val="24"/>
                <w:szCs w:val="24"/>
              </w:rPr>
            </w:pPr>
            <w:r w:rsidRPr="00F91AAD">
              <w:rPr>
                <w:rFonts w:ascii="Arial" w:hAnsi="Arial" w:cs="Arial"/>
                <w:sz w:val="24"/>
                <w:szCs w:val="24"/>
              </w:rPr>
              <w:t>_____________________</w:t>
            </w:r>
          </w:p>
        </w:tc>
        <w:tc>
          <w:tcPr>
            <w:tcW w:w="2551" w:type="dxa"/>
          </w:tcPr>
          <w:p w14:paraId="1708D445" w14:textId="77777777" w:rsidR="00794CA9" w:rsidRPr="00F91AAD" w:rsidRDefault="00794CA9" w:rsidP="00870773">
            <w:pPr>
              <w:spacing w:before="120"/>
              <w:jc w:val="center"/>
              <w:rPr>
                <w:rFonts w:ascii="Arial" w:hAnsi="Arial" w:cs="Arial"/>
                <w:sz w:val="24"/>
                <w:szCs w:val="24"/>
              </w:rPr>
            </w:pPr>
            <w:r w:rsidRPr="00F91AAD">
              <w:rPr>
                <w:rFonts w:ascii="Arial" w:hAnsi="Arial" w:cs="Arial"/>
                <w:sz w:val="24"/>
                <w:szCs w:val="24"/>
              </w:rPr>
              <w:t>Žig</w:t>
            </w:r>
          </w:p>
        </w:tc>
        <w:tc>
          <w:tcPr>
            <w:tcW w:w="3357" w:type="dxa"/>
          </w:tcPr>
          <w:p w14:paraId="48C4083F" w14:textId="77777777" w:rsidR="00794CA9" w:rsidRPr="00F91AAD" w:rsidRDefault="00794CA9" w:rsidP="00870773">
            <w:pPr>
              <w:spacing w:before="120"/>
              <w:rPr>
                <w:rFonts w:ascii="Arial" w:hAnsi="Arial" w:cs="Arial"/>
                <w:sz w:val="24"/>
                <w:szCs w:val="24"/>
              </w:rPr>
            </w:pPr>
          </w:p>
          <w:p w14:paraId="237D4709" w14:textId="77777777" w:rsidR="00794CA9" w:rsidRPr="00F91AAD" w:rsidRDefault="00794CA9" w:rsidP="00870773">
            <w:pPr>
              <w:spacing w:before="120"/>
              <w:jc w:val="center"/>
              <w:rPr>
                <w:rFonts w:ascii="Arial" w:hAnsi="Arial" w:cs="Arial"/>
                <w:sz w:val="24"/>
                <w:szCs w:val="24"/>
              </w:rPr>
            </w:pPr>
            <w:r w:rsidRPr="00F91AAD">
              <w:rPr>
                <w:rFonts w:ascii="Arial" w:hAnsi="Arial" w:cs="Arial"/>
                <w:sz w:val="24"/>
                <w:szCs w:val="24"/>
              </w:rPr>
              <w:t>_____________________</w:t>
            </w:r>
          </w:p>
        </w:tc>
      </w:tr>
    </w:tbl>
    <w:p w14:paraId="237E16DD" w14:textId="1F30EF3D" w:rsidR="00275E1F" w:rsidRPr="00FB175F" w:rsidRDefault="00275E1F" w:rsidP="00275E1F">
      <w:pPr>
        <w:pStyle w:val="Glava"/>
        <w:jc w:val="right"/>
        <w:rPr>
          <w:b/>
          <w:i/>
          <w:color w:val="000000" w:themeColor="text1"/>
        </w:rPr>
      </w:pP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7</w:t>
      </w:r>
    </w:p>
    <w:p w14:paraId="303C8186" w14:textId="77777777" w:rsidR="000B2A81" w:rsidRDefault="000B2A81" w:rsidP="000B2A81">
      <w:pPr>
        <w:pStyle w:val="Telobesedila2"/>
        <w:jc w:val="right"/>
        <w:rPr>
          <w:rFonts w:ascii="Calibri" w:hAnsi="Calibri" w:cs="Calibri"/>
          <w:b/>
          <w:sz w:val="20"/>
        </w:rPr>
      </w:pPr>
    </w:p>
    <w:p w14:paraId="204F5FD7" w14:textId="77777777" w:rsidR="000B2A81" w:rsidRDefault="000B2A81" w:rsidP="000B2A81">
      <w:pPr>
        <w:pStyle w:val="Telobesedila2"/>
        <w:rPr>
          <w:rFonts w:ascii="Calibri" w:hAnsi="Calibri" w:cs="Calibri"/>
        </w:rPr>
      </w:pPr>
    </w:p>
    <w:p w14:paraId="201C7913" w14:textId="6164367C" w:rsidR="000B2A81" w:rsidRPr="00275E1F" w:rsidRDefault="000B2A81" w:rsidP="00275E1F">
      <w:pPr>
        <w:pStyle w:val="Naslov1"/>
        <w:numPr>
          <w:ilvl w:val="0"/>
          <w:numId w:val="0"/>
        </w:numPr>
        <w:rPr>
          <w:color w:val="000000" w:themeColor="text1"/>
          <w:sz w:val="24"/>
          <w:szCs w:val="24"/>
        </w:rPr>
      </w:pPr>
      <w:bookmarkStart w:id="26" w:name="_Toc150515147"/>
      <w:r w:rsidRPr="00275E1F">
        <w:rPr>
          <w:color w:val="000000" w:themeColor="text1"/>
          <w:sz w:val="24"/>
          <w:szCs w:val="24"/>
        </w:rPr>
        <w:t>PODATKI O KADRIH – vodja del</w:t>
      </w:r>
      <w:bookmarkEnd w:id="26"/>
      <w:r w:rsidR="00873C5B">
        <w:rPr>
          <w:rStyle w:val="Sprotnaopomba-sklic"/>
          <w:color w:val="000000" w:themeColor="text1"/>
          <w:sz w:val="24"/>
          <w:szCs w:val="24"/>
        </w:rPr>
        <w:footnoteReference w:id="13"/>
      </w:r>
    </w:p>
    <w:p w14:paraId="7F5D89B1" w14:textId="0ED412A4" w:rsidR="000B2A81" w:rsidRDefault="000B2A81" w:rsidP="000B2A81">
      <w:pPr>
        <w:rPr>
          <w:rFonts w:ascii="Calibri" w:hAnsi="Calibri" w:cs="Calibri"/>
          <w:szCs w:val="22"/>
        </w:rPr>
      </w:pPr>
    </w:p>
    <w:p w14:paraId="78DBDDDD" w14:textId="4A5A6A50" w:rsidR="00F379D3" w:rsidRDefault="00F379D3" w:rsidP="000B2A81">
      <w:pPr>
        <w:rPr>
          <w:rFonts w:ascii="Calibri" w:hAnsi="Calibri" w:cs="Calibri"/>
          <w:szCs w:val="22"/>
        </w:rPr>
      </w:pPr>
    </w:p>
    <w:tbl>
      <w:tblPr>
        <w:tblW w:w="9072" w:type="dxa"/>
        <w:tblInd w:w="108" w:type="dxa"/>
        <w:tblBorders>
          <w:top w:val="single" w:sz="2" w:space="0" w:color="auto"/>
          <w:bottom w:val="single" w:sz="2" w:space="0" w:color="auto"/>
          <w:right w:val="single" w:sz="2" w:space="0" w:color="auto"/>
          <w:insideH w:val="single" w:sz="2" w:space="0" w:color="808080"/>
          <w:insideV w:val="single" w:sz="2" w:space="0" w:color="auto"/>
        </w:tblBorders>
        <w:tblLayout w:type="fixed"/>
        <w:tblLook w:val="04A0" w:firstRow="1" w:lastRow="0" w:firstColumn="1" w:lastColumn="0" w:noHBand="0" w:noVBand="1"/>
      </w:tblPr>
      <w:tblGrid>
        <w:gridCol w:w="1593"/>
        <w:gridCol w:w="7479"/>
      </w:tblGrid>
      <w:tr w:rsidR="00F379D3" w:rsidRPr="00B7294E" w14:paraId="52F785A1" w14:textId="77777777" w:rsidTr="00E4339A">
        <w:trPr>
          <w:trHeight w:val="1152"/>
        </w:trPr>
        <w:tc>
          <w:tcPr>
            <w:tcW w:w="1593" w:type="dxa"/>
            <w:tcBorders>
              <w:top w:val="nil"/>
              <w:left w:val="nil"/>
              <w:bottom w:val="nil"/>
              <w:right w:val="single" w:sz="2" w:space="0" w:color="auto"/>
            </w:tcBorders>
            <w:hideMark/>
          </w:tcPr>
          <w:p w14:paraId="065CE8A9" w14:textId="123BC33D" w:rsidR="00F379D3" w:rsidRPr="00B7294E" w:rsidRDefault="005C7556" w:rsidP="00E4339A">
            <w:pPr>
              <w:spacing w:before="120"/>
              <w:rPr>
                <w:rFonts w:ascii="Arial" w:hAnsi="Arial" w:cs="Arial"/>
                <w:lang w:eastAsia="en-US"/>
              </w:rPr>
            </w:pPr>
            <w:r>
              <w:rPr>
                <w:rFonts w:ascii="Arial" w:hAnsi="Arial" w:cs="Arial"/>
                <w:lang w:eastAsia="en-US"/>
              </w:rPr>
              <w:t>Ponudnik</w:t>
            </w:r>
            <w:r w:rsidR="00F379D3" w:rsidRPr="00B7294E">
              <w:rPr>
                <w:rFonts w:ascii="Arial" w:hAnsi="Arial" w:cs="Arial"/>
                <w:lang w:eastAsia="en-US"/>
              </w:rPr>
              <w:t xml:space="preserve"> (naziv in sedež)</w:t>
            </w:r>
          </w:p>
        </w:tc>
        <w:tc>
          <w:tcPr>
            <w:tcW w:w="7479" w:type="dxa"/>
            <w:tcBorders>
              <w:top w:val="single" w:sz="2" w:space="0" w:color="auto"/>
              <w:left w:val="single" w:sz="2" w:space="0" w:color="auto"/>
              <w:bottom w:val="single" w:sz="2" w:space="0" w:color="auto"/>
              <w:right w:val="single" w:sz="2" w:space="0" w:color="auto"/>
            </w:tcBorders>
          </w:tcPr>
          <w:p w14:paraId="3556619A" w14:textId="77777777" w:rsidR="00F379D3" w:rsidRPr="00B7294E" w:rsidRDefault="00F379D3" w:rsidP="00E4339A">
            <w:pPr>
              <w:pStyle w:val="Glava"/>
              <w:spacing w:before="120"/>
              <w:rPr>
                <w:sz w:val="24"/>
                <w:szCs w:val="24"/>
                <w:lang w:eastAsia="en-US"/>
              </w:rPr>
            </w:pPr>
          </w:p>
          <w:p w14:paraId="4DEB325A" w14:textId="77777777" w:rsidR="00F379D3" w:rsidRPr="00B7294E" w:rsidRDefault="00F379D3" w:rsidP="00E4339A">
            <w:pPr>
              <w:pStyle w:val="Glava"/>
              <w:spacing w:before="120"/>
              <w:rPr>
                <w:sz w:val="24"/>
                <w:szCs w:val="24"/>
                <w:lang w:eastAsia="en-US"/>
              </w:rPr>
            </w:pPr>
          </w:p>
        </w:tc>
      </w:tr>
    </w:tbl>
    <w:p w14:paraId="09AD4DD1" w14:textId="65A02AEB" w:rsidR="00F379D3" w:rsidRPr="00B7294E" w:rsidRDefault="00F379D3" w:rsidP="000B2A81">
      <w:pPr>
        <w:rPr>
          <w:rFonts w:ascii="Arial" w:hAnsi="Arial" w:cs="Arial"/>
        </w:rPr>
      </w:pPr>
    </w:p>
    <w:p w14:paraId="4C9B5BE7" w14:textId="5C16DD48" w:rsidR="00F379D3" w:rsidRPr="00B7294E" w:rsidRDefault="00F379D3" w:rsidP="000B2A81">
      <w:pPr>
        <w:rPr>
          <w:rFonts w:ascii="Arial" w:hAnsi="Arial" w:cs="Arial"/>
        </w:rPr>
      </w:pPr>
    </w:p>
    <w:p w14:paraId="74340CD6" w14:textId="0C8D672B" w:rsidR="00F379D3" w:rsidRPr="00B7294E" w:rsidRDefault="00B7294E" w:rsidP="000B2A81">
      <w:pPr>
        <w:rPr>
          <w:rFonts w:ascii="Arial" w:hAnsi="Arial" w:cs="Arial"/>
        </w:rPr>
      </w:pPr>
      <w:r>
        <w:rPr>
          <w:rFonts w:ascii="Arial" w:hAnsi="Arial" w:cs="Arial"/>
        </w:rPr>
        <w:t>Vodja del za izvedbo javnega naročila bo:</w:t>
      </w:r>
    </w:p>
    <w:p w14:paraId="4278498E" w14:textId="77777777" w:rsidR="000B2A81" w:rsidRPr="00B7294E" w:rsidRDefault="000B2A81" w:rsidP="000B2A81">
      <w:pPr>
        <w:rPr>
          <w:rFonts w:ascii="Arial" w:hAnsi="Arial" w:cs="Arial"/>
        </w:rPr>
      </w:pPr>
    </w:p>
    <w:tbl>
      <w:tblPr>
        <w:tblW w:w="9101" w:type="dxa"/>
        <w:tblInd w:w="113" w:type="dxa"/>
        <w:tblLayout w:type="fixed"/>
        <w:tblCellMar>
          <w:left w:w="113" w:type="dxa"/>
          <w:right w:w="113" w:type="dxa"/>
        </w:tblCellMar>
        <w:tblLook w:val="04A0" w:firstRow="1" w:lastRow="0" w:firstColumn="1" w:lastColumn="0" w:noHBand="0" w:noVBand="1"/>
      </w:tblPr>
      <w:tblGrid>
        <w:gridCol w:w="2410"/>
        <w:gridCol w:w="6691"/>
      </w:tblGrid>
      <w:tr w:rsidR="000B2A81" w:rsidRPr="00B7294E" w14:paraId="7D5CC1BC" w14:textId="77777777" w:rsidTr="00426DF5">
        <w:trPr>
          <w:trHeight w:val="551"/>
          <w:tblHeader/>
        </w:trPr>
        <w:tc>
          <w:tcPr>
            <w:tcW w:w="2410" w:type="dxa"/>
            <w:vAlign w:val="center"/>
            <w:hideMark/>
          </w:tcPr>
          <w:p w14:paraId="1BAAA8FA" w14:textId="77777777" w:rsidR="000B2A81" w:rsidRPr="00B7294E" w:rsidRDefault="000B2A81" w:rsidP="00961038">
            <w:pPr>
              <w:spacing w:line="276" w:lineRule="auto"/>
              <w:rPr>
                <w:rFonts w:ascii="Arial" w:hAnsi="Arial" w:cs="Arial"/>
                <w:lang w:eastAsia="en-US"/>
              </w:rPr>
            </w:pPr>
            <w:r w:rsidRPr="00B7294E">
              <w:rPr>
                <w:rFonts w:ascii="Arial" w:hAnsi="Arial" w:cs="Arial"/>
                <w:lang w:eastAsia="en-US"/>
              </w:rPr>
              <w:t>Ime in priimek:</w:t>
            </w:r>
          </w:p>
        </w:tc>
        <w:tc>
          <w:tcPr>
            <w:tcW w:w="6691" w:type="dxa"/>
            <w:tcBorders>
              <w:top w:val="nil"/>
              <w:left w:val="nil"/>
              <w:bottom w:val="single" w:sz="4" w:space="0" w:color="auto"/>
              <w:right w:val="nil"/>
            </w:tcBorders>
            <w:vAlign w:val="center"/>
          </w:tcPr>
          <w:p w14:paraId="7D2130DE" w14:textId="77777777" w:rsidR="000B2A81" w:rsidRPr="00B7294E" w:rsidRDefault="000B2A81" w:rsidP="00961038">
            <w:pPr>
              <w:spacing w:line="276" w:lineRule="auto"/>
              <w:ind w:right="-1492"/>
              <w:rPr>
                <w:rFonts w:ascii="Arial" w:hAnsi="Arial" w:cs="Arial"/>
                <w:lang w:eastAsia="en-US"/>
              </w:rPr>
            </w:pPr>
          </w:p>
        </w:tc>
      </w:tr>
      <w:tr w:rsidR="000B2A81" w:rsidRPr="00B7294E" w14:paraId="2384407F" w14:textId="77777777" w:rsidTr="00426DF5">
        <w:trPr>
          <w:tblHeader/>
        </w:trPr>
        <w:tc>
          <w:tcPr>
            <w:tcW w:w="2410" w:type="dxa"/>
            <w:vAlign w:val="center"/>
            <w:hideMark/>
          </w:tcPr>
          <w:p w14:paraId="6A814AB2" w14:textId="77777777" w:rsidR="000B2A81" w:rsidRPr="00B7294E" w:rsidRDefault="000B2A81" w:rsidP="00961038">
            <w:pPr>
              <w:spacing w:before="120" w:line="276" w:lineRule="auto"/>
              <w:rPr>
                <w:rFonts w:ascii="Arial" w:hAnsi="Arial" w:cs="Arial"/>
                <w:lang w:eastAsia="en-US"/>
              </w:rPr>
            </w:pPr>
            <w:r w:rsidRPr="00B7294E">
              <w:rPr>
                <w:rFonts w:ascii="Arial" w:hAnsi="Arial" w:cs="Arial"/>
                <w:lang w:eastAsia="en-US"/>
              </w:rPr>
              <w:t>Strokovna izobrazba:</w:t>
            </w:r>
          </w:p>
        </w:tc>
        <w:tc>
          <w:tcPr>
            <w:tcW w:w="6691" w:type="dxa"/>
            <w:tcBorders>
              <w:top w:val="single" w:sz="4" w:space="0" w:color="auto"/>
              <w:left w:val="nil"/>
              <w:bottom w:val="single" w:sz="4" w:space="0" w:color="auto"/>
              <w:right w:val="nil"/>
            </w:tcBorders>
            <w:vAlign w:val="center"/>
          </w:tcPr>
          <w:p w14:paraId="7D1B832D" w14:textId="77777777" w:rsidR="000B2A81" w:rsidRPr="00B7294E" w:rsidRDefault="000B2A81" w:rsidP="00961038">
            <w:pPr>
              <w:spacing w:line="276" w:lineRule="auto"/>
              <w:ind w:right="-1492"/>
              <w:rPr>
                <w:rFonts w:ascii="Arial" w:hAnsi="Arial" w:cs="Arial"/>
                <w:lang w:eastAsia="en-US"/>
              </w:rPr>
            </w:pPr>
          </w:p>
        </w:tc>
      </w:tr>
    </w:tbl>
    <w:p w14:paraId="23AB1863" w14:textId="77777777" w:rsidR="000B2A81" w:rsidRPr="00B7294E" w:rsidRDefault="000B2A81" w:rsidP="000B2A81">
      <w:pPr>
        <w:rPr>
          <w:rFonts w:ascii="Arial" w:hAnsi="Arial" w:cs="Arial"/>
        </w:rPr>
      </w:pPr>
    </w:p>
    <w:p w14:paraId="75D3560B" w14:textId="77777777" w:rsidR="000B2A81" w:rsidRPr="00B7294E" w:rsidRDefault="000B2A81" w:rsidP="000B2A81">
      <w:pPr>
        <w:rPr>
          <w:rFonts w:ascii="Arial" w:hAnsi="Arial" w:cs="Arial"/>
        </w:rPr>
      </w:pPr>
    </w:p>
    <w:tbl>
      <w:tblPr>
        <w:tblW w:w="8823" w:type="dxa"/>
        <w:tblInd w:w="108" w:type="dxa"/>
        <w:tblLayout w:type="fixed"/>
        <w:tblLook w:val="04A0" w:firstRow="1" w:lastRow="0" w:firstColumn="1" w:lastColumn="0" w:noHBand="0" w:noVBand="1"/>
      </w:tblPr>
      <w:tblGrid>
        <w:gridCol w:w="2410"/>
        <w:gridCol w:w="6413"/>
      </w:tblGrid>
      <w:tr w:rsidR="000B2A81" w:rsidRPr="00B7294E" w14:paraId="758DD270" w14:textId="77777777" w:rsidTr="00AE3DEE">
        <w:tc>
          <w:tcPr>
            <w:tcW w:w="2410" w:type="dxa"/>
            <w:hideMark/>
          </w:tcPr>
          <w:p w14:paraId="4798DA28" w14:textId="77777777" w:rsidR="000B2A81" w:rsidRPr="00B7294E" w:rsidRDefault="000B2A81" w:rsidP="00961038">
            <w:pPr>
              <w:spacing w:line="276" w:lineRule="auto"/>
              <w:rPr>
                <w:rFonts w:ascii="Arial" w:hAnsi="Arial" w:cs="Arial"/>
                <w:lang w:eastAsia="en-US"/>
              </w:rPr>
            </w:pPr>
            <w:r w:rsidRPr="00B7294E">
              <w:rPr>
                <w:rFonts w:ascii="Arial" w:hAnsi="Arial" w:cs="Arial"/>
                <w:lang w:eastAsia="en-US"/>
              </w:rPr>
              <w:t>Funkcija:</w:t>
            </w:r>
          </w:p>
        </w:tc>
        <w:tc>
          <w:tcPr>
            <w:tcW w:w="6413" w:type="dxa"/>
            <w:tcBorders>
              <w:top w:val="nil"/>
              <w:left w:val="nil"/>
              <w:bottom w:val="dashSmallGap" w:sz="4" w:space="0" w:color="auto"/>
              <w:right w:val="nil"/>
            </w:tcBorders>
            <w:hideMark/>
          </w:tcPr>
          <w:p w14:paraId="4DF61B9A" w14:textId="77777777" w:rsidR="000B2A81" w:rsidRPr="00B7294E" w:rsidRDefault="000B2A81" w:rsidP="00961038">
            <w:pPr>
              <w:spacing w:line="276" w:lineRule="auto"/>
              <w:rPr>
                <w:rFonts w:ascii="Arial" w:hAnsi="Arial" w:cs="Arial"/>
                <w:b/>
                <w:lang w:eastAsia="en-US"/>
              </w:rPr>
            </w:pPr>
            <w:r w:rsidRPr="00B7294E">
              <w:rPr>
                <w:rFonts w:ascii="Arial" w:hAnsi="Arial" w:cs="Arial"/>
                <w:b/>
                <w:lang w:eastAsia="en-US"/>
              </w:rPr>
              <w:t xml:space="preserve">VODJA DEL </w:t>
            </w:r>
          </w:p>
        </w:tc>
      </w:tr>
      <w:tr w:rsidR="000B2A81" w:rsidRPr="00B7294E" w14:paraId="60932F40" w14:textId="77777777" w:rsidTr="00AE3DEE">
        <w:tc>
          <w:tcPr>
            <w:tcW w:w="2410" w:type="dxa"/>
          </w:tcPr>
          <w:p w14:paraId="5CCEF751" w14:textId="77777777" w:rsidR="000B2A81" w:rsidRPr="00B7294E" w:rsidRDefault="000B2A81" w:rsidP="00961038">
            <w:pPr>
              <w:spacing w:line="276" w:lineRule="auto"/>
              <w:rPr>
                <w:rFonts w:ascii="Arial" w:hAnsi="Arial" w:cs="Arial"/>
                <w:lang w:eastAsia="en-US"/>
              </w:rPr>
            </w:pPr>
          </w:p>
          <w:p w14:paraId="0AF2B62C" w14:textId="77777777" w:rsidR="000B2A81" w:rsidRPr="00B7294E" w:rsidRDefault="000B2A81" w:rsidP="00961038">
            <w:pPr>
              <w:spacing w:line="276" w:lineRule="auto"/>
              <w:rPr>
                <w:rFonts w:ascii="Arial" w:hAnsi="Arial" w:cs="Arial"/>
                <w:lang w:eastAsia="en-US"/>
              </w:rPr>
            </w:pPr>
            <w:r w:rsidRPr="00B7294E">
              <w:rPr>
                <w:rFonts w:ascii="Arial" w:hAnsi="Arial" w:cs="Arial"/>
                <w:lang w:eastAsia="en-US"/>
              </w:rPr>
              <w:t>Zaposlen pri:</w:t>
            </w:r>
          </w:p>
        </w:tc>
        <w:tc>
          <w:tcPr>
            <w:tcW w:w="6413" w:type="dxa"/>
          </w:tcPr>
          <w:p w14:paraId="1C435E00" w14:textId="77777777" w:rsidR="000B2A81" w:rsidRPr="00B7294E" w:rsidRDefault="000B2A81" w:rsidP="00961038">
            <w:pPr>
              <w:pStyle w:val="Besedilooblaka"/>
              <w:spacing w:line="276" w:lineRule="auto"/>
              <w:rPr>
                <w:rFonts w:ascii="Arial" w:hAnsi="Arial" w:cs="Arial"/>
                <w:sz w:val="24"/>
                <w:szCs w:val="24"/>
                <w:lang w:eastAsia="en-US"/>
              </w:rPr>
            </w:pPr>
          </w:p>
          <w:p w14:paraId="5F79D953" w14:textId="66D5CF8C" w:rsidR="000B2A81" w:rsidRPr="00B7294E" w:rsidRDefault="000B2A81" w:rsidP="00961038">
            <w:pPr>
              <w:pStyle w:val="Besedilooblaka"/>
              <w:spacing w:line="276" w:lineRule="auto"/>
              <w:rPr>
                <w:rFonts w:ascii="Arial" w:hAnsi="Arial" w:cs="Arial"/>
                <w:sz w:val="24"/>
                <w:szCs w:val="24"/>
                <w:lang w:eastAsia="en-US"/>
              </w:rPr>
            </w:pPr>
            <w:r w:rsidRPr="00B7294E">
              <w:rPr>
                <w:rFonts w:ascii="Arial" w:hAnsi="Arial" w:cs="Arial"/>
                <w:sz w:val="24"/>
                <w:szCs w:val="24"/>
                <w:lang w:eastAsia="en-US"/>
              </w:rPr>
              <w:t>________________________________</w:t>
            </w:r>
            <w:r w:rsidR="00B7294E">
              <w:rPr>
                <w:rFonts w:ascii="Arial" w:hAnsi="Arial" w:cs="Arial"/>
                <w:sz w:val="24"/>
                <w:szCs w:val="24"/>
                <w:lang w:eastAsia="en-US"/>
              </w:rPr>
              <w:t>______________</w:t>
            </w:r>
          </w:p>
        </w:tc>
      </w:tr>
    </w:tbl>
    <w:p w14:paraId="09888BE3" w14:textId="77777777" w:rsidR="000B2A81" w:rsidRPr="00B7294E" w:rsidRDefault="000B2A81" w:rsidP="000B2A81">
      <w:pPr>
        <w:pStyle w:val="Glava"/>
        <w:tabs>
          <w:tab w:val="left" w:pos="708"/>
        </w:tabs>
        <w:rPr>
          <w:sz w:val="24"/>
          <w:szCs w:val="24"/>
        </w:rPr>
      </w:pPr>
    </w:p>
    <w:p w14:paraId="33F8EE54" w14:textId="60114F9B" w:rsidR="00B7294E" w:rsidRDefault="00B7294E" w:rsidP="00B7294E">
      <w:pPr>
        <w:pStyle w:val="Glava"/>
        <w:tabs>
          <w:tab w:val="left" w:pos="708"/>
        </w:tabs>
        <w:spacing w:line="360" w:lineRule="auto"/>
        <w:jc w:val="both"/>
        <w:rPr>
          <w:sz w:val="24"/>
          <w:szCs w:val="24"/>
        </w:rPr>
      </w:pPr>
      <w:r w:rsidRPr="00B7294E">
        <w:rPr>
          <w:sz w:val="24"/>
          <w:szCs w:val="24"/>
        </w:rPr>
        <w:t>Navedena oseba izpolnjuje vse zahtevane pogoje za vodjo del po veljavnem Gradbenem zakonu.</w:t>
      </w:r>
    </w:p>
    <w:p w14:paraId="73BBEE82" w14:textId="77777777" w:rsidR="00F5790E" w:rsidRDefault="00F5790E" w:rsidP="00B7294E">
      <w:pPr>
        <w:pStyle w:val="Glava"/>
        <w:tabs>
          <w:tab w:val="left" w:pos="708"/>
        </w:tabs>
        <w:spacing w:line="360" w:lineRule="auto"/>
        <w:jc w:val="both"/>
        <w:rPr>
          <w:sz w:val="24"/>
          <w:szCs w:val="24"/>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987"/>
        <w:gridCol w:w="3020"/>
      </w:tblGrid>
      <w:tr w:rsidR="00F5790E" w:rsidRPr="00F91AAD" w14:paraId="7364BCCE" w14:textId="77777777" w:rsidTr="00B8759C">
        <w:tc>
          <w:tcPr>
            <w:tcW w:w="3005" w:type="dxa"/>
          </w:tcPr>
          <w:p w14:paraId="5D149829" w14:textId="77777777" w:rsidR="00F5790E" w:rsidRPr="00F91AAD" w:rsidRDefault="00F5790E" w:rsidP="00B8759C">
            <w:pPr>
              <w:spacing w:before="120"/>
              <w:jc w:val="center"/>
              <w:rPr>
                <w:rFonts w:ascii="Arial" w:hAnsi="Arial" w:cs="Arial"/>
                <w:sz w:val="24"/>
                <w:szCs w:val="24"/>
              </w:rPr>
            </w:pPr>
            <w:r w:rsidRPr="00F91AAD">
              <w:rPr>
                <w:rFonts w:ascii="Arial" w:hAnsi="Arial" w:cs="Arial"/>
                <w:sz w:val="24"/>
                <w:szCs w:val="24"/>
              </w:rPr>
              <w:t>Datum:</w:t>
            </w:r>
          </w:p>
        </w:tc>
        <w:tc>
          <w:tcPr>
            <w:tcW w:w="3006" w:type="dxa"/>
          </w:tcPr>
          <w:p w14:paraId="7A1E50CF" w14:textId="77777777" w:rsidR="00F5790E" w:rsidRPr="00F91AAD" w:rsidRDefault="00F5790E" w:rsidP="00B8759C">
            <w:pPr>
              <w:spacing w:before="120"/>
              <w:jc w:val="center"/>
              <w:rPr>
                <w:rFonts w:ascii="Arial" w:hAnsi="Arial" w:cs="Arial"/>
                <w:sz w:val="24"/>
                <w:szCs w:val="24"/>
              </w:rPr>
            </w:pPr>
          </w:p>
        </w:tc>
        <w:tc>
          <w:tcPr>
            <w:tcW w:w="3006" w:type="dxa"/>
          </w:tcPr>
          <w:p w14:paraId="780F05F7" w14:textId="77777777" w:rsidR="00F5790E" w:rsidRPr="00F91AAD" w:rsidRDefault="00F5790E" w:rsidP="00B8759C">
            <w:pPr>
              <w:spacing w:before="120"/>
              <w:jc w:val="center"/>
              <w:rPr>
                <w:rFonts w:ascii="Arial" w:hAnsi="Arial" w:cs="Arial"/>
                <w:sz w:val="24"/>
                <w:szCs w:val="24"/>
              </w:rPr>
            </w:pPr>
            <w:r w:rsidRPr="00F91AAD">
              <w:rPr>
                <w:rFonts w:ascii="Arial" w:hAnsi="Arial" w:cs="Arial"/>
                <w:sz w:val="24"/>
                <w:szCs w:val="24"/>
              </w:rPr>
              <w:t xml:space="preserve">Podpis </w:t>
            </w:r>
            <w:r>
              <w:rPr>
                <w:rFonts w:ascii="Arial" w:hAnsi="Arial" w:cs="Arial"/>
                <w:sz w:val="24"/>
                <w:szCs w:val="24"/>
              </w:rPr>
              <w:t xml:space="preserve">zakonitega zastopnika ponudnika </w:t>
            </w:r>
          </w:p>
        </w:tc>
      </w:tr>
      <w:tr w:rsidR="00F5790E" w:rsidRPr="00F91AAD" w14:paraId="7412BC67" w14:textId="77777777" w:rsidTr="00B8759C">
        <w:trPr>
          <w:trHeight w:val="594"/>
        </w:trPr>
        <w:tc>
          <w:tcPr>
            <w:tcW w:w="3005" w:type="dxa"/>
          </w:tcPr>
          <w:p w14:paraId="7AAC1036" w14:textId="77777777" w:rsidR="00F5790E" w:rsidRPr="00F91AAD" w:rsidRDefault="00F5790E" w:rsidP="00B8759C">
            <w:pPr>
              <w:spacing w:before="120"/>
              <w:rPr>
                <w:rFonts w:ascii="Arial" w:hAnsi="Arial" w:cs="Arial"/>
                <w:sz w:val="24"/>
                <w:szCs w:val="24"/>
              </w:rPr>
            </w:pPr>
          </w:p>
          <w:p w14:paraId="35F6DEAE" w14:textId="77777777" w:rsidR="00F5790E" w:rsidRPr="00F91AAD" w:rsidRDefault="00F5790E" w:rsidP="00B8759C">
            <w:pPr>
              <w:jc w:val="center"/>
              <w:rPr>
                <w:rFonts w:ascii="Arial" w:hAnsi="Arial" w:cs="Arial"/>
                <w:sz w:val="24"/>
                <w:szCs w:val="24"/>
              </w:rPr>
            </w:pPr>
            <w:r w:rsidRPr="00F91AAD">
              <w:rPr>
                <w:rFonts w:ascii="Arial" w:hAnsi="Arial" w:cs="Arial"/>
                <w:sz w:val="24"/>
                <w:szCs w:val="24"/>
              </w:rPr>
              <w:t>_____________________</w:t>
            </w:r>
          </w:p>
        </w:tc>
        <w:tc>
          <w:tcPr>
            <w:tcW w:w="3006" w:type="dxa"/>
          </w:tcPr>
          <w:p w14:paraId="5AC984D0" w14:textId="77777777" w:rsidR="00F5790E" w:rsidRPr="00F91AAD" w:rsidRDefault="00F5790E" w:rsidP="00B8759C">
            <w:pPr>
              <w:spacing w:before="120"/>
              <w:jc w:val="center"/>
              <w:rPr>
                <w:rFonts w:ascii="Arial" w:hAnsi="Arial" w:cs="Arial"/>
                <w:sz w:val="24"/>
                <w:szCs w:val="24"/>
              </w:rPr>
            </w:pPr>
            <w:r w:rsidRPr="00F91AAD">
              <w:rPr>
                <w:rFonts w:ascii="Arial" w:hAnsi="Arial" w:cs="Arial"/>
                <w:sz w:val="24"/>
                <w:szCs w:val="24"/>
              </w:rPr>
              <w:t>Žig</w:t>
            </w:r>
          </w:p>
        </w:tc>
        <w:tc>
          <w:tcPr>
            <w:tcW w:w="3006" w:type="dxa"/>
          </w:tcPr>
          <w:p w14:paraId="7FF903F6" w14:textId="77777777" w:rsidR="00F5790E" w:rsidRPr="00F91AAD" w:rsidRDefault="00F5790E" w:rsidP="00B8759C">
            <w:pPr>
              <w:spacing w:before="120"/>
              <w:rPr>
                <w:rFonts w:ascii="Arial" w:hAnsi="Arial" w:cs="Arial"/>
                <w:sz w:val="24"/>
                <w:szCs w:val="24"/>
              </w:rPr>
            </w:pPr>
          </w:p>
          <w:p w14:paraId="0F1A03DC" w14:textId="77777777" w:rsidR="00F5790E" w:rsidRPr="00F91AAD" w:rsidRDefault="00F5790E" w:rsidP="00B8759C">
            <w:pPr>
              <w:jc w:val="center"/>
              <w:rPr>
                <w:rFonts w:ascii="Arial" w:hAnsi="Arial" w:cs="Arial"/>
                <w:sz w:val="24"/>
                <w:szCs w:val="24"/>
              </w:rPr>
            </w:pPr>
            <w:r w:rsidRPr="00F91AAD">
              <w:rPr>
                <w:rFonts w:ascii="Arial" w:hAnsi="Arial" w:cs="Arial"/>
                <w:sz w:val="24"/>
                <w:szCs w:val="24"/>
              </w:rPr>
              <w:t>_____________________</w:t>
            </w:r>
          </w:p>
        </w:tc>
      </w:tr>
    </w:tbl>
    <w:p w14:paraId="5258777D" w14:textId="77777777" w:rsidR="00F5790E" w:rsidRDefault="00F5790E" w:rsidP="00B7294E">
      <w:pPr>
        <w:pStyle w:val="Glava"/>
        <w:tabs>
          <w:tab w:val="left" w:pos="708"/>
        </w:tabs>
        <w:spacing w:line="360" w:lineRule="auto"/>
        <w:jc w:val="both"/>
        <w:rPr>
          <w:sz w:val="24"/>
          <w:szCs w:val="24"/>
        </w:rPr>
      </w:pPr>
    </w:p>
    <w:p w14:paraId="53B965C6" w14:textId="77777777" w:rsidR="00B7294E" w:rsidRDefault="00B7294E" w:rsidP="00B7294E">
      <w:pPr>
        <w:pStyle w:val="Glava"/>
        <w:tabs>
          <w:tab w:val="left" w:pos="708"/>
        </w:tabs>
        <w:spacing w:line="360" w:lineRule="auto"/>
        <w:jc w:val="both"/>
        <w:rPr>
          <w:sz w:val="24"/>
          <w:szCs w:val="24"/>
        </w:rPr>
      </w:pPr>
    </w:p>
    <w:p w14:paraId="79227C27" w14:textId="77777777" w:rsidR="005C7556" w:rsidRDefault="005C7556" w:rsidP="00B7294E">
      <w:pPr>
        <w:pStyle w:val="Glava"/>
        <w:tabs>
          <w:tab w:val="left" w:pos="708"/>
        </w:tabs>
        <w:spacing w:line="360" w:lineRule="auto"/>
        <w:jc w:val="both"/>
        <w:rPr>
          <w:sz w:val="24"/>
          <w:szCs w:val="24"/>
        </w:rPr>
      </w:pPr>
    </w:p>
    <w:p w14:paraId="409473C3" w14:textId="77777777" w:rsidR="00F5790E" w:rsidRDefault="00F5790E" w:rsidP="00B7294E">
      <w:pPr>
        <w:pStyle w:val="Glava"/>
        <w:tabs>
          <w:tab w:val="left" w:pos="708"/>
        </w:tabs>
        <w:spacing w:line="360" w:lineRule="auto"/>
        <w:jc w:val="both"/>
        <w:rPr>
          <w:sz w:val="24"/>
          <w:szCs w:val="24"/>
        </w:rPr>
      </w:pPr>
    </w:p>
    <w:p w14:paraId="53499AC2" w14:textId="77777777" w:rsidR="005C7556" w:rsidRDefault="005C7556" w:rsidP="00B7294E">
      <w:pPr>
        <w:pStyle w:val="Glava"/>
        <w:tabs>
          <w:tab w:val="left" w:pos="708"/>
        </w:tabs>
        <w:spacing w:line="360" w:lineRule="auto"/>
        <w:jc w:val="both"/>
        <w:rPr>
          <w:sz w:val="24"/>
          <w:szCs w:val="24"/>
        </w:rPr>
      </w:pPr>
    </w:p>
    <w:p w14:paraId="537E7F1B" w14:textId="77777777" w:rsidR="005C7556" w:rsidRDefault="005C7556" w:rsidP="00B7294E">
      <w:pPr>
        <w:pStyle w:val="Glava"/>
        <w:tabs>
          <w:tab w:val="left" w:pos="708"/>
        </w:tabs>
        <w:spacing w:line="360" w:lineRule="auto"/>
        <w:jc w:val="both"/>
        <w:rPr>
          <w:sz w:val="24"/>
          <w:szCs w:val="24"/>
        </w:rPr>
      </w:pPr>
    </w:p>
    <w:p w14:paraId="273024E6" w14:textId="77777777" w:rsidR="005C7556" w:rsidRDefault="005C7556" w:rsidP="00B7294E">
      <w:pPr>
        <w:pStyle w:val="Glava"/>
        <w:tabs>
          <w:tab w:val="left" w:pos="708"/>
        </w:tabs>
        <w:spacing w:line="360" w:lineRule="auto"/>
        <w:jc w:val="both"/>
        <w:rPr>
          <w:sz w:val="24"/>
          <w:szCs w:val="24"/>
        </w:rPr>
      </w:pPr>
    </w:p>
    <w:p w14:paraId="29B327E5" w14:textId="77777777" w:rsidR="005C7556" w:rsidRDefault="005C7556" w:rsidP="00B7294E">
      <w:pPr>
        <w:pStyle w:val="Glava"/>
        <w:tabs>
          <w:tab w:val="left" w:pos="708"/>
        </w:tabs>
        <w:spacing w:line="360" w:lineRule="auto"/>
        <w:jc w:val="both"/>
        <w:rPr>
          <w:sz w:val="24"/>
          <w:szCs w:val="24"/>
        </w:rPr>
      </w:pPr>
    </w:p>
    <w:p w14:paraId="1424584F" w14:textId="77777777" w:rsidR="005C7556" w:rsidRDefault="005C7556" w:rsidP="00B7294E">
      <w:pPr>
        <w:pStyle w:val="Glava"/>
        <w:tabs>
          <w:tab w:val="left" w:pos="708"/>
        </w:tabs>
        <w:spacing w:line="360" w:lineRule="auto"/>
        <w:jc w:val="both"/>
        <w:rPr>
          <w:sz w:val="24"/>
          <w:szCs w:val="24"/>
        </w:rPr>
      </w:pPr>
    </w:p>
    <w:p w14:paraId="48232828" w14:textId="77777777" w:rsidR="00873C5B" w:rsidRDefault="00873C5B" w:rsidP="00F379D3">
      <w:pPr>
        <w:pStyle w:val="Glava"/>
        <w:jc w:val="right"/>
        <w:rPr>
          <w:b/>
          <w:i/>
          <w:color w:val="000000" w:themeColor="text1"/>
        </w:rPr>
      </w:pPr>
    </w:p>
    <w:p w14:paraId="145B2174" w14:textId="56D702F8" w:rsidR="00F379D3" w:rsidRDefault="00F379D3" w:rsidP="00F379D3">
      <w:pPr>
        <w:pStyle w:val="Glava"/>
        <w:jc w:val="right"/>
        <w:rPr>
          <w:b/>
          <w:i/>
          <w:color w:val="000000" w:themeColor="text1"/>
        </w:rPr>
      </w:pP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8</w:t>
      </w:r>
    </w:p>
    <w:p w14:paraId="48CF08EA" w14:textId="492D9491" w:rsidR="00F379D3" w:rsidRDefault="00F379D3" w:rsidP="00F379D3">
      <w:pPr>
        <w:pStyle w:val="Glava"/>
        <w:jc w:val="right"/>
        <w:rPr>
          <w:b/>
          <w:i/>
          <w:color w:val="000000" w:themeColor="text1"/>
        </w:rPr>
      </w:pPr>
    </w:p>
    <w:p w14:paraId="74A95045" w14:textId="5368DEB1" w:rsidR="00F379D3" w:rsidRDefault="00F379D3" w:rsidP="00F379D3">
      <w:pPr>
        <w:pStyle w:val="Glava"/>
        <w:jc w:val="right"/>
        <w:rPr>
          <w:b/>
          <w:i/>
          <w:color w:val="000000" w:themeColor="text1"/>
        </w:rPr>
      </w:pPr>
    </w:p>
    <w:p w14:paraId="7BB8C28B" w14:textId="77777777" w:rsidR="00F379D3" w:rsidRDefault="00F379D3" w:rsidP="00F379D3">
      <w:pPr>
        <w:pStyle w:val="Naslov1"/>
        <w:numPr>
          <w:ilvl w:val="0"/>
          <w:numId w:val="0"/>
        </w:numPr>
        <w:rPr>
          <w:color w:val="000000" w:themeColor="text1"/>
          <w:sz w:val="24"/>
          <w:szCs w:val="24"/>
        </w:rPr>
      </w:pPr>
      <w:r>
        <w:rPr>
          <w:color w:val="000000" w:themeColor="text1"/>
          <w:sz w:val="24"/>
          <w:szCs w:val="24"/>
        </w:rPr>
        <w:t xml:space="preserve">IZJAVA </w:t>
      </w:r>
    </w:p>
    <w:p w14:paraId="22708A9B" w14:textId="66D038FD" w:rsidR="00F379D3" w:rsidRPr="00275E1F" w:rsidRDefault="00F379D3" w:rsidP="00F379D3">
      <w:pPr>
        <w:pStyle w:val="Naslov1"/>
        <w:numPr>
          <w:ilvl w:val="0"/>
          <w:numId w:val="0"/>
        </w:numPr>
        <w:rPr>
          <w:color w:val="000000" w:themeColor="text1"/>
          <w:sz w:val="24"/>
          <w:szCs w:val="24"/>
        </w:rPr>
      </w:pPr>
      <w:r>
        <w:rPr>
          <w:color w:val="000000" w:themeColor="text1"/>
          <w:sz w:val="24"/>
          <w:szCs w:val="24"/>
        </w:rPr>
        <w:t>O PREDLOŽITVI ZAVAROVANJA ZA DOBRO IZVEDBO POGODBENIH OBVEZNOSTI</w:t>
      </w:r>
      <w:r w:rsidR="00873C5B">
        <w:rPr>
          <w:rStyle w:val="Sprotnaopomba-sklic"/>
          <w:color w:val="000000" w:themeColor="text1"/>
          <w:sz w:val="24"/>
          <w:szCs w:val="24"/>
        </w:rPr>
        <w:footnoteReference w:id="14"/>
      </w:r>
    </w:p>
    <w:p w14:paraId="793411D3" w14:textId="7D73B02C" w:rsidR="00F379D3" w:rsidRDefault="00F379D3" w:rsidP="00F379D3">
      <w:pPr>
        <w:pStyle w:val="Glava"/>
        <w:jc w:val="right"/>
        <w:rPr>
          <w:b/>
          <w:i/>
          <w:color w:val="000000" w:themeColor="text1"/>
        </w:rPr>
      </w:pPr>
    </w:p>
    <w:p w14:paraId="5A3A89D5" w14:textId="0731C5CF" w:rsidR="00F379D3" w:rsidRDefault="00F379D3" w:rsidP="00F379D3">
      <w:pPr>
        <w:pStyle w:val="Glava"/>
        <w:jc w:val="right"/>
        <w:rPr>
          <w:b/>
          <w:i/>
          <w:color w:val="000000" w:themeColor="text1"/>
        </w:rPr>
      </w:pPr>
    </w:p>
    <w:tbl>
      <w:tblPr>
        <w:tblW w:w="9072" w:type="dxa"/>
        <w:tblInd w:w="108" w:type="dxa"/>
        <w:tblBorders>
          <w:top w:val="single" w:sz="2" w:space="0" w:color="auto"/>
          <w:bottom w:val="single" w:sz="2" w:space="0" w:color="auto"/>
          <w:right w:val="single" w:sz="2" w:space="0" w:color="auto"/>
          <w:insideH w:val="single" w:sz="2" w:space="0" w:color="808080"/>
          <w:insideV w:val="single" w:sz="2" w:space="0" w:color="auto"/>
        </w:tblBorders>
        <w:tblLayout w:type="fixed"/>
        <w:tblLook w:val="04A0" w:firstRow="1" w:lastRow="0" w:firstColumn="1" w:lastColumn="0" w:noHBand="0" w:noVBand="1"/>
      </w:tblPr>
      <w:tblGrid>
        <w:gridCol w:w="1593"/>
        <w:gridCol w:w="7479"/>
      </w:tblGrid>
      <w:tr w:rsidR="00F379D3" w:rsidRPr="00D22B16" w14:paraId="56EAAE1B" w14:textId="77777777" w:rsidTr="00E4339A">
        <w:trPr>
          <w:trHeight w:val="1152"/>
        </w:trPr>
        <w:tc>
          <w:tcPr>
            <w:tcW w:w="1593" w:type="dxa"/>
            <w:tcBorders>
              <w:top w:val="nil"/>
              <w:left w:val="nil"/>
              <w:bottom w:val="nil"/>
              <w:right w:val="single" w:sz="2" w:space="0" w:color="auto"/>
            </w:tcBorders>
            <w:hideMark/>
          </w:tcPr>
          <w:p w14:paraId="14865D96" w14:textId="18A80606" w:rsidR="00F379D3" w:rsidRPr="00D22B16" w:rsidRDefault="005C7556" w:rsidP="00E4339A">
            <w:pPr>
              <w:spacing w:before="120"/>
              <w:rPr>
                <w:rFonts w:ascii="Arial" w:hAnsi="Arial" w:cs="Arial"/>
                <w:lang w:eastAsia="en-US"/>
              </w:rPr>
            </w:pPr>
            <w:r>
              <w:rPr>
                <w:rFonts w:ascii="Arial" w:hAnsi="Arial" w:cs="Arial"/>
                <w:lang w:eastAsia="en-US"/>
              </w:rPr>
              <w:t xml:space="preserve">Ponudnik </w:t>
            </w:r>
            <w:r w:rsidR="00F379D3">
              <w:rPr>
                <w:rFonts w:ascii="Arial" w:hAnsi="Arial" w:cs="Arial"/>
                <w:lang w:eastAsia="en-US"/>
              </w:rPr>
              <w:t xml:space="preserve"> (naziv in sedež)</w:t>
            </w:r>
          </w:p>
        </w:tc>
        <w:tc>
          <w:tcPr>
            <w:tcW w:w="7479" w:type="dxa"/>
            <w:tcBorders>
              <w:top w:val="single" w:sz="2" w:space="0" w:color="auto"/>
              <w:left w:val="single" w:sz="2" w:space="0" w:color="auto"/>
              <w:bottom w:val="single" w:sz="2" w:space="0" w:color="auto"/>
              <w:right w:val="single" w:sz="2" w:space="0" w:color="auto"/>
            </w:tcBorders>
          </w:tcPr>
          <w:p w14:paraId="01C10C8D" w14:textId="77777777" w:rsidR="00F379D3" w:rsidRPr="00D22B16" w:rsidRDefault="00F379D3" w:rsidP="00E4339A">
            <w:pPr>
              <w:pStyle w:val="Glava"/>
              <w:spacing w:before="120"/>
              <w:rPr>
                <w:sz w:val="24"/>
                <w:szCs w:val="24"/>
                <w:lang w:eastAsia="en-US"/>
              </w:rPr>
            </w:pPr>
          </w:p>
          <w:p w14:paraId="660B3485" w14:textId="77777777" w:rsidR="00F379D3" w:rsidRPr="00D22B16" w:rsidRDefault="00F379D3" w:rsidP="00E4339A">
            <w:pPr>
              <w:pStyle w:val="Glava"/>
              <w:spacing w:before="120"/>
              <w:rPr>
                <w:sz w:val="24"/>
                <w:szCs w:val="24"/>
                <w:lang w:eastAsia="en-US"/>
              </w:rPr>
            </w:pPr>
          </w:p>
        </w:tc>
      </w:tr>
    </w:tbl>
    <w:p w14:paraId="35BF4E71" w14:textId="77777777" w:rsidR="00F379D3" w:rsidRPr="00FB175F" w:rsidRDefault="00F379D3" w:rsidP="00F379D3">
      <w:pPr>
        <w:tabs>
          <w:tab w:val="center" w:pos="4536"/>
          <w:tab w:val="right" w:pos="9072"/>
        </w:tabs>
        <w:rPr>
          <w:rFonts w:ascii="Arial" w:hAnsi="Arial" w:cs="Arial"/>
          <w:b/>
          <w:sz w:val="20"/>
          <w:szCs w:val="20"/>
        </w:rPr>
      </w:pPr>
    </w:p>
    <w:p w14:paraId="07311BF9" w14:textId="77777777" w:rsidR="00F379D3" w:rsidRPr="00FB175F" w:rsidRDefault="00F379D3" w:rsidP="00F379D3">
      <w:pPr>
        <w:tabs>
          <w:tab w:val="center" w:pos="4536"/>
          <w:tab w:val="right" w:pos="9072"/>
        </w:tabs>
        <w:rPr>
          <w:rFonts w:ascii="Arial" w:hAnsi="Arial" w:cs="Arial"/>
          <w:b/>
          <w:sz w:val="20"/>
          <w:szCs w:val="20"/>
        </w:rPr>
      </w:pPr>
    </w:p>
    <w:p w14:paraId="020AC78C" w14:textId="0A20E1EC" w:rsidR="00F379D3" w:rsidRPr="0084342E" w:rsidRDefault="00F379D3" w:rsidP="00F5790E">
      <w:pPr>
        <w:spacing w:before="120" w:line="360" w:lineRule="auto"/>
        <w:jc w:val="both"/>
        <w:rPr>
          <w:rFonts w:ascii="Arial" w:hAnsi="Arial" w:cs="Arial"/>
        </w:rPr>
      </w:pPr>
      <w:r w:rsidRPr="0084342E">
        <w:rPr>
          <w:rFonts w:ascii="Arial" w:hAnsi="Arial" w:cs="Arial"/>
        </w:rPr>
        <w:t xml:space="preserve">V skladu z javnim naročilom </w:t>
      </w:r>
      <w:r w:rsidR="009D54F2" w:rsidRPr="0084342E">
        <w:rPr>
          <w:rFonts w:ascii="Arial" w:hAnsi="Arial" w:cs="Arial"/>
        </w:rPr>
        <w:t>»</w:t>
      </w:r>
      <w:bookmarkStart w:id="28" w:name="_Hlk198210921"/>
      <w:r w:rsidR="009D54F2" w:rsidRPr="0084342E">
        <w:rPr>
          <w:rFonts w:ascii="Arial" w:hAnsi="Arial" w:cs="Arial"/>
        </w:rPr>
        <w:t>Rekonstrukcija javne poti št. 947351 Gregorčičeva ulica z gradnjo kanalizacijskega sistema«</w:t>
      </w:r>
      <w:r w:rsidRPr="0084342E">
        <w:rPr>
          <w:rFonts w:ascii="Arial" w:hAnsi="Arial" w:cs="Arial"/>
        </w:rPr>
        <w:t xml:space="preserve">, </w:t>
      </w:r>
      <w:bookmarkEnd w:id="28"/>
      <w:r w:rsidRPr="0084342E">
        <w:rPr>
          <w:rFonts w:ascii="Arial" w:hAnsi="Arial" w:cs="Arial"/>
        </w:rPr>
        <w:t>objavljenim na Portalu javnih naročil, št. JN</w:t>
      </w:r>
      <w:r w:rsidR="000E6430">
        <w:rPr>
          <w:rFonts w:ascii="Arial" w:hAnsi="Arial" w:cs="Arial"/>
        </w:rPr>
        <w:t xml:space="preserve">-58163, </w:t>
      </w:r>
      <w:r w:rsidRPr="0084342E">
        <w:rPr>
          <w:rFonts w:ascii="Arial" w:hAnsi="Arial" w:cs="Arial"/>
        </w:rPr>
        <w:t xml:space="preserve">dne </w:t>
      </w:r>
      <w:r w:rsidR="000E6430">
        <w:rPr>
          <w:rFonts w:ascii="Arial" w:hAnsi="Arial" w:cs="Arial"/>
        </w:rPr>
        <w:t xml:space="preserve">6. 6. </w:t>
      </w:r>
      <w:r w:rsidRPr="0084342E">
        <w:rPr>
          <w:rFonts w:ascii="Arial" w:hAnsi="Arial" w:cs="Arial"/>
        </w:rPr>
        <w:t>202</w:t>
      </w:r>
      <w:r w:rsidR="009D54F2" w:rsidRPr="0084342E">
        <w:rPr>
          <w:rFonts w:ascii="Arial" w:hAnsi="Arial" w:cs="Arial"/>
        </w:rPr>
        <w:t>5</w:t>
      </w:r>
      <w:r w:rsidRPr="0084342E">
        <w:rPr>
          <w:rFonts w:ascii="Arial" w:hAnsi="Arial" w:cs="Arial"/>
        </w:rPr>
        <w:t>,</w:t>
      </w:r>
    </w:p>
    <w:p w14:paraId="72960027" w14:textId="77777777" w:rsidR="00F379D3" w:rsidRPr="0084342E" w:rsidRDefault="00F379D3" w:rsidP="00F5790E">
      <w:pPr>
        <w:spacing w:line="360" w:lineRule="auto"/>
        <w:jc w:val="both"/>
        <w:rPr>
          <w:rFonts w:ascii="Arial" w:hAnsi="Arial" w:cs="Arial"/>
          <w:i/>
          <w:iCs/>
          <w:color w:val="000000" w:themeColor="text1"/>
        </w:rPr>
      </w:pPr>
    </w:p>
    <w:p w14:paraId="7F90BE25" w14:textId="77777777" w:rsidR="00F379D3" w:rsidRPr="00B7294E" w:rsidRDefault="00F379D3" w:rsidP="00F5790E">
      <w:pPr>
        <w:spacing w:line="360" w:lineRule="auto"/>
        <w:jc w:val="center"/>
        <w:rPr>
          <w:rFonts w:ascii="Arial" w:hAnsi="Arial" w:cs="Arial"/>
        </w:rPr>
      </w:pPr>
      <w:r w:rsidRPr="00B7294E">
        <w:rPr>
          <w:rFonts w:ascii="Arial" w:hAnsi="Arial" w:cs="Arial"/>
        </w:rPr>
        <w:t>izjavljamo,</w:t>
      </w:r>
    </w:p>
    <w:p w14:paraId="6EDB8A73" w14:textId="77777777" w:rsidR="00F379D3" w:rsidRPr="00B7294E" w:rsidRDefault="00F379D3" w:rsidP="00F5790E">
      <w:pPr>
        <w:spacing w:line="360" w:lineRule="auto"/>
        <w:jc w:val="both"/>
        <w:rPr>
          <w:rFonts w:ascii="Arial" w:hAnsi="Arial" w:cs="Arial"/>
        </w:rPr>
      </w:pPr>
    </w:p>
    <w:p w14:paraId="74812508" w14:textId="27EC8048" w:rsidR="00F379D3" w:rsidRPr="00B7294E" w:rsidRDefault="0008795B" w:rsidP="00F5790E">
      <w:pPr>
        <w:spacing w:line="360" w:lineRule="auto"/>
        <w:jc w:val="both"/>
        <w:rPr>
          <w:rFonts w:ascii="Arial" w:hAnsi="Arial" w:cs="Arial"/>
        </w:rPr>
      </w:pPr>
      <w:r w:rsidRPr="00B7294E">
        <w:rPr>
          <w:rFonts w:ascii="Arial" w:hAnsi="Arial" w:cs="Arial"/>
        </w:rPr>
        <w:t>da bomo kot izbrani najugodnejši ponudnik naročniku Občini</w:t>
      </w:r>
      <w:r w:rsidR="00F379D3" w:rsidRPr="00B7294E">
        <w:rPr>
          <w:rFonts w:ascii="Arial" w:hAnsi="Arial" w:cs="Arial"/>
        </w:rPr>
        <w:t xml:space="preserve"> Poljčane, Bistriška cesta 65, 2319 Poljčane, </w:t>
      </w:r>
      <w:r w:rsidRPr="00B7294E">
        <w:rPr>
          <w:rFonts w:ascii="Arial" w:hAnsi="Arial" w:cs="Arial"/>
        </w:rPr>
        <w:t>ob sklenitvi pogodbe izročiti menico ter menično izjavo s pooblastilom za dobro izvedbo pogodbenih obveznosti z izjavo v višini 10% od skupne pogodbene vrednosti z DDV z veljavnostjo za celoten čas trajanja pogodbe, podaljšano za dodatnih 30 dni po izteku pogodbe oziroma zaključku del.</w:t>
      </w:r>
    </w:p>
    <w:p w14:paraId="6EAEC7B2" w14:textId="77777777" w:rsidR="00F379D3" w:rsidRDefault="00F379D3" w:rsidP="00F379D3">
      <w:pPr>
        <w:spacing w:line="276" w:lineRule="auto"/>
        <w:jc w:val="both"/>
        <w:rPr>
          <w:rFonts w:ascii="Arial" w:hAnsi="Arial" w:cs="Arial"/>
          <w:sz w:val="20"/>
          <w:szCs w:val="20"/>
        </w:rPr>
      </w:pPr>
    </w:p>
    <w:p w14:paraId="78293BD2" w14:textId="77777777" w:rsidR="0023355F" w:rsidRDefault="0023355F" w:rsidP="00F379D3">
      <w:pPr>
        <w:pStyle w:val="Glava"/>
      </w:pPr>
    </w:p>
    <w:p w14:paraId="612E0825" w14:textId="77777777" w:rsidR="0023355F" w:rsidRPr="00FB175F" w:rsidRDefault="0023355F" w:rsidP="00F379D3">
      <w:pPr>
        <w:pStyle w:val="Glava"/>
      </w:pPr>
    </w:p>
    <w:p w14:paraId="72977134" w14:textId="77777777" w:rsidR="00F379D3" w:rsidRPr="00FB175F" w:rsidRDefault="00F379D3" w:rsidP="00F379D3">
      <w:pPr>
        <w:pStyle w:val="Glava"/>
        <w:tabs>
          <w:tab w:val="clear" w:pos="4536"/>
          <w:tab w:val="clear" w:pos="9072"/>
        </w:tabs>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987"/>
        <w:gridCol w:w="3020"/>
      </w:tblGrid>
      <w:tr w:rsidR="0008795B" w:rsidRPr="00F91AAD" w14:paraId="093BE1EA" w14:textId="77777777" w:rsidTr="00B7294E">
        <w:tc>
          <w:tcPr>
            <w:tcW w:w="3005" w:type="dxa"/>
          </w:tcPr>
          <w:p w14:paraId="5D7A0172"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Datum:</w:t>
            </w:r>
          </w:p>
        </w:tc>
        <w:tc>
          <w:tcPr>
            <w:tcW w:w="3006" w:type="dxa"/>
          </w:tcPr>
          <w:p w14:paraId="2C96510D" w14:textId="77777777" w:rsidR="0008795B" w:rsidRPr="00F91AAD" w:rsidRDefault="0008795B" w:rsidP="00E4339A">
            <w:pPr>
              <w:spacing w:before="120"/>
              <w:jc w:val="center"/>
              <w:rPr>
                <w:rFonts w:ascii="Arial" w:hAnsi="Arial" w:cs="Arial"/>
                <w:sz w:val="24"/>
                <w:szCs w:val="24"/>
              </w:rPr>
            </w:pPr>
          </w:p>
        </w:tc>
        <w:tc>
          <w:tcPr>
            <w:tcW w:w="3006" w:type="dxa"/>
          </w:tcPr>
          <w:p w14:paraId="1DB02303" w14:textId="2840E392" w:rsidR="0008795B" w:rsidRPr="00F91AAD" w:rsidRDefault="0008795B" w:rsidP="0008795B">
            <w:pPr>
              <w:spacing w:before="120"/>
              <w:jc w:val="center"/>
              <w:rPr>
                <w:rFonts w:ascii="Arial" w:hAnsi="Arial" w:cs="Arial"/>
                <w:sz w:val="24"/>
                <w:szCs w:val="24"/>
              </w:rPr>
            </w:pPr>
            <w:r w:rsidRPr="00F91AAD">
              <w:rPr>
                <w:rFonts w:ascii="Arial" w:hAnsi="Arial" w:cs="Arial"/>
                <w:sz w:val="24"/>
                <w:szCs w:val="24"/>
              </w:rPr>
              <w:t xml:space="preserve">Podpis </w:t>
            </w:r>
          </w:p>
        </w:tc>
      </w:tr>
      <w:tr w:rsidR="0008795B" w:rsidRPr="00F91AAD" w14:paraId="41BCE43C" w14:textId="77777777" w:rsidTr="00B7294E">
        <w:trPr>
          <w:trHeight w:val="594"/>
        </w:trPr>
        <w:tc>
          <w:tcPr>
            <w:tcW w:w="3005" w:type="dxa"/>
          </w:tcPr>
          <w:p w14:paraId="59568DD8" w14:textId="77777777" w:rsidR="0008795B" w:rsidRPr="00F91AAD" w:rsidRDefault="0008795B" w:rsidP="00E4339A">
            <w:pPr>
              <w:spacing w:before="120"/>
              <w:rPr>
                <w:rFonts w:ascii="Arial" w:hAnsi="Arial" w:cs="Arial"/>
                <w:sz w:val="24"/>
                <w:szCs w:val="24"/>
              </w:rPr>
            </w:pPr>
          </w:p>
          <w:p w14:paraId="688C8E61"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_____________________</w:t>
            </w:r>
          </w:p>
        </w:tc>
        <w:tc>
          <w:tcPr>
            <w:tcW w:w="3006" w:type="dxa"/>
          </w:tcPr>
          <w:p w14:paraId="733F0331"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Žig</w:t>
            </w:r>
          </w:p>
        </w:tc>
        <w:tc>
          <w:tcPr>
            <w:tcW w:w="3006" w:type="dxa"/>
          </w:tcPr>
          <w:p w14:paraId="536A547A" w14:textId="77777777" w:rsidR="0008795B" w:rsidRPr="00F91AAD" w:rsidRDefault="0008795B" w:rsidP="00E4339A">
            <w:pPr>
              <w:spacing w:before="120"/>
              <w:rPr>
                <w:rFonts w:ascii="Arial" w:hAnsi="Arial" w:cs="Arial"/>
                <w:sz w:val="24"/>
                <w:szCs w:val="24"/>
              </w:rPr>
            </w:pPr>
          </w:p>
          <w:p w14:paraId="3137B8E5"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_____________________</w:t>
            </w:r>
          </w:p>
        </w:tc>
      </w:tr>
    </w:tbl>
    <w:p w14:paraId="043E6FAC" w14:textId="77777777" w:rsidR="00F379D3" w:rsidRPr="00FB175F" w:rsidRDefault="00F379D3" w:rsidP="00F379D3">
      <w:pPr>
        <w:pStyle w:val="Glava"/>
      </w:pPr>
    </w:p>
    <w:p w14:paraId="6A4EBC2D" w14:textId="77777777" w:rsidR="00F379D3" w:rsidRPr="00FB175F" w:rsidRDefault="00F379D3" w:rsidP="00F379D3">
      <w:pPr>
        <w:pStyle w:val="Glava"/>
      </w:pPr>
    </w:p>
    <w:p w14:paraId="0DD33EFD" w14:textId="77777777" w:rsidR="00F379D3" w:rsidRPr="00FB175F" w:rsidRDefault="00F379D3" w:rsidP="00F379D3">
      <w:pPr>
        <w:pStyle w:val="Glava"/>
        <w:tabs>
          <w:tab w:val="clear" w:pos="4536"/>
          <w:tab w:val="clear" w:pos="9072"/>
        </w:tabs>
        <w:jc w:val="both"/>
        <w:rPr>
          <w:b/>
        </w:rPr>
      </w:pPr>
    </w:p>
    <w:p w14:paraId="7C242AE0" w14:textId="77777777" w:rsidR="00F379D3" w:rsidRDefault="00F379D3" w:rsidP="00F379D3">
      <w:pPr>
        <w:pStyle w:val="Glava"/>
        <w:tabs>
          <w:tab w:val="clear" w:pos="4536"/>
          <w:tab w:val="clear" w:pos="9072"/>
        </w:tabs>
        <w:rPr>
          <w:bCs/>
          <w:sz w:val="24"/>
          <w:szCs w:val="24"/>
        </w:rPr>
      </w:pPr>
      <w:r w:rsidRPr="00B7294E">
        <w:rPr>
          <w:bCs/>
          <w:sz w:val="24"/>
          <w:szCs w:val="24"/>
        </w:rPr>
        <w:t>Priloga:</w:t>
      </w:r>
    </w:p>
    <w:p w14:paraId="6010CA78" w14:textId="77777777" w:rsidR="009D54F2" w:rsidRPr="00B7294E" w:rsidRDefault="009D54F2" w:rsidP="00F379D3">
      <w:pPr>
        <w:pStyle w:val="Glava"/>
        <w:tabs>
          <w:tab w:val="clear" w:pos="4536"/>
          <w:tab w:val="clear" w:pos="9072"/>
        </w:tabs>
        <w:rPr>
          <w:bCs/>
          <w:sz w:val="24"/>
          <w:szCs w:val="24"/>
        </w:rPr>
      </w:pPr>
    </w:p>
    <w:p w14:paraId="128DD1B5" w14:textId="7732A53B" w:rsidR="00F379D3" w:rsidRPr="00B7294E" w:rsidRDefault="00F379D3" w:rsidP="00F379D3">
      <w:pPr>
        <w:pStyle w:val="Glava"/>
        <w:numPr>
          <w:ilvl w:val="0"/>
          <w:numId w:val="8"/>
        </w:numPr>
        <w:tabs>
          <w:tab w:val="clear" w:pos="4536"/>
          <w:tab w:val="clear" w:pos="9072"/>
        </w:tabs>
        <w:jc w:val="both"/>
        <w:rPr>
          <w:sz w:val="24"/>
          <w:szCs w:val="24"/>
        </w:rPr>
      </w:pPr>
      <w:r w:rsidRPr="00B7294E">
        <w:rPr>
          <w:sz w:val="24"/>
          <w:szCs w:val="24"/>
        </w:rPr>
        <w:t xml:space="preserve">Vzorec </w:t>
      </w:r>
      <w:r w:rsidR="00873C5B">
        <w:rPr>
          <w:sz w:val="24"/>
          <w:szCs w:val="24"/>
        </w:rPr>
        <w:t xml:space="preserve">- menična izjava s pooblastilom za izpolnitev </w:t>
      </w:r>
      <w:r w:rsidRPr="00B7294E">
        <w:rPr>
          <w:sz w:val="24"/>
          <w:szCs w:val="24"/>
        </w:rPr>
        <w:t xml:space="preserve">za dobro izvedbo pogodbenih obveznosti </w:t>
      </w:r>
    </w:p>
    <w:p w14:paraId="65B2C9D2" w14:textId="77777777" w:rsidR="00F379D3" w:rsidRPr="00B7294E" w:rsidRDefault="00F379D3" w:rsidP="00F379D3">
      <w:pPr>
        <w:pStyle w:val="Glava"/>
        <w:tabs>
          <w:tab w:val="clear" w:pos="4536"/>
          <w:tab w:val="clear" w:pos="9072"/>
        </w:tabs>
        <w:ind w:left="360"/>
        <w:jc w:val="both"/>
        <w:rPr>
          <w:sz w:val="24"/>
          <w:szCs w:val="24"/>
        </w:rPr>
      </w:pPr>
    </w:p>
    <w:p w14:paraId="16F5588E" w14:textId="77777777" w:rsidR="00F379D3" w:rsidRPr="00FB175F" w:rsidRDefault="00F379D3" w:rsidP="00F379D3">
      <w:pPr>
        <w:pStyle w:val="Glava"/>
        <w:tabs>
          <w:tab w:val="clear" w:pos="4536"/>
          <w:tab w:val="clear" w:pos="9072"/>
        </w:tabs>
        <w:ind w:left="360"/>
        <w:jc w:val="both"/>
      </w:pPr>
    </w:p>
    <w:p w14:paraId="5D52FC34" w14:textId="77777777" w:rsidR="00F379D3" w:rsidRPr="00FB175F" w:rsidRDefault="00F379D3" w:rsidP="00F379D3">
      <w:pPr>
        <w:pStyle w:val="Glava"/>
        <w:tabs>
          <w:tab w:val="clear" w:pos="4536"/>
          <w:tab w:val="clear" w:pos="9072"/>
        </w:tabs>
        <w:ind w:left="360"/>
        <w:jc w:val="both"/>
      </w:pPr>
      <w:r w:rsidRPr="00FB175F">
        <w:br w:type="page"/>
      </w:r>
    </w:p>
    <w:p w14:paraId="1AE090CD" w14:textId="5AC4507B" w:rsidR="00F379D3" w:rsidRDefault="00F379D3" w:rsidP="00F379D3">
      <w:pPr>
        <w:pStyle w:val="Glava"/>
        <w:jc w:val="right"/>
        <w:rPr>
          <w:b/>
          <w:i/>
          <w:color w:val="000000" w:themeColor="text1"/>
        </w:rPr>
      </w:pP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8a</w:t>
      </w:r>
    </w:p>
    <w:p w14:paraId="2F0311AC" w14:textId="77777777" w:rsidR="0084342E" w:rsidRDefault="0084342E" w:rsidP="00F379D3">
      <w:pPr>
        <w:autoSpaceDE w:val="0"/>
        <w:autoSpaceDN w:val="0"/>
        <w:adjustRightInd w:val="0"/>
        <w:spacing w:before="120"/>
        <w:jc w:val="center"/>
        <w:rPr>
          <w:rFonts w:ascii="Arial" w:hAnsi="Arial" w:cs="Arial"/>
          <w:b/>
        </w:rPr>
      </w:pPr>
    </w:p>
    <w:p w14:paraId="3657FAEA" w14:textId="04FB128B" w:rsidR="0049548A" w:rsidRPr="00F379D3" w:rsidRDefault="0049548A" w:rsidP="00F379D3">
      <w:pPr>
        <w:autoSpaceDE w:val="0"/>
        <w:autoSpaceDN w:val="0"/>
        <w:adjustRightInd w:val="0"/>
        <w:spacing w:before="120"/>
        <w:jc w:val="center"/>
        <w:rPr>
          <w:rFonts w:ascii="Arial" w:hAnsi="Arial" w:cs="Arial"/>
          <w:b/>
        </w:rPr>
      </w:pPr>
      <w:r w:rsidRPr="00F379D3">
        <w:rPr>
          <w:rFonts w:ascii="Arial" w:hAnsi="Arial" w:cs="Arial"/>
          <w:b/>
        </w:rPr>
        <w:t>VZOREC</w:t>
      </w:r>
      <w:r w:rsidR="0008795B">
        <w:rPr>
          <w:rFonts w:ascii="Arial" w:hAnsi="Arial" w:cs="Arial"/>
          <w:b/>
        </w:rPr>
        <w:t xml:space="preserve"> </w:t>
      </w:r>
      <w:r w:rsidRPr="00F379D3">
        <w:rPr>
          <w:rFonts w:ascii="Arial" w:hAnsi="Arial" w:cs="Arial"/>
          <w:b/>
        </w:rPr>
        <w:t>-</w:t>
      </w:r>
      <w:r w:rsidR="0008795B">
        <w:rPr>
          <w:rFonts w:ascii="Arial" w:hAnsi="Arial" w:cs="Arial"/>
          <w:b/>
        </w:rPr>
        <w:t xml:space="preserve"> </w:t>
      </w:r>
      <w:r w:rsidRPr="00F379D3">
        <w:rPr>
          <w:rFonts w:ascii="Arial" w:hAnsi="Arial" w:cs="Arial"/>
          <w:b/>
        </w:rPr>
        <w:t>MENIČNA IZJAVA S POOBLASTILOM ZA IZPOLNITEV</w:t>
      </w:r>
    </w:p>
    <w:p w14:paraId="6841C563" w14:textId="1B1755C8" w:rsidR="0049548A" w:rsidRPr="00F379D3" w:rsidRDefault="0049548A" w:rsidP="00F379D3">
      <w:pPr>
        <w:autoSpaceDE w:val="0"/>
        <w:autoSpaceDN w:val="0"/>
        <w:adjustRightInd w:val="0"/>
        <w:spacing w:before="120"/>
        <w:jc w:val="center"/>
        <w:rPr>
          <w:rFonts w:ascii="Arial" w:hAnsi="Arial" w:cs="Arial"/>
          <w:b/>
        </w:rPr>
      </w:pPr>
      <w:r w:rsidRPr="00F379D3">
        <w:rPr>
          <w:rFonts w:ascii="Arial" w:hAnsi="Arial" w:cs="Arial"/>
          <w:b/>
        </w:rPr>
        <w:t>ZA DOBRO IZVEDBO POGODBENIH OBVEZNOSTI</w:t>
      </w:r>
      <w:r w:rsidR="00873C5B">
        <w:rPr>
          <w:rStyle w:val="Sprotnaopomba-sklic"/>
          <w:rFonts w:ascii="Arial" w:hAnsi="Arial" w:cs="Arial"/>
          <w:b/>
        </w:rPr>
        <w:footnoteReference w:id="15"/>
      </w:r>
    </w:p>
    <w:p w14:paraId="3E3E53C3" w14:textId="77777777" w:rsidR="0049548A" w:rsidRPr="00F379D3" w:rsidRDefault="0049548A" w:rsidP="00F379D3">
      <w:pPr>
        <w:autoSpaceDE w:val="0"/>
        <w:autoSpaceDN w:val="0"/>
        <w:adjustRightInd w:val="0"/>
        <w:spacing w:before="120"/>
        <w:rPr>
          <w:rFonts w:ascii="Arial" w:hAnsi="Arial" w:cs="Arial"/>
        </w:rPr>
      </w:pPr>
    </w:p>
    <w:p w14:paraId="043AB314" w14:textId="32D5D33B" w:rsidR="0049548A" w:rsidRPr="0084342E" w:rsidRDefault="0049548A" w:rsidP="00873C5B">
      <w:pPr>
        <w:autoSpaceDE w:val="0"/>
        <w:autoSpaceDN w:val="0"/>
        <w:adjustRightInd w:val="0"/>
        <w:spacing w:before="120"/>
        <w:rPr>
          <w:rFonts w:ascii="Arial" w:hAnsi="Arial" w:cs="Arial"/>
          <w:sz w:val="22"/>
          <w:szCs w:val="22"/>
        </w:rPr>
      </w:pPr>
      <w:r w:rsidRPr="0084342E">
        <w:rPr>
          <w:rFonts w:ascii="Arial" w:hAnsi="Arial" w:cs="Arial"/>
          <w:sz w:val="22"/>
          <w:szCs w:val="22"/>
        </w:rPr>
        <w:t>Ponudnik:___________________________________________________________</w:t>
      </w:r>
    </w:p>
    <w:p w14:paraId="5AF4B0F9" w14:textId="77777777" w:rsidR="0049548A" w:rsidRPr="0084342E" w:rsidRDefault="0049548A" w:rsidP="00F379D3">
      <w:pPr>
        <w:autoSpaceDE w:val="0"/>
        <w:autoSpaceDN w:val="0"/>
        <w:adjustRightInd w:val="0"/>
        <w:spacing w:before="120"/>
        <w:jc w:val="center"/>
        <w:rPr>
          <w:rFonts w:ascii="Arial" w:hAnsi="Arial" w:cs="Arial"/>
          <w:sz w:val="22"/>
          <w:szCs w:val="22"/>
        </w:rPr>
      </w:pPr>
      <w:r w:rsidRPr="0084342E">
        <w:rPr>
          <w:rFonts w:ascii="Arial" w:hAnsi="Arial" w:cs="Arial"/>
          <w:sz w:val="22"/>
          <w:szCs w:val="22"/>
        </w:rPr>
        <w:t>(firma in sedež družbe oziroma samostojnega podjetnika)</w:t>
      </w:r>
    </w:p>
    <w:p w14:paraId="78362ED3" w14:textId="77777777" w:rsidR="0049548A" w:rsidRPr="0084342E" w:rsidRDefault="0049548A" w:rsidP="00F379D3">
      <w:pPr>
        <w:autoSpaceDE w:val="0"/>
        <w:autoSpaceDN w:val="0"/>
        <w:adjustRightInd w:val="0"/>
        <w:spacing w:before="120"/>
        <w:jc w:val="center"/>
        <w:rPr>
          <w:rFonts w:ascii="Arial" w:hAnsi="Arial" w:cs="Arial"/>
          <w:sz w:val="22"/>
          <w:szCs w:val="22"/>
        </w:rPr>
      </w:pPr>
    </w:p>
    <w:p w14:paraId="3818F6A5" w14:textId="281224E6" w:rsidR="0049548A" w:rsidRPr="0084342E" w:rsidRDefault="0049548A" w:rsidP="00873C5B">
      <w:pPr>
        <w:autoSpaceDE w:val="0"/>
        <w:autoSpaceDN w:val="0"/>
        <w:adjustRightInd w:val="0"/>
        <w:spacing w:before="120"/>
        <w:rPr>
          <w:rFonts w:ascii="Arial" w:hAnsi="Arial" w:cs="Arial"/>
          <w:sz w:val="22"/>
          <w:szCs w:val="22"/>
        </w:rPr>
      </w:pPr>
      <w:r w:rsidRPr="0084342E">
        <w:rPr>
          <w:rFonts w:ascii="Arial" w:hAnsi="Arial" w:cs="Arial"/>
          <w:sz w:val="22"/>
          <w:szCs w:val="22"/>
        </w:rPr>
        <w:t>Zakoniti zastopnik oz. pooblaščenec ponudnika:</w:t>
      </w:r>
      <w:r w:rsidR="00873C5B" w:rsidRPr="0084342E">
        <w:rPr>
          <w:rFonts w:ascii="Arial" w:hAnsi="Arial" w:cs="Arial"/>
          <w:sz w:val="22"/>
          <w:szCs w:val="22"/>
        </w:rPr>
        <w:t xml:space="preserve"> _____</w:t>
      </w:r>
      <w:r w:rsidRPr="0084342E">
        <w:rPr>
          <w:rFonts w:ascii="Arial" w:hAnsi="Arial" w:cs="Arial"/>
          <w:sz w:val="22"/>
          <w:szCs w:val="22"/>
        </w:rPr>
        <w:t>_______________________</w:t>
      </w:r>
    </w:p>
    <w:p w14:paraId="30BADDDA" w14:textId="77777777" w:rsidR="0049548A" w:rsidRPr="0084342E" w:rsidRDefault="0049548A" w:rsidP="00F379D3">
      <w:pPr>
        <w:autoSpaceDE w:val="0"/>
        <w:autoSpaceDN w:val="0"/>
        <w:adjustRightInd w:val="0"/>
        <w:spacing w:before="120"/>
        <w:rPr>
          <w:rFonts w:ascii="Arial" w:hAnsi="Arial" w:cs="Arial"/>
          <w:sz w:val="22"/>
          <w:szCs w:val="22"/>
        </w:rPr>
      </w:pPr>
    </w:p>
    <w:p w14:paraId="0BDDB9BB" w14:textId="62F7D6FA" w:rsidR="0049548A" w:rsidRPr="0084342E" w:rsidRDefault="0049548A" w:rsidP="00F379D3">
      <w:pPr>
        <w:autoSpaceDE w:val="0"/>
        <w:autoSpaceDN w:val="0"/>
        <w:adjustRightInd w:val="0"/>
        <w:spacing w:before="120" w:line="360" w:lineRule="auto"/>
        <w:jc w:val="both"/>
        <w:rPr>
          <w:rFonts w:ascii="Arial" w:hAnsi="Arial" w:cs="Arial"/>
          <w:sz w:val="22"/>
          <w:szCs w:val="22"/>
        </w:rPr>
      </w:pPr>
      <w:r w:rsidRPr="0084342E">
        <w:rPr>
          <w:rFonts w:ascii="Arial" w:hAnsi="Arial" w:cs="Arial"/>
          <w:sz w:val="22"/>
          <w:szCs w:val="22"/>
        </w:rPr>
        <w:t xml:space="preserve">nepreklicno izjavljam, da pooblaščam naročnika </w:t>
      </w:r>
      <w:r w:rsidR="00873C5B" w:rsidRPr="0084342E">
        <w:rPr>
          <w:rFonts w:ascii="Arial" w:hAnsi="Arial" w:cs="Arial"/>
          <w:sz w:val="22"/>
          <w:szCs w:val="22"/>
        </w:rPr>
        <w:t>Občino Poljčane, Bistriška cesta 65, 2319 Poljčane,</w:t>
      </w:r>
      <w:r w:rsidRPr="0084342E">
        <w:rPr>
          <w:rFonts w:ascii="Arial" w:hAnsi="Arial" w:cs="Arial"/>
          <w:sz w:val="22"/>
          <w:szCs w:val="22"/>
        </w:rPr>
        <w:t xml:space="preserve"> da lahko podpisano menico, ki je bila izročena kot zavarovanje za dobro izvedbo pogodbenih obveznosti za javn</w:t>
      </w:r>
      <w:r w:rsidR="00A175FD" w:rsidRPr="0084342E">
        <w:rPr>
          <w:rFonts w:ascii="Arial" w:hAnsi="Arial" w:cs="Arial"/>
          <w:sz w:val="22"/>
          <w:szCs w:val="22"/>
        </w:rPr>
        <w:t>o naročilo</w:t>
      </w:r>
      <w:r w:rsidRPr="0084342E">
        <w:rPr>
          <w:rFonts w:ascii="Arial" w:hAnsi="Arial" w:cs="Arial"/>
          <w:sz w:val="22"/>
          <w:szCs w:val="22"/>
        </w:rPr>
        <w:t xml:space="preserve"> </w:t>
      </w:r>
      <w:r w:rsidR="00EB63D5" w:rsidRPr="0084342E">
        <w:rPr>
          <w:rFonts w:ascii="Arial" w:hAnsi="Arial" w:cs="Arial"/>
          <w:sz w:val="22"/>
          <w:szCs w:val="22"/>
        </w:rPr>
        <w:t>»</w:t>
      </w:r>
      <w:r w:rsidR="009D54F2" w:rsidRPr="0084342E">
        <w:rPr>
          <w:rFonts w:ascii="Arial" w:hAnsi="Arial" w:cs="Arial"/>
          <w:sz w:val="22"/>
          <w:szCs w:val="22"/>
        </w:rPr>
        <w:t>Rekonstrukcija javne poti št. 947351 Gregorčičeva ulica z gradnjo kanalizacijskega sistema«,</w:t>
      </w:r>
      <w:r w:rsidR="0008795B" w:rsidRPr="0084342E">
        <w:rPr>
          <w:rFonts w:ascii="Arial" w:hAnsi="Arial" w:cs="Arial"/>
          <w:sz w:val="22"/>
          <w:szCs w:val="22"/>
        </w:rPr>
        <w:t xml:space="preserve"> </w:t>
      </w:r>
      <w:r w:rsidRPr="0084342E">
        <w:rPr>
          <w:rFonts w:ascii="Arial" w:hAnsi="Arial" w:cs="Arial"/>
          <w:sz w:val="22"/>
          <w:szCs w:val="22"/>
        </w:rPr>
        <w:t xml:space="preserve">objavljenega na portalu javnih naročil, </w:t>
      </w:r>
      <w:r w:rsidR="000E6430" w:rsidRPr="000E6430">
        <w:rPr>
          <w:rFonts w:ascii="Arial" w:hAnsi="Arial" w:cs="Arial"/>
          <w:sz w:val="22"/>
          <w:szCs w:val="22"/>
        </w:rPr>
        <w:t>št. JN-58163, dne 6. 6. 2025</w:t>
      </w:r>
      <w:r w:rsidR="000E6430">
        <w:rPr>
          <w:rFonts w:ascii="Arial" w:hAnsi="Arial" w:cs="Arial"/>
          <w:sz w:val="22"/>
          <w:szCs w:val="22"/>
        </w:rPr>
        <w:t xml:space="preserve">, </w:t>
      </w:r>
      <w:r w:rsidRPr="0084342E">
        <w:rPr>
          <w:rFonts w:ascii="Arial" w:hAnsi="Arial" w:cs="Arial"/>
          <w:sz w:val="22"/>
          <w:szCs w:val="22"/>
        </w:rPr>
        <w:t>skladno z določili razpisne dokumentacije in prijave za predmetni javni razpis, po predhodnem obvestilu izpolni v vseh neizpolnjenih delih v višini ______________ EUR.  Ponudnik se odreka vsem ugovorom proti tako izpolnjeni menici in se zavezuje menico plačati, ko dospe, v plačilo.</w:t>
      </w:r>
    </w:p>
    <w:p w14:paraId="542B03FD" w14:textId="77777777" w:rsidR="0049548A" w:rsidRPr="0084342E" w:rsidRDefault="0049548A" w:rsidP="00F379D3">
      <w:pPr>
        <w:autoSpaceDE w:val="0"/>
        <w:autoSpaceDN w:val="0"/>
        <w:adjustRightInd w:val="0"/>
        <w:spacing w:before="120" w:line="360" w:lineRule="auto"/>
        <w:jc w:val="both"/>
        <w:rPr>
          <w:rFonts w:ascii="Arial" w:hAnsi="Arial" w:cs="Arial"/>
          <w:sz w:val="22"/>
          <w:szCs w:val="22"/>
        </w:rPr>
      </w:pPr>
      <w:r w:rsidRPr="0084342E">
        <w:rPr>
          <w:rFonts w:ascii="Arial" w:hAnsi="Arial" w:cs="Arial"/>
          <w:sz w:val="22"/>
          <w:szCs w:val="22"/>
        </w:rPr>
        <w:t>Veljavnost menice do __________.</w:t>
      </w:r>
    </w:p>
    <w:p w14:paraId="1144DE93" w14:textId="77777777" w:rsidR="0049548A" w:rsidRPr="0084342E" w:rsidRDefault="0049548A" w:rsidP="00F379D3">
      <w:pPr>
        <w:pStyle w:val="Default"/>
        <w:spacing w:before="120" w:line="360" w:lineRule="auto"/>
        <w:jc w:val="both"/>
        <w:rPr>
          <w:rFonts w:ascii="Arial" w:hAnsi="Arial" w:cs="Arial"/>
          <w:sz w:val="22"/>
          <w:szCs w:val="22"/>
        </w:rPr>
      </w:pPr>
      <w:r w:rsidRPr="0084342E">
        <w:rPr>
          <w:rFonts w:ascii="Arial" w:hAnsi="Arial" w:cs="Arial"/>
          <w:sz w:val="22"/>
          <w:szCs w:val="22"/>
        </w:rPr>
        <w:t>Menični znesek se nakaže naročniku __________________________________, na račun, številka _______________________. Ponudnik izjavlja, da se zaveda pravnih posledic izdaje menice v zavarovanje. Menica naj se izpolni s klavzulo »BREZ PROTESTA«.</w:t>
      </w:r>
    </w:p>
    <w:p w14:paraId="1A1B62D4" w14:textId="30B65F12" w:rsidR="0049548A" w:rsidRPr="0084342E" w:rsidRDefault="0049548A" w:rsidP="00F379D3">
      <w:pPr>
        <w:autoSpaceDE w:val="0"/>
        <w:autoSpaceDN w:val="0"/>
        <w:adjustRightInd w:val="0"/>
        <w:spacing w:before="120" w:line="360" w:lineRule="auto"/>
        <w:jc w:val="both"/>
        <w:rPr>
          <w:rFonts w:ascii="Arial" w:hAnsi="Arial" w:cs="Arial"/>
          <w:sz w:val="22"/>
          <w:szCs w:val="22"/>
        </w:rPr>
      </w:pPr>
      <w:r w:rsidRPr="0084342E">
        <w:rPr>
          <w:rFonts w:ascii="Arial" w:hAnsi="Arial" w:cs="Arial"/>
          <w:sz w:val="22"/>
          <w:szCs w:val="22"/>
        </w:rPr>
        <w:t xml:space="preserve">Ponudnik hkrati POOBLAŠČA naročnika </w:t>
      </w:r>
      <w:r w:rsidR="0008795B" w:rsidRPr="0084342E">
        <w:rPr>
          <w:rFonts w:ascii="Arial" w:hAnsi="Arial" w:cs="Arial"/>
          <w:sz w:val="22"/>
          <w:szCs w:val="22"/>
        </w:rPr>
        <w:t xml:space="preserve">Občino Poljčane, Bistriška cesta 65, 2319 Poljčane, </w:t>
      </w:r>
      <w:r w:rsidRPr="0084342E">
        <w:rPr>
          <w:rFonts w:ascii="Arial" w:hAnsi="Arial" w:cs="Arial"/>
          <w:sz w:val="22"/>
          <w:szCs w:val="22"/>
        </w:rPr>
        <w:t>da predloži menico na unovčenje in izrecno dovoljujem banki izplačilo take menice.</w:t>
      </w:r>
    </w:p>
    <w:p w14:paraId="43E249CB" w14:textId="77777777" w:rsidR="00A175FD" w:rsidRPr="0084342E" w:rsidRDefault="0049548A" w:rsidP="00F379D3">
      <w:pPr>
        <w:autoSpaceDE w:val="0"/>
        <w:autoSpaceDN w:val="0"/>
        <w:adjustRightInd w:val="0"/>
        <w:spacing w:before="120" w:line="360" w:lineRule="auto"/>
        <w:jc w:val="both"/>
        <w:rPr>
          <w:rFonts w:ascii="Arial" w:hAnsi="Arial" w:cs="Arial"/>
          <w:sz w:val="22"/>
          <w:szCs w:val="22"/>
        </w:rPr>
      </w:pPr>
      <w:r w:rsidRPr="0084342E">
        <w:rPr>
          <w:rFonts w:ascii="Arial" w:hAnsi="Arial" w:cs="Arial"/>
          <w:sz w:val="22"/>
          <w:szCs w:val="22"/>
        </w:rPr>
        <w:t>Tako dajem NALOG ZA PLAČILO oz. POOBLASTILO vsem spodaj navedenim bankam iz</w:t>
      </w:r>
      <w:r w:rsidR="00A175FD" w:rsidRPr="0084342E">
        <w:rPr>
          <w:rFonts w:ascii="Arial" w:hAnsi="Arial" w:cs="Arial"/>
          <w:sz w:val="22"/>
          <w:szCs w:val="22"/>
        </w:rPr>
        <w:t xml:space="preserve"> </w:t>
      </w:r>
      <w:r w:rsidRPr="0084342E">
        <w:rPr>
          <w:rFonts w:ascii="Arial" w:hAnsi="Arial" w:cs="Arial"/>
          <w:sz w:val="22"/>
          <w:szCs w:val="22"/>
        </w:rPr>
        <w:t>naslednjih mojih računov:</w:t>
      </w:r>
    </w:p>
    <w:p w14:paraId="459ECD22" w14:textId="35F27490" w:rsidR="0049548A" w:rsidRPr="0084342E" w:rsidRDefault="0049548A" w:rsidP="00F379D3">
      <w:pPr>
        <w:autoSpaceDE w:val="0"/>
        <w:autoSpaceDN w:val="0"/>
        <w:adjustRightInd w:val="0"/>
        <w:spacing w:before="120" w:line="360" w:lineRule="auto"/>
        <w:jc w:val="both"/>
        <w:rPr>
          <w:rFonts w:ascii="Arial" w:hAnsi="Arial" w:cs="Arial"/>
          <w:sz w:val="22"/>
          <w:szCs w:val="22"/>
        </w:rPr>
      </w:pPr>
      <w:r w:rsidRPr="0084342E">
        <w:rPr>
          <w:rFonts w:ascii="Arial" w:hAnsi="Arial" w:cs="Arial"/>
          <w:sz w:val="22"/>
          <w:szCs w:val="22"/>
        </w:rPr>
        <w:t>___________________________________________________________________</w:t>
      </w:r>
    </w:p>
    <w:p w14:paraId="78306CB0" w14:textId="77777777" w:rsidR="0049548A" w:rsidRPr="0084342E" w:rsidRDefault="0049548A" w:rsidP="00F379D3">
      <w:pPr>
        <w:autoSpaceDE w:val="0"/>
        <w:autoSpaceDN w:val="0"/>
        <w:adjustRightInd w:val="0"/>
        <w:spacing w:before="120" w:line="360" w:lineRule="auto"/>
        <w:jc w:val="both"/>
        <w:rPr>
          <w:rFonts w:ascii="Arial" w:hAnsi="Arial" w:cs="Arial"/>
          <w:sz w:val="22"/>
          <w:szCs w:val="22"/>
        </w:rPr>
      </w:pPr>
      <w:r w:rsidRPr="0084342E">
        <w:rPr>
          <w:rFonts w:ascii="Arial" w:hAnsi="Arial" w:cs="Arial"/>
          <w:sz w:val="22"/>
          <w:szCs w:val="22"/>
        </w:rPr>
        <w:t>V primeru odprtja dodatnega računa, ki ni zgoraj naveden, izrecno dovoljujem izplačilo menice in pooblaščam banko, pri kateri je takšen račun odprt, da izvede plačilo.</w:t>
      </w:r>
    </w:p>
    <w:p w14:paraId="74C685E2" w14:textId="77777777" w:rsidR="0049548A" w:rsidRPr="0084342E" w:rsidRDefault="0049548A" w:rsidP="00F379D3">
      <w:pPr>
        <w:autoSpaceDE w:val="0"/>
        <w:autoSpaceDN w:val="0"/>
        <w:adjustRightInd w:val="0"/>
        <w:spacing w:before="120" w:line="360" w:lineRule="auto"/>
        <w:jc w:val="both"/>
        <w:rPr>
          <w:rFonts w:ascii="Arial" w:hAnsi="Arial" w:cs="Arial"/>
          <w:sz w:val="22"/>
          <w:szCs w:val="22"/>
        </w:rPr>
      </w:pPr>
      <w:r w:rsidRPr="0084342E">
        <w:rPr>
          <w:rFonts w:ascii="Arial" w:hAnsi="Arial" w:cs="Arial"/>
          <w:sz w:val="22"/>
          <w:szCs w:val="22"/>
        </w:rPr>
        <w:t>Priloga:  1 x menica</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6"/>
        <w:gridCol w:w="3006"/>
      </w:tblGrid>
      <w:tr w:rsidR="00A175FD" w:rsidRPr="0084342E" w14:paraId="42CBC14C" w14:textId="77777777" w:rsidTr="008B7A7B">
        <w:tc>
          <w:tcPr>
            <w:tcW w:w="3005" w:type="dxa"/>
          </w:tcPr>
          <w:p w14:paraId="0E7068FA"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Datum:</w:t>
            </w:r>
          </w:p>
        </w:tc>
        <w:tc>
          <w:tcPr>
            <w:tcW w:w="3006" w:type="dxa"/>
          </w:tcPr>
          <w:p w14:paraId="0977F5E5" w14:textId="77777777" w:rsidR="00A175FD" w:rsidRPr="0084342E" w:rsidRDefault="00A175FD" w:rsidP="008B7A7B">
            <w:pPr>
              <w:spacing w:before="120"/>
              <w:jc w:val="center"/>
              <w:rPr>
                <w:rFonts w:ascii="Arial" w:hAnsi="Arial" w:cs="Arial"/>
                <w:sz w:val="22"/>
                <w:szCs w:val="22"/>
              </w:rPr>
            </w:pPr>
          </w:p>
        </w:tc>
        <w:tc>
          <w:tcPr>
            <w:tcW w:w="3006" w:type="dxa"/>
          </w:tcPr>
          <w:p w14:paraId="5A211913"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 xml:space="preserve">Podpis </w:t>
            </w:r>
          </w:p>
        </w:tc>
      </w:tr>
      <w:tr w:rsidR="00A175FD" w:rsidRPr="0084342E" w14:paraId="754E304C" w14:textId="77777777" w:rsidTr="008B7A7B">
        <w:trPr>
          <w:trHeight w:val="594"/>
        </w:trPr>
        <w:tc>
          <w:tcPr>
            <w:tcW w:w="3005" w:type="dxa"/>
          </w:tcPr>
          <w:p w14:paraId="1DC360D2" w14:textId="77777777" w:rsidR="00A175FD" w:rsidRPr="0084342E" w:rsidRDefault="00A175FD" w:rsidP="008B7A7B">
            <w:pPr>
              <w:spacing w:before="120"/>
              <w:rPr>
                <w:rFonts w:ascii="Arial" w:hAnsi="Arial" w:cs="Arial"/>
                <w:sz w:val="22"/>
                <w:szCs w:val="22"/>
              </w:rPr>
            </w:pPr>
          </w:p>
          <w:p w14:paraId="6B661474"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_____________________</w:t>
            </w:r>
          </w:p>
        </w:tc>
        <w:tc>
          <w:tcPr>
            <w:tcW w:w="3006" w:type="dxa"/>
          </w:tcPr>
          <w:p w14:paraId="462BA0E0"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Žig</w:t>
            </w:r>
          </w:p>
        </w:tc>
        <w:tc>
          <w:tcPr>
            <w:tcW w:w="3006" w:type="dxa"/>
          </w:tcPr>
          <w:p w14:paraId="12C7793C" w14:textId="77777777" w:rsidR="00A175FD" w:rsidRPr="0084342E" w:rsidRDefault="00A175FD" w:rsidP="008B7A7B">
            <w:pPr>
              <w:spacing w:before="120"/>
              <w:rPr>
                <w:rFonts w:ascii="Arial" w:hAnsi="Arial" w:cs="Arial"/>
                <w:sz w:val="22"/>
                <w:szCs w:val="22"/>
              </w:rPr>
            </w:pPr>
          </w:p>
          <w:p w14:paraId="0982ADB2"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_____________________</w:t>
            </w:r>
          </w:p>
        </w:tc>
      </w:tr>
    </w:tbl>
    <w:p w14:paraId="1E6C9D69" w14:textId="7851E886" w:rsidR="00F379D3" w:rsidRDefault="00F379D3" w:rsidP="00F379D3">
      <w:pPr>
        <w:pStyle w:val="Glava"/>
        <w:jc w:val="right"/>
        <w:rPr>
          <w:b/>
          <w:i/>
          <w:color w:val="000000" w:themeColor="text1"/>
        </w:rPr>
      </w:pPr>
      <w:r>
        <w:tab/>
      </w: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9</w:t>
      </w:r>
    </w:p>
    <w:p w14:paraId="3B018CA3" w14:textId="0319306F" w:rsidR="00F379D3" w:rsidRDefault="00F379D3" w:rsidP="00F379D3">
      <w:pPr>
        <w:tabs>
          <w:tab w:val="left" w:pos="1395"/>
        </w:tabs>
        <w:jc w:val="both"/>
      </w:pPr>
    </w:p>
    <w:p w14:paraId="2E9757F5" w14:textId="77777777" w:rsidR="0008795B" w:rsidRDefault="0008795B" w:rsidP="0008795B">
      <w:pPr>
        <w:pStyle w:val="Glava"/>
        <w:jc w:val="right"/>
        <w:rPr>
          <w:b/>
          <w:i/>
          <w:color w:val="000000" w:themeColor="text1"/>
        </w:rPr>
      </w:pPr>
    </w:p>
    <w:p w14:paraId="7F162505" w14:textId="77777777" w:rsidR="0008795B" w:rsidRDefault="0008795B" w:rsidP="0008795B">
      <w:pPr>
        <w:pStyle w:val="Naslov1"/>
        <w:numPr>
          <w:ilvl w:val="0"/>
          <w:numId w:val="0"/>
        </w:numPr>
        <w:rPr>
          <w:color w:val="000000" w:themeColor="text1"/>
          <w:sz w:val="24"/>
          <w:szCs w:val="24"/>
        </w:rPr>
      </w:pPr>
      <w:r>
        <w:rPr>
          <w:color w:val="000000" w:themeColor="text1"/>
          <w:sz w:val="24"/>
          <w:szCs w:val="24"/>
        </w:rPr>
        <w:t xml:space="preserve">IZJAVA </w:t>
      </w:r>
    </w:p>
    <w:p w14:paraId="0F973AEA" w14:textId="01A566AA" w:rsidR="0008795B" w:rsidRPr="00275E1F" w:rsidRDefault="0008795B" w:rsidP="0008795B">
      <w:pPr>
        <w:pStyle w:val="Naslov1"/>
        <w:numPr>
          <w:ilvl w:val="0"/>
          <w:numId w:val="0"/>
        </w:numPr>
        <w:rPr>
          <w:color w:val="000000" w:themeColor="text1"/>
          <w:sz w:val="24"/>
          <w:szCs w:val="24"/>
        </w:rPr>
      </w:pPr>
      <w:r>
        <w:rPr>
          <w:color w:val="000000" w:themeColor="text1"/>
          <w:sz w:val="24"/>
          <w:szCs w:val="24"/>
        </w:rPr>
        <w:t>O PREDLOŽITVI ZAVAROVANJA ZA ODPRAVO NAPAK V GARANCIJSKEM ROKU</w:t>
      </w:r>
      <w:r w:rsidR="00873C5B">
        <w:rPr>
          <w:rStyle w:val="Sprotnaopomba-sklic"/>
          <w:color w:val="000000" w:themeColor="text1"/>
          <w:sz w:val="24"/>
          <w:szCs w:val="24"/>
        </w:rPr>
        <w:footnoteReference w:id="16"/>
      </w:r>
    </w:p>
    <w:p w14:paraId="37BBCD7E" w14:textId="77777777" w:rsidR="0008795B" w:rsidRDefault="0008795B" w:rsidP="0008795B">
      <w:pPr>
        <w:pStyle w:val="Glava"/>
        <w:jc w:val="right"/>
        <w:rPr>
          <w:b/>
          <w:i/>
          <w:color w:val="000000" w:themeColor="text1"/>
        </w:rPr>
      </w:pPr>
    </w:p>
    <w:p w14:paraId="3AC7343D" w14:textId="77777777" w:rsidR="0008795B" w:rsidRDefault="0008795B" w:rsidP="0008795B">
      <w:pPr>
        <w:pStyle w:val="Glava"/>
        <w:jc w:val="right"/>
        <w:rPr>
          <w:b/>
          <w:i/>
          <w:color w:val="000000" w:themeColor="text1"/>
        </w:rPr>
      </w:pPr>
    </w:p>
    <w:tbl>
      <w:tblPr>
        <w:tblW w:w="9072" w:type="dxa"/>
        <w:tblInd w:w="108" w:type="dxa"/>
        <w:tblBorders>
          <w:top w:val="single" w:sz="2" w:space="0" w:color="auto"/>
          <w:bottom w:val="single" w:sz="2" w:space="0" w:color="auto"/>
          <w:right w:val="single" w:sz="2" w:space="0" w:color="auto"/>
          <w:insideH w:val="single" w:sz="2" w:space="0" w:color="808080"/>
          <w:insideV w:val="single" w:sz="2" w:space="0" w:color="auto"/>
        </w:tblBorders>
        <w:tblLayout w:type="fixed"/>
        <w:tblLook w:val="04A0" w:firstRow="1" w:lastRow="0" w:firstColumn="1" w:lastColumn="0" w:noHBand="0" w:noVBand="1"/>
      </w:tblPr>
      <w:tblGrid>
        <w:gridCol w:w="1593"/>
        <w:gridCol w:w="7479"/>
      </w:tblGrid>
      <w:tr w:rsidR="0008795B" w:rsidRPr="00873C5B" w14:paraId="3C1D3907" w14:textId="77777777" w:rsidTr="00E4339A">
        <w:trPr>
          <w:trHeight w:val="1152"/>
        </w:trPr>
        <w:tc>
          <w:tcPr>
            <w:tcW w:w="1593" w:type="dxa"/>
            <w:tcBorders>
              <w:top w:val="nil"/>
              <w:left w:val="nil"/>
              <w:bottom w:val="nil"/>
              <w:right w:val="single" w:sz="2" w:space="0" w:color="auto"/>
            </w:tcBorders>
            <w:hideMark/>
          </w:tcPr>
          <w:p w14:paraId="072BDD5B" w14:textId="68A42D8A" w:rsidR="0008795B" w:rsidRPr="00873C5B" w:rsidRDefault="002B5E62" w:rsidP="00E4339A">
            <w:pPr>
              <w:spacing w:before="120"/>
              <w:rPr>
                <w:rFonts w:ascii="Arial" w:hAnsi="Arial" w:cs="Arial"/>
                <w:lang w:eastAsia="en-US"/>
              </w:rPr>
            </w:pPr>
            <w:r>
              <w:rPr>
                <w:rFonts w:ascii="Arial" w:hAnsi="Arial" w:cs="Arial"/>
                <w:lang w:eastAsia="en-US"/>
              </w:rPr>
              <w:t>Ponudnik</w:t>
            </w:r>
            <w:r w:rsidR="0008795B" w:rsidRPr="00873C5B">
              <w:rPr>
                <w:rFonts w:ascii="Arial" w:hAnsi="Arial" w:cs="Arial"/>
                <w:lang w:eastAsia="en-US"/>
              </w:rPr>
              <w:t xml:space="preserve"> (naziv in sedež)</w:t>
            </w:r>
          </w:p>
        </w:tc>
        <w:tc>
          <w:tcPr>
            <w:tcW w:w="7479" w:type="dxa"/>
            <w:tcBorders>
              <w:top w:val="single" w:sz="2" w:space="0" w:color="auto"/>
              <w:left w:val="single" w:sz="2" w:space="0" w:color="auto"/>
              <w:bottom w:val="single" w:sz="2" w:space="0" w:color="auto"/>
              <w:right w:val="single" w:sz="2" w:space="0" w:color="auto"/>
            </w:tcBorders>
          </w:tcPr>
          <w:p w14:paraId="38D7B3B1" w14:textId="77777777" w:rsidR="0008795B" w:rsidRPr="00873C5B" w:rsidRDefault="0008795B" w:rsidP="00E4339A">
            <w:pPr>
              <w:pStyle w:val="Glava"/>
              <w:spacing w:before="120"/>
              <w:rPr>
                <w:sz w:val="24"/>
                <w:szCs w:val="24"/>
                <w:lang w:eastAsia="en-US"/>
              </w:rPr>
            </w:pPr>
          </w:p>
          <w:p w14:paraId="461559A7" w14:textId="77777777" w:rsidR="0008795B" w:rsidRPr="00873C5B" w:rsidRDefault="0008795B" w:rsidP="00E4339A">
            <w:pPr>
              <w:pStyle w:val="Glava"/>
              <w:spacing w:before="120"/>
              <w:rPr>
                <w:sz w:val="24"/>
                <w:szCs w:val="24"/>
                <w:lang w:eastAsia="en-US"/>
              </w:rPr>
            </w:pPr>
          </w:p>
        </w:tc>
      </w:tr>
    </w:tbl>
    <w:p w14:paraId="4821A7D2" w14:textId="77777777" w:rsidR="0008795B" w:rsidRPr="00873C5B" w:rsidRDefault="0008795B" w:rsidP="0008795B">
      <w:pPr>
        <w:tabs>
          <w:tab w:val="center" w:pos="4536"/>
          <w:tab w:val="right" w:pos="9072"/>
        </w:tabs>
        <w:rPr>
          <w:rFonts w:ascii="Arial" w:hAnsi="Arial" w:cs="Arial"/>
        </w:rPr>
      </w:pPr>
    </w:p>
    <w:p w14:paraId="4E2FFACE" w14:textId="77777777" w:rsidR="0008795B" w:rsidRPr="00873C5B" w:rsidRDefault="0008795B" w:rsidP="0008795B">
      <w:pPr>
        <w:tabs>
          <w:tab w:val="center" w:pos="4536"/>
          <w:tab w:val="right" w:pos="9072"/>
        </w:tabs>
        <w:rPr>
          <w:rFonts w:ascii="Arial" w:hAnsi="Arial" w:cs="Arial"/>
        </w:rPr>
      </w:pPr>
    </w:p>
    <w:p w14:paraId="21B590AC" w14:textId="35977125" w:rsidR="0008795B" w:rsidRPr="000E6430" w:rsidRDefault="0008795B" w:rsidP="0008795B">
      <w:pPr>
        <w:spacing w:line="276" w:lineRule="auto"/>
        <w:jc w:val="both"/>
        <w:rPr>
          <w:rFonts w:ascii="Arial" w:hAnsi="Arial" w:cs="Arial"/>
        </w:rPr>
      </w:pPr>
      <w:r w:rsidRPr="000E6430">
        <w:rPr>
          <w:rFonts w:ascii="Arial" w:hAnsi="Arial" w:cs="Arial"/>
        </w:rPr>
        <w:t xml:space="preserve">V skladu z javnim naročilom </w:t>
      </w:r>
      <w:r w:rsidR="00EB63D5" w:rsidRPr="000E6430">
        <w:rPr>
          <w:rFonts w:ascii="Arial" w:hAnsi="Arial" w:cs="Arial"/>
        </w:rPr>
        <w:t>»</w:t>
      </w:r>
      <w:r w:rsidR="009D54F2" w:rsidRPr="000E6430">
        <w:rPr>
          <w:rFonts w:ascii="Arial" w:hAnsi="Arial" w:cs="Arial"/>
        </w:rPr>
        <w:t xml:space="preserve">Rekonstrukcija javne poti št. 947351 Gregorčičeva ulica z gradnjo kanalizacijskega sistema«, </w:t>
      </w:r>
      <w:r w:rsidRPr="000E6430">
        <w:rPr>
          <w:rFonts w:ascii="Arial" w:hAnsi="Arial" w:cs="Arial"/>
        </w:rPr>
        <w:t xml:space="preserve">objavljenim na Portalu javnih naročil, št. </w:t>
      </w:r>
      <w:r w:rsidR="000E6430" w:rsidRPr="000E6430">
        <w:rPr>
          <w:rFonts w:ascii="Arial" w:hAnsi="Arial" w:cs="Arial"/>
        </w:rPr>
        <w:t>št. JN-58163, dne 6. 6. 2025,</w:t>
      </w:r>
    </w:p>
    <w:p w14:paraId="4D7BD62C" w14:textId="77777777" w:rsidR="0008795B" w:rsidRPr="0084342E" w:rsidRDefault="0008795B" w:rsidP="0008795B">
      <w:pPr>
        <w:spacing w:line="276" w:lineRule="auto"/>
        <w:jc w:val="both"/>
        <w:rPr>
          <w:rFonts w:ascii="Arial" w:hAnsi="Arial" w:cs="Arial"/>
        </w:rPr>
      </w:pPr>
    </w:p>
    <w:p w14:paraId="22D43EF6" w14:textId="77777777" w:rsidR="0008795B" w:rsidRPr="00873C5B" w:rsidRDefault="0008795B" w:rsidP="0008795B">
      <w:pPr>
        <w:spacing w:line="276" w:lineRule="auto"/>
        <w:jc w:val="center"/>
        <w:rPr>
          <w:rFonts w:ascii="Arial" w:hAnsi="Arial" w:cs="Arial"/>
        </w:rPr>
      </w:pPr>
      <w:r w:rsidRPr="00873C5B">
        <w:rPr>
          <w:rFonts w:ascii="Arial" w:hAnsi="Arial" w:cs="Arial"/>
        </w:rPr>
        <w:t>izjavljamo,</w:t>
      </w:r>
    </w:p>
    <w:p w14:paraId="43802933" w14:textId="77777777" w:rsidR="0008795B" w:rsidRPr="00873C5B" w:rsidRDefault="0008795B" w:rsidP="0008795B">
      <w:pPr>
        <w:spacing w:line="276" w:lineRule="auto"/>
        <w:jc w:val="both"/>
        <w:rPr>
          <w:rFonts w:ascii="Arial" w:hAnsi="Arial" w:cs="Arial"/>
        </w:rPr>
      </w:pPr>
    </w:p>
    <w:p w14:paraId="2A9BD458" w14:textId="5CBE30EA" w:rsidR="0008795B" w:rsidRPr="00A175FD" w:rsidRDefault="0008795B" w:rsidP="0008795B">
      <w:pPr>
        <w:spacing w:line="276" w:lineRule="auto"/>
        <w:jc w:val="both"/>
        <w:rPr>
          <w:rFonts w:ascii="Arial" w:hAnsi="Arial" w:cs="Arial"/>
        </w:rPr>
      </w:pPr>
      <w:r w:rsidRPr="00A175FD">
        <w:rPr>
          <w:rFonts w:ascii="Arial" w:hAnsi="Arial" w:cs="Arial"/>
        </w:rPr>
        <w:t>da bomo kot izbrani najugodnejši ponudnik naročniku Občini Poljčane, Bistriška cesta 65, 2319 Poljčane, ob primopredaji del</w:t>
      </w:r>
      <w:r w:rsidR="00873C5B" w:rsidRPr="00A175FD">
        <w:rPr>
          <w:rFonts w:ascii="Arial" w:hAnsi="Arial" w:cs="Arial"/>
        </w:rPr>
        <w:t>,</w:t>
      </w:r>
      <w:r w:rsidRPr="00A175FD">
        <w:rPr>
          <w:rFonts w:ascii="Arial" w:hAnsi="Arial" w:cs="Arial"/>
        </w:rPr>
        <w:t xml:space="preserve"> izročiti menico ter menično izjavo s pooblastilom za </w:t>
      </w:r>
      <w:r w:rsidR="00873C5B" w:rsidRPr="00A175FD">
        <w:rPr>
          <w:rFonts w:ascii="Arial" w:hAnsi="Arial" w:cs="Arial"/>
        </w:rPr>
        <w:t xml:space="preserve">izpolnitev za odpravo napak v garancijskem roku, </w:t>
      </w:r>
      <w:r w:rsidRPr="00A175FD">
        <w:rPr>
          <w:rFonts w:ascii="Arial" w:hAnsi="Arial" w:cs="Arial"/>
        </w:rPr>
        <w:t>v višini 5% od končne obračunske vrednosti z DDV in veljavnostjo</w:t>
      </w:r>
      <w:r w:rsidR="00873C5B" w:rsidRPr="00A175FD">
        <w:rPr>
          <w:rFonts w:ascii="Arial" w:hAnsi="Arial" w:cs="Arial"/>
        </w:rPr>
        <w:t xml:space="preserve"> zavarovanja, ki bo za 30 dni daljše kot je splošni garancijski rok, določen v pogodbi.</w:t>
      </w:r>
    </w:p>
    <w:p w14:paraId="365D5FF7" w14:textId="77777777" w:rsidR="0008795B" w:rsidRPr="00873C5B" w:rsidRDefault="0008795B" w:rsidP="0008795B">
      <w:pPr>
        <w:spacing w:line="276" w:lineRule="auto"/>
        <w:jc w:val="both"/>
        <w:rPr>
          <w:rFonts w:ascii="Arial" w:hAnsi="Arial" w:cs="Arial"/>
        </w:rPr>
      </w:pPr>
    </w:p>
    <w:p w14:paraId="1465C30E" w14:textId="77777777" w:rsidR="0008795B" w:rsidRPr="00873C5B" w:rsidRDefault="0008795B" w:rsidP="0008795B">
      <w:pPr>
        <w:pStyle w:val="Glava"/>
        <w:rPr>
          <w:sz w:val="24"/>
          <w:szCs w:val="24"/>
        </w:rPr>
      </w:pPr>
    </w:p>
    <w:p w14:paraId="1EF8A92F" w14:textId="77777777" w:rsidR="0008795B" w:rsidRPr="00FB175F" w:rsidRDefault="0008795B" w:rsidP="0008795B">
      <w:pPr>
        <w:pStyle w:val="Glava"/>
        <w:tabs>
          <w:tab w:val="clear" w:pos="4536"/>
          <w:tab w:val="clear" w:pos="9072"/>
        </w:tabs>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20"/>
        <w:gridCol w:w="2987"/>
        <w:gridCol w:w="3020"/>
      </w:tblGrid>
      <w:tr w:rsidR="0008795B" w:rsidRPr="00F91AAD" w14:paraId="1E3FDFF0" w14:textId="77777777" w:rsidTr="00873C5B">
        <w:tc>
          <w:tcPr>
            <w:tcW w:w="3005" w:type="dxa"/>
          </w:tcPr>
          <w:p w14:paraId="447F3349"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Datum:</w:t>
            </w:r>
          </w:p>
        </w:tc>
        <w:tc>
          <w:tcPr>
            <w:tcW w:w="3006" w:type="dxa"/>
          </w:tcPr>
          <w:p w14:paraId="5EDF4EBC" w14:textId="77777777" w:rsidR="0008795B" w:rsidRPr="00F91AAD" w:rsidRDefault="0008795B" w:rsidP="00E4339A">
            <w:pPr>
              <w:spacing w:before="120"/>
              <w:jc w:val="center"/>
              <w:rPr>
                <w:rFonts w:ascii="Arial" w:hAnsi="Arial" w:cs="Arial"/>
                <w:sz w:val="24"/>
                <w:szCs w:val="24"/>
              </w:rPr>
            </w:pPr>
          </w:p>
        </w:tc>
        <w:tc>
          <w:tcPr>
            <w:tcW w:w="3006" w:type="dxa"/>
          </w:tcPr>
          <w:p w14:paraId="37DC6C9F"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 xml:space="preserve">Podpis </w:t>
            </w:r>
          </w:p>
        </w:tc>
      </w:tr>
      <w:tr w:rsidR="0008795B" w:rsidRPr="00F91AAD" w14:paraId="0BB46E20" w14:textId="77777777" w:rsidTr="00873C5B">
        <w:trPr>
          <w:trHeight w:val="594"/>
        </w:trPr>
        <w:tc>
          <w:tcPr>
            <w:tcW w:w="3005" w:type="dxa"/>
          </w:tcPr>
          <w:p w14:paraId="137EBB4E" w14:textId="77777777" w:rsidR="0008795B" w:rsidRPr="00F91AAD" w:rsidRDefault="0008795B" w:rsidP="00E4339A">
            <w:pPr>
              <w:spacing w:before="120"/>
              <w:rPr>
                <w:rFonts w:ascii="Arial" w:hAnsi="Arial" w:cs="Arial"/>
                <w:sz w:val="24"/>
                <w:szCs w:val="24"/>
              </w:rPr>
            </w:pPr>
          </w:p>
          <w:p w14:paraId="7FE44CE4"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_____________________</w:t>
            </w:r>
          </w:p>
        </w:tc>
        <w:tc>
          <w:tcPr>
            <w:tcW w:w="3006" w:type="dxa"/>
          </w:tcPr>
          <w:p w14:paraId="7466B173"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Žig</w:t>
            </w:r>
          </w:p>
        </w:tc>
        <w:tc>
          <w:tcPr>
            <w:tcW w:w="3006" w:type="dxa"/>
          </w:tcPr>
          <w:p w14:paraId="22B274E7" w14:textId="77777777" w:rsidR="0008795B" w:rsidRPr="00F91AAD" w:rsidRDefault="0008795B" w:rsidP="00E4339A">
            <w:pPr>
              <w:spacing w:before="120"/>
              <w:rPr>
                <w:rFonts w:ascii="Arial" w:hAnsi="Arial" w:cs="Arial"/>
                <w:sz w:val="24"/>
                <w:szCs w:val="24"/>
              </w:rPr>
            </w:pPr>
          </w:p>
          <w:p w14:paraId="333B7997" w14:textId="77777777" w:rsidR="0008795B" w:rsidRPr="00F91AAD" w:rsidRDefault="0008795B" w:rsidP="00E4339A">
            <w:pPr>
              <w:spacing w:before="120"/>
              <w:jc w:val="center"/>
              <w:rPr>
                <w:rFonts w:ascii="Arial" w:hAnsi="Arial" w:cs="Arial"/>
                <w:sz w:val="24"/>
                <w:szCs w:val="24"/>
              </w:rPr>
            </w:pPr>
            <w:r w:rsidRPr="00F91AAD">
              <w:rPr>
                <w:rFonts w:ascii="Arial" w:hAnsi="Arial" w:cs="Arial"/>
                <w:sz w:val="24"/>
                <w:szCs w:val="24"/>
              </w:rPr>
              <w:t>_____________________</w:t>
            </w:r>
          </w:p>
        </w:tc>
      </w:tr>
    </w:tbl>
    <w:p w14:paraId="23F1740E" w14:textId="77777777" w:rsidR="0008795B" w:rsidRPr="00FB175F" w:rsidRDefault="0008795B" w:rsidP="0008795B">
      <w:pPr>
        <w:pStyle w:val="Glava"/>
      </w:pPr>
    </w:p>
    <w:p w14:paraId="00FDF9EF" w14:textId="77777777" w:rsidR="0008795B" w:rsidRPr="00FB175F" w:rsidRDefault="0008795B" w:rsidP="0008795B">
      <w:pPr>
        <w:pStyle w:val="Glava"/>
      </w:pPr>
    </w:p>
    <w:p w14:paraId="2A69E5D2" w14:textId="77777777" w:rsidR="0008795B" w:rsidRPr="00FB175F" w:rsidRDefault="0008795B" w:rsidP="0008795B">
      <w:pPr>
        <w:pStyle w:val="Glava"/>
      </w:pPr>
    </w:p>
    <w:p w14:paraId="3BA27245" w14:textId="77777777" w:rsidR="0008795B" w:rsidRPr="00FB175F" w:rsidRDefault="0008795B" w:rsidP="0008795B">
      <w:pPr>
        <w:pStyle w:val="Glava"/>
        <w:tabs>
          <w:tab w:val="clear" w:pos="4536"/>
          <w:tab w:val="clear" w:pos="9072"/>
        </w:tabs>
        <w:jc w:val="both"/>
        <w:rPr>
          <w:b/>
        </w:rPr>
      </w:pPr>
    </w:p>
    <w:p w14:paraId="73204CF4" w14:textId="77777777" w:rsidR="00873C5B" w:rsidRDefault="00873C5B" w:rsidP="00873C5B">
      <w:pPr>
        <w:pStyle w:val="Glava"/>
        <w:tabs>
          <w:tab w:val="clear" w:pos="4536"/>
          <w:tab w:val="clear" w:pos="9072"/>
        </w:tabs>
        <w:rPr>
          <w:bCs/>
          <w:sz w:val="24"/>
          <w:szCs w:val="24"/>
        </w:rPr>
      </w:pPr>
      <w:r w:rsidRPr="00B7294E">
        <w:rPr>
          <w:bCs/>
          <w:sz w:val="24"/>
          <w:szCs w:val="24"/>
        </w:rPr>
        <w:t>Priloga:</w:t>
      </w:r>
    </w:p>
    <w:p w14:paraId="47EEED21" w14:textId="77777777" w:rsidR="00873C5B" w:rsidRPr="00B7294E" w:rsidRDefault="00873C5B" w:rsidP="00873C5B">
      <w:pPr>
        <w:pStyle w:val="Glava"/>
        <w:tabs>
          <w:tab w:val="clear" w:pos="4536"/>
          <w:tab w:val="clear" w:pos="9072"/>
        </w:tabs>
        <w:rPr>
          <w:bCs/>
          <w:sz w:val="24"/>
          <w:szCs w:val="24"/>
        </w:rPr>
      </w:pPr>
    </w:p>
    <w:p w14:paraId="3935111F" w14:textId="5109530B" w:rsidR="00873C5B" w:rsidRPr="00873C5B" w:rsidRDefault="00873C5B" w:rsidP="009B18CE">
      <w:pPr>
        <w:pStyle w:val="Odstavekseznama"/>
        <w:numPr>
          <w:ilvl w:val="0"/>
          <w:numId w:val="8"/>
        </w:numPr>
        <w:autoSpaceDE w:val="0"/>
        <w:autoSpaceDN w:val="0"/>
        <w:adjustRightInd w:val="0"/>
        <w:jc w:val="both"/>
        <w:rPr>
          <w:rFonts w:ascii="Arial" w:hAnsi="Arial" w:cs="Arial"/>
          <w:sz w:val="24"/>
          <w:szCs w:val="24"/>
        </w:rPr>
      </w:pPr>
      <w:r w:rsidRPr="00873C5B">
        <w:rPr>
          <w:rFonts w:ascii="Arial" w:hAnsi="Arial" w:cs="Arial"/>
          <w:sz w:val="24"/>
          <w:szCs w:val="24"/>
        </w:rPr>
        <w:t>Vzorec  - menična izjava s pooblastilom za izpolnitev za odpravo napak v garancijski dobi</w:t>
      </w:r>
    </w:p>
    <w:p w14:paraId="05C013DA" w14:textId="77777777" w:rsidR="0008795B" w:rsidRPr="00FB175F" w:rsidRDefault="0008795B" w:rsidP="0008795B">
      <w:pPr>
        <w:pStyle w:val="Glava"/>
        <w:tabs>
          <w:tab w:val="clear" w:pos="4536"/>
          <w:tab w:val="clear" w:pos="9072"/>
        </w:tabs>
        <w:ind w:left="360"/>
        <w:jc w:val="both"/>
      </w:pPr>
    </w:p>
    <w:p w14:paraId="34C64D8A" w14:textId="77777777" w:rsidR="0008795B" w:rsidRPr="00FB175F" w:rsidRDefault="0008795B" w:rsidP="0008795B">
      <w:pPr>
        <w:pStyle w:val="Glava"/>
        <w:tabs>
          <w:tab w:val="clear" w:pos="4536"/>
          <w:tab w:val="clear" w:pos="9072"/>
        </w:tabs>
        <w:ind w:left="360"/>
        <w:jc w:val="both"/>
      </w:pPr>
      <w:r w:rsidRPr="00FB175F">
        <w:br w:type="page"/>
      </w:r>
    </w:p>
    <w:p w14:paraId="443E3C11" w14:textId="7E83B48E" w:rsidR="00F379D3" w:rsidRPr="0008795B" w:rsidRDefault="00F379D3" w:rsidP="002B5E62">
      <w:pPr>
        <w:pStyle w:val="Glava"/>
        <w:jc w:val="right"/>
      </w:pP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9a</w:t>
      </w:r>
    </w:p>
    <w:p w14:paraId="6BA30879" w14:textId="77777777" w:rsidR="002B5E62" w:rsidRDefault="002B5E62" w:rsidP="0049548A">
      <w:pPr>
        <w:autoSpaceDE w:val="0"/>
        <w:autoSpaceDN w:val="0"/>
        <w:adjustRightInd w:val="0"/>
        <w:jc w:val="center"/>
        <w:rPr>
          <w:rFonts w:ascii="Arial" w:hAnsi="Arial" w:cs="Arial"/>
          <w:b/>
        </w:rPr>
      </w:pPr>
    </w:p>
    <w:p w14:paraId="2D091A05" w14:textId="1DB2B3A8" w:rsidR="0049548A" w:rsidRPr="0008795B" w:rsidRDefault="0049548A" w:rsidP="0049548A">
      <w:pPr>
        <w:autoSpaceDE w:val="0"/>
        <w:autoSpaceDN w:val="0"/>
        <w:adjustRightInd w:val="0"/>
        <w:jc w:val="center"/>
        <w:rPr>
          <w:rFonts w:ascii="Arial" w:hAnsi="Arial" w:cs="Arial"/>
          <w:b/>
        </w:rPr>
      </w:pPr>
      <w:r w:rsidRPr="0008795B">
        <w:rPr>
          <w:rFonts w:ascii="Arial" w:hAnsi="Arial" w:cs="Arial"/>
          <w:b/>
        </w:rPr>
        <w:t>VZOREC</w:t>
      </w:r>
      <w:r w:rsidR="00873C5B">
        <w:rPr>
          <w:rFonts w:ascii="Arial" w:hAnsi="Arial" w:cs="Arial"/>
          <w:b/>
        </w:rPr>
        <w:t xml:space="preserve"> </w:t>
      </w:r>
      <w:r w:rsidRPr="0008795B">
        <w:rPr>
          <w:rFonts w:ascii="Arial" w:hAnsi="Arial" w:cs="Arial"/>
          <w:b/>
        </w:rPr>
        <w:t>-</w:t>
      </w:r>
      <w:r w:rsidR="00873C5B">
        <w:rPr>
          <w:rFonts w:ascii="Arial" w:hAnsi="Arial" w:cs="Arial"/>
          <w:b/>
        </w:rPr>
        <w:t xml:space="preserve"> </w:t>
      </w:r>
      <w:r w:rsidRPr="0008795B">
        <w:rPr>
          <w:rFonts w:ascii="Arial" w:hAnsi="Arial" w:cs="Arial"/>
          <w:b/>
        </w:rPr>
        <w:t>MENIČNA IZJAVA S POOBLASTILOM ZA IZPOLNITEV</w:t>
      </w:r>
    </w:p>
    <w:p w14:paraId="5137F1BB" w14:textId="5FC2AB7A" w:rsidR="0049548A" w:rsidRPr="0008795B" w:rsidRDefault="0049548A" w:rsidP="0049548A">
      <w:pPr>
        <w:autoSpaceDE w:val="0"/>
        <w:autoSpaceDN w:val="0"/>
        <w:adjustRightInd w:val="0"/>
        <w:jc w:val="center"/>
        <w:rPr>
          <w:rFonts w:ascii="Arial" w:hAnsi="Arial" w:cs="Arial"/>
          <w:b/>
        </w:rPr>
      </w:pPr>
      <w:r w:rsidRPr="0008795B">
        <w:rPr>
          <w:rFonts w:ascii="Arial" w:hAnsi="Arial" w:cs="Arial"/>
          <w:b/>
        </w:rPr>
        <w:t>ZA ODPRAVO NAPAK V GARANCIJSKI DOBI</w:t>
      </w:r>
      <w:r w:rsidR="00A175FD">
        <w:rPr>
          <w:rStyle w:val="Sprotnaopomba-sklic"/>
          <w:rFonts w:ascii="Arial" w:hAnsi="Arial" w:cs="Arial"/>
          <w:b/>
        </w:rPr>
        <w:footnoteReference w:id="17"/>
      </w:r>
    </w:p>
    <w:p w14:paraId="6A416A73" w14:textId="77777777" w:rsidR="0049548A" w:rsidRPr="0008795B" w:rsidRDefault="0049548A" w:rsidP="0049548A">
      <w:pPr>
        <w:autoSpaceDE w:val="0"/>
        <w:autoSpaceDN w:val="0"/>
        <w:adjustRightInd w:val="0"/>
        <w:rPr>
          <w:rFonts w:ascii="Arial" w:hAnsi="Arial" w:cs="Arial"/>
        </w:rPr>
      </w:pPr>
    </w:p>
    <w:p w14:paraId="027AFE0D" w14:textId="77777777" w:rsidR="00A175FD" w:rsidRPr="0084342E" w:rsidRDefault="00A175FD" w:rsidP="00A175FD">
      <w:pPr>
        <w:autoSpaceDE w:val="0"/>
        <w:autoSpaceDN w:val="0"/>
        <w:adjustRightInd w:val="0"/>
        <w:spacing w:before="120"/>
        <w:rPr>
          <w:rFonts w:ascii="Arial" w:hAnsi="Arial" w:cs="Arial"/>
          <w:sz w:val="22"/>
          <w:szCs w:val="22"/>
        </w:rPr>
      </w:pPr>
      <w:r w:rsidRPr="0084342E">
        <w:rPr>
          <w:rFonts w:ascii="Arial" w:hAnsi="Arial" w:cs="Arial"/>
          <w:sz w:val="22"/>
          <w:szCs w:val="22"/>
        </w:rPr>
        <w:t>Ponudnik:___________________________________________________________</w:t>
      </w:r>
    </w:p>
    <w:p w14:paraId="4370F304" w14:textId="77777777" w:rsidR="00A175FD" w:rsidRPr="0084342E" w:rsidRDefault="00A175FD" w:rsidP="00A175FD">
      <w:pPr>
        <w:autoSpaceDE w:val="0"/>
        <w:autoSpaceDN w:val="0"/>
        <w:adjustRightInd w:val="0"/>
        <w:spacing w:before="120"/>
        <w:jc w:val="center"/>
        <w:rPr>
          <w:rFonts w:ascii="Arial" w:hAnsi="Arial" w:cs="Arial"/>
          <w:sz w:val="22"/>
          <w:szCs w:val="22"/>
        </w:rPr>
      </w:pPr>
      <w:r w:rsidRPr="0084342E">
        <w:rPr>
          <w:rFonts w:ascii="Arial" w:hAnsi="Arial" w:cs="Arial"/>
          <w:sz w:val="22"/>
          <w:szCs w:val="22"/>
        </w:rPr>
        <w:t>(firma in sedež družbe oziroma samostojnega podjetnika)</w:t>
      </w:r>
    </w:p>
    <w:p w14:paraId="5F27C66E" w14:textId="77777777" w:rsidR="00A175FD" w:rsidRPr="0084342E" w:rsidRDefault="00A175FD" w:rsidP="00A175FD">
      <w:pPr>
        <w:autoSpaceDE w:val="0"/>
        <w:autoSpaceDN w:val="0"/>
        <w:adjustRightInd w:val="0"/>
        <w:spacing w:before="120"/>
        <w:jc w:val="center"/>
        <w:rPr>
          <w:rFonts w:ascii="Arial" w:hAnsi="Arial" w:cs="Arial"/>
          <w:sz w:val="22"/>
          <w:szCs w:val="22"/>
        </w:rPr>
      </w:pPr>
    </w:p>
    <w:p w14:paraId="13F462F9" w14:textId="77777777" w:rsidR="00A175FD" w:rsidRPr="0084342E" w:rsidRDefault="00A175FD" w:rsidP="00A175FD">
      <w:pPr>
        <w:autoSpaceDE w:val="0"/>
        <w:autoSpaceDN w:val="0"/>
        <w:adjustRightInd w:val="0"/>
        <w:spacing w:before="120"/>
        <w:rPr>
          <w:rFonts w:ascii="Arial" w:hAnsi="Arial" w:cs="Arial"/>
          <w:sz w:val="22"/>
          <w:szCs w:val="22"/>
        </w:rPr>
      </w:pPr>
      <w:r w:rsidRPr="0084342E">
        <w:rPr>
          <w:rFonts w:ascii="Arial" w:hAnsi="Arial" w:cs="Arial"/>
          <w:sz w:val="22"/>
          <w:szCs w:val="22"/>
        </w:rPr>
        <w:t>Zakoniti zastopnik oz. pooblaščenec ponudnika: ____________________________</w:t>
      </w:r>
    </w:p>
    <w:p w14:paraId="6B568ED1" w14:textId="77777777" w:rsidR="0049548A" w:rsidRPr="0084342E" w:rsidRDefault="0049548A" w:rsidP="0049548A">
      <w:pPr>
        <w:autoSpaceDE w:val="0"/>
        <w:autoSpaceDN w:val="0"/>
        <w:adjustRightInd w:val="0"/>
        <w:rPr>
          <w:rFonts w:ascii="Arial" w:hAnsi="Arial" w:cs="Arial"/>
          <w:sz w:val="22"/>
          <w:szCs w:val="22"/>
        </w:rPr>
      </w:pPr>
    </w:p>
    <w:p w14:paraId="72B1EA39" w14:textId="76CA9449" w:rsidR="0049548A" w:rsidRPr="0084342E" w:rsidRDefault="0049548A" w:rsidP="0049548A">
      <w:pPr>
        <w:autoSpaceDE w:val="0"/>
        <w:autoSpaceDN w:val="0"/>
        <w:adjustRightInd w:val="0"/>
        <w:spacing w:line="360" w:lineRule="auto"/>
        <w:jc w:val="both"/>
        <w:rPr>
          <w:rFonts w:ascii="Arial" w:hAnsi="Arial" w:cs="Arial"/>
          <w:sz w:val="22"/>
          <w:szCs w:val="22"/>
        </w:rPr>
      </w:pPr>
      <w:r w:rsidRPr="0084342E">
        <w:rPr>
          <w:rFonts w:ascii="Arial" w:hAnsi="Arial" w:cs="Arial"/>
          <w:sz w:val="22"/>
          <w:szCs w:val="22"/>
        </w:rPr>
        <w:t xml:space="preserve">nepreklicno izjavljam, da pooblaščam naročnika </w:t>
      </w:r>
      <w:r w:rsidR="00A175FD" w:rsidRPr="0084342E">
        <w:rPr>
          <w:rFonts w:ascii="Arial" w:hAnsi="Arial" w:cs="Arial"/>
          <w:sz w:val="22"/>
          <w:szCs w:val="22"/>
        </w:rPr>
        <w:t>Občino Poljčane, Bistriška cesta 65, 2319 Poljčane,</w:t>
      </w:r>
      <w:r w:rsidRPr="0084342E">
        <w:rPr>
          <w:rFonts w:ascii="Arial" w:hAnsi="Arial" w:cs="Arial"/>
          <w:sz w:val="22"/>
          <w:szCs w:val="22"/>
        </w:rPr>
        <w:t xml:space="preserve"> da lahko podpisano menico, ki je bila izročena kot zavarovanje za odpravo napak v garancijski dobi za </w:t>
      </w:r>
      <w:r w:rsidR="009D54F2" w:rsidRPr="0084342E">
        <w:rPr>
          <w:rFonts w:ascii="Arial" w:hAnsi="Arial" w:cs="Arial"/>
          <w:sz w:val="22"/>
          <w:szCs w:val="22"/>
        </w:rPr>
        <w:t>javno naročilo</w:t>
      </w:r>
      <w:r w:rsidRPr="0084342E">
        <w:rPr>
          <w:rFonts w:ascii="Arial" w:hAnsi="Arial" w:cs="Arial"/>
          <w:sz w:val="22"/>
          <w:szCs w:val="22"/>
        </w:rPr>
        <w:t xml:space="preserve"> </w:t>
      </w:r>
      <w:r w:rsidR="00EB63D5" w:rsidRPr="0084342E">
        <w:rPr>
          <w:rFonts w:ascii="Arial" w:hAnsi="Arial" w:cs="Arial"/>
          <w:sz w:val="22"/>
          <w:szCs w:val="22"/>
        </w:rPr>
        <w:t>»</w:t>
      </w:r>
      <w:r w:rsidR="009D54F2" w:rsidRPr="0084342E">
        <w:rPr>
          <w:rFonts w:ascii="Arial" w:hAnsi="Arial" w:cs="Arial"/>
          <w:sz w:val="22"/>
          <w:szCs w:val="22"/>
        </w:rPr>
        <w:t>Rekonstrukcija javne poti št. 947351 Gregorčičeva ulica z gradnjo kanalizacijskega sistema«</w:t>
      </w:r>
      <w:r w:rsidR="009D54F2" w:rsidRPr="0084342E">
        <w:rPr>
          <w:rFonts w:ascii="Arial" w:hAnsi="Arial" w:cs="Arial"/>
          <w:sz w:val="22"/>
          <w:szCs w:val="22"/>
          <w:lang w:eastAsia="en-US"/>
        </w:rPr>
        <w:t xml:space="preserve">, </w:t>
      </w:r>
      <w:r w:rsidRPr="0084342E">
        <w:rPr>
          <w:rFonts w:ascii="Arial" w:hAnsi="Arial" w:cs="Arial"/>
          <w:sz w:val="22"/>
          <w:szCs w:val="22"/>
        </w:rPr>
        <w:t xml:space="preserve"> objavljenega na portalu javnih naročil, </w:t>
      </w:r>
      <w:r w:rsidR="000E6430" w:rsidRPr="000E6430">
        <w:rPr>
          <w:rFonts w:ascii="Arial" w:hAnsi="Arial" w:cs="Arial"/>
          <w:sz w:val="22"/>
          <w:szCs w:val="22"/>
        </w:rPr>
        <w:t>št. JN-58163, dne 6. 6. 2025</w:t>
      </w:r>
      <w:r w:rsidR="000E6430">
        <w:rPr>
          <w:rFonts w:ascii="Arial" w:hAnsi="Arial" w:cs="Arial"/>
          <w:sz w:val="22"/>
          <w:szCs w:val="22"/>
        </w:rPr>
        <w:t>,</w:t>
      </w:r>
      <w:r w:rsidRPr="0084342E">
        <w:rPr>
          <w:rFonts w:ascii="Arial" w:hAnsi="Arial" w:cs="Arial"/>
          <w:sz w:val="22"/>
          <w:szCs w:val="22"/>
        </w:rPr>
        <w:t xml:space="preserve"> skladno z določili razpisne dokumentacije in prijave za predmetni javni razpis, po predhodnem obvestilu izpolni v vseh neizpolnjenih delih v višini ______________ EUR.  Ponudnik se odreka vsem ugovorom proti tako izpolnjeni menici in se zavezuje menico plačati, ko dospe, v plačilo.</w:t>
      </w:r>
    </w:p>
    <w:p w14:paraId="2E73881E" w14:textId="6888FEFE" w:rsidR="0049548A" w:rsidRPr="0084342E" w:rsidRDefault="0049548A" w:rsidP="0049548A">
      <w:pPr>
        <w:autoSpaceDE w:val="0"/>
        <w:autoSpaceDN w:val="0"/>
        <w:adjustRightInd w:val="0"/>
        <w:spacing w:line="360" w:lineRule="auto"/>
        <w:jc w:val="both"/>
        <w:rPr>
          <w:rFonts w:ascii="Arial" w:hAnsi="Arial" w:cs="Arial"/>
          <w:sz w:val="22"/>
          <w:szCs w:val="22"/>
        </w:rPr>
      </w:pPr>
      <w:r w:rsidRPr="0084342E">
        <w:rPr>
          <w:rFonts w:ascii="Arial" w:hAnsi="Arial" w:cs="Arial"/>
          <w:sz w:val="22"/>
          <w:szCs w:val="22"/>
        </w:rPr>
        <w:t>Veljavnost menice do __________.</w:t>
      </w:r>
    </w:p>
    <w:p w14:paraId="2139A0AC" w14:textId="488EEA19" w:rsidR="0049548A" w:rsidRPr="0084342E" w:rsidRDefault="0049548A" w:rsidP="0049548A">
      <w:pPr>
        <w:pStyle w:val="Default"/>
        <w:spacing w:line="360" w:lineRule="auto"/>
        <w:jc w:val="both"/>
        <w:rPr>
          <w:rFonts w:ascii="Arial" w:hAnsi="Arial" w:cs="Arial"/>
          <w:sz w:val="22"/>
          <w:szCs w:val="22"/>
        </w:rPr>
      </w:pPr>
      <w:r w:rsidRPr="0084342E">
        <w:rPr>
          <w:rFonts w:ascii="Arial" w:hAnsi="Arial" w:cs="Arial"/>
          <w:sz w:val="22"/>
          <w:szCs w:val="22"/>
        </w:rPr>
        <w:t>Menični znesek se nakaže naročniku __________________________________, na račun, številka _______________________. Ponudnik izjavlja, da se zaveda pravnih posledic izdaje menice v zavarovanje. Menica naj se izpolni s klavzulo »BREZ PROTESTA«.</w:t>
      </w:r>
    </w:p>
    <w:p w14:paraId="3AD59BAF" w14:textId="77E75F98" w:rsidR="0049548A" w:rsidRPr="0084342E" w:rsidRDefault="0049548A" w:rsidP="0049548A">
      <w:pPr>
        <w:autoSpaceDE w:val="0"/>
        <w:autoSpaceDN w:val="0"/>
        <w:adjustRightInd w:val="0"/>
        <w:spacing w:line="360" w:lineRule="auto"/>
        <w:jc w:val="both"/>
        <w:rPr>
          <w:rFonts w:ascii="Arial" w:hAnsi="Arial" w:cs="Arial"/>
          <w:sz w:val="22"/>
          <w:szCs w:val="22"/>
        </w:rPr>
      </w:pPr>
      <w:r w:rsidRPr="0084342E">
        <w:rPr>
          <w:rFonts w:ascii="Arial" w:hAnsi="Arial" w:cs="Arial"/>
          <w:sz w:val="22"/>
          <w:szCs w:val="22"/>
        </w:rPr>
        <w:t xml:space="preserve">Ponudnik hkrati POOBLAŠČA naročnika </w:t>
      </w:r>
      <w:r w:rsidR="0008795B" w:rsidRPr="0084342E">
        <w:rPr>
          <w:rFonts w:ascii="Arial" w:hAnsi="Arial" w:cs="Arial"/>
          <w:sz w:val="22"/>
          <w:szCs w:val="22"/>
        </w:rPr>
        <w:t xml:space="preserve">Občino </w:t>
      </w:r>
      <w:proofErr w:type="spellStart"/>
      <w:r w:rsidR="0008795B" w:rsidRPr="0084342E">
        <w:rPr>
          <w:rFonts w:ascii="Arial" w:hAnsi="Arial" w:cs="Arial"/>
          <w:sz w:val="22"/>
          <w:szCs w:val="22"/>
        </w:rPr>
        <w:t>POljčane</w:t>
      </w:r>
      <w:proofErr w:type="spellEnd"/>
      <w:r w:rsidR="0008795B" w:rsidRPr="0084342E">
        <w:rPr>
          <w:rFonts w:ascii="Arial" w:hAnsi="Arial" w:cs="Arial"/>
          <w:sz w:val="22"/>
          <w:szCs w:val="22"/>
        </w:rPr>
        <w:t>, Bistriška cesta 65, 2319 Poljčane,</w:t>
      </w:r>
      <w:r w:rsidRPr="0084342E">
        <w:rPr>
          <w:rFonts w:ascii="Arial" w:hAnsi="Arial" w:cs="Arial"/>
          <w:sz w:val="22"/>
          <w:szCs w:val="22"/>
        </w:rPr>
        <w:t xml:space="preserve"> da predloži menico na unovčenje in izrecno dovoljujem banki izplačilo take menice.</w:t>
      </w:r>
    </w:p>
    <w:p w14:paraId="4F129082" w14:textId="1A7C0520" w:rsidR="0049548A" w:rsidRPr="0084342E" w:rsidRDefault="0049548A" w:rsidP="0049548A">
      <w:pPr>
        <w:autoSpaceDE w:val="0"/>
        <w:autoSpaceDN w:val="0"/>
        <w:adjustRightInd w:val="0"/>
        <w:spacing w:line="360" w:lineRule="auto"/>
        <w:jc w:val="both"/>
        <w:rPr>
          <w:rFonts w:ascii="Arial" w:hAnsi="Arial" w:cs="Arial"/>
          <w:sz w:val="22"/>
          <w:szCs w:val="22"/>
        </w:rPr>
      </w:pPr>
      <w:r w:rsidRPr="0084342E">
        <w:rPr>
          <w:rFonts w:ascii="Arial" w:hAnsi="Arial" w:cs="Arial"/>
          <w:sz w:val="22"/>
          <w:szCs w:val="22"/>
        </w:rPr>
        <w:t>Tako dajem NALOG ZA PLAČILO oz. POOBLASTILO vsem spodaj navedenim bankam iz</w:t>
      </w:r>
      <w:r w:rsidR="00A175FD" w:rsidRPr="0084342E">
        <w:rPr>
          <w:rFonts w:ascii="Arial" w:hAnsi="Arial" w:cs="Arial"/>
          <w:sz w:val="22"/>
          <w:szCs w:val="22"/>
        </w:rPr>
        <w:t xml:space="preserve"> </w:t>
      </w:r>
      <w:r w:rsidRPr="0084342E">
        <w:rPr>
          <w:rFonts w:ascii="Arial" w:hAnsi="Arial" w:cs="Arial"/>
          <w:sz w:val="22"/>
          <w:szCs w:val="22"/>
        </w:rPr>
        <w:t>naslednjih mojih računov:</w:t>
      </w:r>
    </w:p>
    <w:p w14:paraId="7BDC5404" w14:textId="3E575304" w:rsidR="0049548A" w:rsidRPr="0084342E" w:rsidRDefault="0049548A" w:rsidP="0049548A">
      <w:pPr>
        <w:autoSpaceDE w:val="0"/>
        <w:autoSpaceDN w:val="0"/>
        <w:adjustRightInd w:val="0"/>
        <w:spacing w:line="360" w:lineRule="auto"/>
        <w:jc w:val="both"/>
        <w:rPr>
          <w:rFonts w:ascii="Arial" w:hAnsi="Arial" w:cs="Arial"/>
          <w:sz w:val="22"/>
          <w:szCs w:val="22"/>
        </w:rPr>
      </w:pPr>
      <w:r w:rsidRPr="0084342E">
        <w:rPr>
          <w:rFonts w:ascii="Arial" w:hAnsi="Arial" w:cs="Arial"/>
          <w:sz w:val="22"/>
          <w:szCs w:val="22"/>
        </w:rPr>
        <w:t>__________________________________________________________________</w:t>
      </w:r>
    </w:p>
    <w:p w14:paraId="4E902898" w14:textId="77777777" w:rsidR="0049548A" w:rsidRPr="0084342E" w:rsidRDefault="0049548A" w:rsidP="0049548A">
      <w:pPr>
        <w:autoSpaceDE w:val="0"/>
        <w:autoSpaceDN w:val="0"/>
        <w:adjustRightInd w:val="0"/>
        <w:spacing w:line="360" w:lineRule="auto"/>
        <w:jc w:val="both"/>
        <w:rPr>
          <w:rFonts w:ascii="Arial" w:hAnsi="Arial" w:cs="Arial"/>
          <w:sz w:val="22"/>
          <w:szCs w:val="22"/>
        </w:rPr>
      </w:pPr>
      <w:r w:rsidRPr="0084342E">
        <w:rPr>
          <w:rFonts w:ascii="Arial" w:hAnsi="Arial" w:cs="Arial"/>
          <w:sz w:val="22"/>
          <w:szCs w:val="22"/>
        </w:rPr>
        <w:t>V primeru odprtja dodatnega računa, ki ni zgoraj naveden, izrecno dovoljujem izplačilo menice in pooblaščam banko, pri kateri je takšen račun odprt, da izvede plačilo.</w:t>
      </w:r>
    </w:p>
    <w:p w14:paraId="1F1E33F5" w14:textId="77777777" w:rsidR="002B5E62" w:rsidRPr="0084342E" w:rsidRDefault="002B5E62" w:rsidP="0049548A">
      <w:pPr>
        <w:autoSpaceDE w:val="0"/>
        <w:autoSpaceDN w:val="0"/>
        <w:adjustRightInd w:val="0"/>
        <w:spacing w:line="360" w:lineRule="auto"/>
        <w:jc w:val="both"/>
        <w:rPr>
          <w:rFonts w:ascii="Arial" w:hAnsi="Arial" w:cs="Arial"/>
          <w:sz w:val="22"/>
          <w:szCs w:val="22"/>
        </w:rPr>
      </w:pPr>
    </w:p>
    <w:p w14:paraId="0B7234E6" w14:textId="2261DB13" w:rsidR="0049548A" w:rsidRPr="0084342E" w:rsidRDefault="0049548A" w:rsidP="0049548A">
      <w:pPr>
        <w:autoSpaceDE w:val="0"/>
        <w:autoSpaceDN w:val="0"/>
        <w:adjustRightInd w:val="0"/>
        <w:spacing w:line="360" w:lineRule="auto"/>
        <w:jc w:val="both"/>
        <w:rPr>
          <w:rFonts w:ascii="Arial" w:hAnsi="Arial" w:cs="Arial"/>
          <w:sz w:val="22"/>
          <w:szCs w:val="22"/>
        </w:rPr>
      </w:pPr>
      <w:r w:rsidRPr="0084342E">
        <w:rPr>
          <w:rFonts w:ascii="Arial" w:hAnsi="Arial" w:cs="Arial"/>
          <w:sz w:val="22"/>
          <w:szCs w:val="22"/>
        </w:rPr>
        <w:t>Priloga:  1 x menica</w:t>
      </w: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05"/>
        <w:gridCol w:w="3006"/>
        <w:gridCol w:w="3006"/>
      </w:tblGrid>
      <w:tr w:rsidR="00A175FD" w:rsidRPr="0084342E" w14:paraId="668B2B8C" w14:textId="77777777" w:rsidTr="008B7A7B">
        <w:tc>
          <w:tcPr>
            <w:tcW w:w="3005" w:type="dxa"/>
          </w:tcPr>
          <w:p w14:paraId="539FBB02"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Datum:</w:t>
            </w:r>
          </w:p>
        </w:tc>
        <w:tc>
          <w:tcPr>
            <w:tcW w:w="3006" w:type="dxa"/>
          </w:tcPr>
          <w:p w14:paraId="31D62F0B" w14:textId="77777777" w:rsidR="00A175FD" w:rsidRPr="0084342E" w:rsidRDefault="00A175FD" w:rsidP="008B7A7B">
            <w:pPr>
              <w:spacing w:before="120"/>
              <w:jc w:val="center"/>
              <w:rPr>
                <w:rFonts w:ascii="Arial" w:hAnsi="Arial" w:cs="Arial"/>
                <w:sz w:val="22"/>
                <w:szCs w:val="22"/>
              </w:rPr>
            </w:pPr>
          </w:p>
        </w:tc>
        <w:tc>
          <w:tcPr>
            <w:tcW w:w="3006" w:type="dxa"/>
          </w:tcPr>
          <w:p w14:paraId="00D78162"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 xml:space="preserve">Podpis </w:t>
            </w:r>
          </w:p>
        </w:tc>
      </w:tr>
      <w:tr w:rsidR="00A175FD" w:rsidRPr="0084342E" w14:paraId="47CB9755" w14:textId="77777777" w:rsidTr="008B7A7B">
        <w:trPr>
          <w:trHeight w:val="594"/>
        </w:trPr>
        <w:tc>
          <w:tcPr>
            <w:tcW w:w="3005" w:type="dxa"/>
          </w:tcPr>
          <w:p w14:paraId="04127461" w14:textId="77777777" w:rsidR="00A175FD" w:rsidRPr="0084342E" w:rsidRDefault="00A175FD" w:rsidP="008B7A7B">
            <w:pPr>
              <w:spacing w:before="120"/>
              <w:rPr>
                <w:rFonts w:ascii="Arial" w:hAnsi="Arial" w:cs="Arial"/>
                <w:sz w:val="22"/>
                <w:szCs w:val="22"/>
              </w:rPr>
            </w:pPr>
          </w:p>
          <w:p w14:paraId="53075600"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_____________________</w:t>
            </w:r>
          </w:p>
        </w:tc>
        <w:tc>
          <w:tcPr>
            <w:tcW w:w="3006" w:type="dxa"/>
          </w:tcPr>
          <w:p w14:paraId="5B7B10A5"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Žig</w:t>
            </w:r>
          </w:p>
        </w:tc>
        <w:tc>
          <w:tcPr>
            <w:tcW w:w="3006" w:type="dxa"/>
          </w:tcPr>
          <w:p w14:paraId="1B3A7132" w14:textId="77777777" w:rsidR="00A175FD" w:rsidRPr="0084342E" w:rsidRDefault="00A175FD" w:rsidP="008B7A7B">
            <w:pPr>
              <w:spacing w:before="120"/>
              <w:rPr>
                <w:rFonts w:ascii="Arial" w:hAnsi="Arial" w:cs="Arial"/>
                <w:sz w:val="22"/>
                <w:szCs w:val="22"/>
              </w:rPr>
            </w:pPr>
          </w:p>
          <w:p w14:paraId="2C154A2E" w14:textId="77777777" w:rsidR="00A175FD" w:rsidRPr="0084342E" w:rsidRDefault="00A175FD" w:rsidP="008B7A7B">
            <w:pPr>
              <w:spacing w:before="120"/>
              <w:jc w:val="center"/>
              <w:rPr>
                <w:rFonts w:ascii="Arial" w:hAnsi="Arial" w:cs="Arial"/>
                <w:sz w:val="22"/>
                <w:szCs w:val="22"/>
              </w:rPr>
            </w:pPr>
            <w:r w:rsidRPr="0084342E">
              <w:rPr>
                <w:rFonts w:ascii="Arial" w:hAnsi="Arial" w:cs="Arial"/>
                <w:sz w:val="22"/>
                <w:szCs w:val="22"/>
              </w:rPr>
              <w:t>_____________________</w:t>
            </w:r>
          </w:p>
        </w:tc>
      </w:tr>
    </w:tbl>
    <w:p w14:paraId="6B2D374E" w14:textId="77777777" w:rsidR="0008795B" w:rsidRPr="0084342E" w:rsidRDefault="0008795B" w:rsidP="0049548A">
      <w:pPr>
        <w:autoSpaceDE w:val="0"/>
        <w:autoSpaceDN w:val="0"/>
        <w:adjustRightInd w:val="0"/>
        <w:spacing w:line="360" w:lineRule="auto"/>
        <w:jc w:val="both"/>
        <w:rPr>
          <w:rFonts w:ascii="Arial" w:hAnsi="Arial" w:cs="Arial"/>
          <w:sz w:val="22"/>
          <w:szCs w:val="22"/>
        </w:rPr>
      </w:pPr>
    </w:p>
    <w:p w14:paraId="23528509" w14:textId="77777777" w:rsidR="0008795B" w:rsidRPr="0017502A" w:rsidRDefault="0008795B" w:rsidP="0049548A">
      <w:pPr>
        <w:autoSpaceDE w:val="0"/>
        <w:autoSpaceDN w:val="0"/>
        <w:adjustRightInd w:val="0"/>
        <w:spacing w:line="360" w:lineRule="auto"/>
        <w:jc w:val="both"/>
        <w:rPr>
          <w:rFonts w:ascii="Arial" w:hAnsi="Arial" w:cs="Arial"/>
          <w:sz w:val="22"/>
          <w:szCs w:val="22"/>
        </w:rPr>
      </w:pPr>
    </w:p>
    <w:p w14:paraId="77934426" w14:textId="77777777" w:rsidR="000B2A81" w:rsidRPr="00685E0B" w:rsidRDefault="000B2A81" w:rsidP="000B2A81">
      <w:pPr>
        <w:pStyle w:val="NavadenTimesNewRoman"/>
        <w:widowControl/>
        <w:tabs>
          <w:tab w:val="left" w:pos="12758"/>
        </w:tabs>
        <w:rPr>
          <w:rFonts w:asciiTheme="minorHAnsi" w:hAnsiTheme="minorHAnsi" w:cstheme="minorHAnsi"/>
          <w:i/>
          <w:highlight w:val="yellow"/>
        </w:rPr>
      </w:pPr>
    </w:p>
    <w:p w14:paraId="0AB69E7F" w14:textId="57A0A0EB" w:rsidR="0049548A" w:rsidRPr="005B58DC" w:rsidRDefault="0049548A" w:rsidP="0049548A">
      <w:pPr>
        <w:pStyle w:val="Naslov2"/>
        <w:jc w:val="right"/>
        <w:rPr>
          <w:rFonts w:ascii="Arial" w:hAnsi="Arial" w:cs="Arial"/>
          <w:b/>
          <w:i/>
          <w:iCs/>
          <w:sz w:val="20"/>
          <w:szCs w:val="20"/>
        </w:rPr>
      </w:pPr>
      <w:bookmarkStart w:id="30" w:name="_Toc150515163"/>
      <w:r w:rsidRPr="005B58DC">
        <w:rPr>
          <w:rFonts w:ascii="Arial" w:hAnsi="Arial" w:cs="Arial"/>
          <w:b/>
          <w:i/>
          <w:iCs/>
          <w:sz w:val="20"/>
          <w:szCs w:val="20"/>
        </w:rPr>
        <w:t>Obr</w:t>
      </w:r>
      <w:r w:rsidR="000A2C06">
        <w:rPr>
          <w:rFonts w:ascii="Arial" w:hAnsi="Arial" w:cs="Arial"/>
          <w:b/>
          <w:i/>
          <w:iCs/>
          <w:sz w:val="20"/>
          <w:szCs w:val="20"/>
        </w:rPr>
        <w:t>azec</w:t>
      </w:r>
      <w:r w:rsidRPr="005B58DC">
        <w:rPr>
          <w:rFonts w:ascii="Arial" w:hAnsi="Arial" w:cs="Arial"/>
          <w:b/>
          <w:i/>
          <w:iCs/>
          <w:sz w:val="20"/>
          <w:szCs w:val="20"/>
        </w:rPr>
        <w:t xml:space="preserve"> 1</w:t>
      </w:r>
      <w:bookmarkEnd w:id="30"/>
      <w:r w:rsidR="0008795B">
        <w:rPr>
          <w:rFonts w:ascii="Arial" w:hAnsi="Arial" w:cs="Arial"/>
          <w:b/>
          <w:i/>
          <w:iCs/>
          <w:sz w:val="20"/>
          <w:szCs w:val="20"/>
        </w:rPr>
        <w:t>0</w:t>
      </w:r>
    </w:p>
    <w:p w14:paraId="1AEB334C" w14:textId="77777777" w:rsidR="0049548A" w:rsidRDefault="0049548A" w:rsidP="0049548A">
      <w:pPr>
        <w:pStyle w:val="Naslov2"/>
        <w:rPr>
          <w:rFonts w:ascii="Arial" w:hAnsi="Arial" w:cs="Arial"/>
          <w:b/>
          <w:sz w:val="20"/>
          <w:szCs w:val="20"/>
        </w:rPr>
      </w:pPr>
    </w:p>
    <w:p w14:paraId="715AAC43" w14:textId="77777777" w:rsidR="005D0459" w:rsidRDefault="005D0459" w:rsidP="00BB575D">
      <w:pPr>
        <w:pStyle w:val="Glava"/>
        <w:tabs>
          <w:tab w:val="clear" w:pos="4536"/>
          <w:tab w:val="clear" w:pos="9072"/>
        </w:tabs>
        <w:jc w:val="right"/>
        <w:rPr>
          <w:b/>
        </w:rPr>
      </w:pPr>
    </w:p>
    <w:p w14:paraId="1FB3FC14" w14:textId="77777777" w:rsidR="005D0459" w:rsidRDefault="005D0459" w:rsidP="00BB575D">
      <w:pPr>
        <w:pStyle w:val="Glava"/>
        <w:tabs>
          <w:tab w:val="clear" w:pos="4536"/>
          <w:tab w:val="clear" w:pos="9072"/>
        </w:tabs>
        <w:jc w:val="right"/>
        <w:rPr>
          <w:b/>
        </w:rPr>
      </w:pPr>
    </w:p>
    <w:p w14:paraId="1B6DA48F" w14:textId="77777777" w:rsidR="000D7A70" w:rsidRPr="00D75CE4" w:rsidRDefault="000D7A70" w:rsidP="000D7A70">
      <w:pPr>
        <w:pStyle w:val="Brezrazmikov"/>
        <w:spacing w:line="276" w:lineRule="auto"/>
        <w:jc w:val="both"/>
        <w:rPr>
          <w:rFonts w:ascii="Arial" w:hAnsi="Arial" w:cs="Arial"/>
          <w:b/>
          <w:sz w:val="24"/>
          <w:szCs w:val="24"/>
        </w:rPr>
      </w:pPr>
      <w:bookmarkStart w:id="31" w:name="_Hlk150850033"/>
      <w:r w:rsidRPr="00D75CE4">
        <w:rPr>
          <w:rFonts w:ascii="Arial" w:hAnsi="Arial" w:cs="Arial"/>
          <w:b/>
          <w:sz w:val="24"/>
          <w:szCs w:val="24"/>
        </w:rPr>
        <w:t>Naročnik:</w:t>
      </w:r>
    </w:p>
    <w:p w14:paraId="584ECB4E" w14:textId="77777777" w:rsidR="000D7A70" w:rsidRPr="00D75CE4" w:rsidRDefault="000D7A70" w:rsidP="000D7A70">
      <w:pPr>
        <w:pStyle w:val="Brezrazmikov"/>
        <w:spacing w:line="276" w:lineRule="auto"/>
        <w:jc w:val="both"/>
        <w:rPr>
          <w:rFonts w:ascii="Arial" w:hAnsi="Arial" w:cs="Arial"/>
          <w:b/>
          <w:sz w:val="24"/>
          <w:szCs w:val="24"/>
        </w:rPr>
      </w:pPr>
      <w:r w:rsidRPr="00D75CE4">
        <w:rPr>
          <w:rFonts w:ascii="Arial" w:hAnsi="Arial" w:cs="Arial"/>
          <w:b/>
          <w:sz w:val="24"/>
          <w:szCs w:val="24"/>
        </w:rPr>
        <w:t xml:space="preserve">OBČINA POLJČANE, Bistriška cesta 65, 2319 Poljčane, </w:t>
      </w:r>
    </w:p>
    <w:p w14:paraId="61DA50E4" w14:textId="77777777" w:rsidR="000D7A70" w:rsidRPr="00D75CE4" w:rsidRDefault="000D7A70" w:rsidP="000D7A70">
      <w:pPr>
        <w:pStyle w:val="Brezrazmikov"/>
        <w:spacing w:line="276" w:lineRule="auto"/>
        <w:jc w:val="both"/>
        <w:rPr>
          <w:rFonts w:ascii="Arial" w:hAnsi="Arial" w:cs="Arial"/>
          <w:b/>
          <w:sz w:val="24"/>
          <w:szCs w:val="24"/>
        </w:rPr>
      </w:pPr>
      <w:r w:rsidRPr="00D75CE4">
        <w:rPr>
          <w:rFonts w:ascii="Arial" w:hAnsi="Arial" w:cs="Arial"/>
          <w:b/>
          <w:sz w:val="24"/>
          <w:szCs w:val="24"/>
        </w:rPr>
        <w:t>ki jo zastopa županja dr. Petra Vrhovnik</w:t>
      </w:r>
    </w:p>
    <w:p w14:paraId="0F5E27B4" w14:textId="77777777" w:rsidR="000D7A70" w:rsidRPr="00D75CE4" w:rsidRDefault="000D7A70" w:rsidP="000D7A70">
      <w:pPr>
        <w:pStyle w:val="Brezrazmikov"/>
        <w:spacing w:line="276" w:lineRule="auto"/>
        <w:jc w:val="both"/>
        <w:rPr>
          <w:rFonts w:ascii="Arial" w:hAnsi="Arial" w:cs="Arial"/>
          <w:b/>
          <w:sz w:val="24"/>
          <w:szCs w:val="24"/>
        </w:rPr>
      </w:pPr>
      <w:r w:rsidRPr="00D75CE4">
        <w:rPr>
          <w:rFonts w:ascii="Arial" w:hAnsi="Arial" w:cs="Arial"/>
          <w:b/>
          <w:sz w:val="24"/>
          <w:szCs w:val="24"/>
        </w:rPr>
        <w:t>Matična številka: 2242745000</w:t>
      </w:r>
    </w:p>
    <w:p w14:paraId="2A25D4F2" w14:textId="77777777" w:rsidR="000D7A70" w:rsidRPr="00D75CE4" w:rsidRDefault="000D7A70" w:rsidP="000D7A70">
      <w:pPr>
        <w:pStyle w:val="Brezrazmikov"/>
        <w:spacing w:line="276" w:lineRule="auto"/>
        <w:jc w:val="both"/>
        <w:rPr>
          <w:rFonts w:ascii="Arial" w:hAnsi="Arial" w:cs="Arial"/>
          <w:b/>
          <w:sz w:val="24"/>
          <w:szCs w:val="24"/>
        </w:rPr>
      </w:pPr>
      <w:r w:rsidRPr="00D75CE4">
        <w:rPr>
          <w:rFonts w:ascii="Arial" w:hAnsi="Arial" w:cs="Arial"/>
          <w:b/>
          <w:sz w:val="24"/>
          <w:szCs w:val="24"/>
        </w:rPr>
        <w:t>ID za DDV: SI30543673</w:t>
      </w:r>
    </w:p>
    <w:p w14:paraId="0867165E" w14:textId="77777777" w:rsidR="000D7A70" w:rsidRPr="00D75CE4" w:rsidRDefault="000D7A70" w:rsidP="000D7A70">
      <w:pPr>
        <w:widowControl w:val="0"/>
        <w:autoSpaceDE w:val="0"/>
        <w:autoSpaceDN w:val="0"/>
        <w:adjustRightInd w:val="0"/>
        <w:jc w:val="both"/>
        <w:rPr>
          <w:rFonts w:ascii="Arial" w:hAnsi="Arial" w:cs="Arial"/>
        </w:rPr>
      </w:pPr>
      <w:r w:rsidRPr="00D75CE4">
        <w:rPr>
          <w:rFonts w:ascii="Arial" w:hAnsi="Arial" w:cs="Arial"/>
        </w:rPr>
        <w:t xml:space="preserve">transakcijski račun štev.:  </w:t>
      </w:r>
      <w:r w:rsidRPr="00D75CE4">
        <w:rPr>
          <w:rFonts w:ascii="Arial" w:hAnsi="Arial" w:cs="Arial"/>
          <w:shd w:val="clear" w:color="auto" w:fill="FFFFFF"/>
        </w:rPr>
        <w:t xml:space="preserve">IBAN </w:t>
      </w:r>
      <w:r w:rsidRPr="00D75CE4">
        <w:rPr>
          <w:rFonts w:ascii="Arial" w:hAnsi="Arial" w:cs="Arial"/>
        </w:rPr>
        <w:t>S</w:t>
      </w:r>
      <w:r w:rsidRPr="00D75CE4">
        <w:rPr>
          <w:rFonts w:ascii="Arial" w:hAnsi="Arial" w:cs="Arial"/>
          <w:color w:val="000000"/>
        </w:rPr>
        <w:t xml:space="preserve">I56 0110 0010 0020 031 </w:t>
      </w:r>
      <w:r w:rsidRPr="00D75CE4">
        <w:rPr>
          <w:rFonts w:ascii="Arial" w:hAnsi="Arial" w:cs="Arial"/>
          <w:shd w:val="clear" w:color="auto" w:fill="FFFFFF"/>
        </w:rPr>
        <w:t>pri UJP</w:t>
      </w:r>
    </w:p>
    <w:p w14:paraId="75D1CE71" w14:textId="77777777" w:rsidR="000D7A70" w:rsidRPr="00D75CE4" w:rsidRDefault="000D7A70" w:rsidP="000D7A70">
      <w:pPr>
        <w:pStyle w:val="Brezrazmikov"/>
        <w:spacing w:line="276" w:lineRule="auto"/>
        <w:jc w:val="both"/>
        <w:rPr>
          <w:rFonts w:ascii="Arial" w:hAnsi="Arial" w:cs="Arial"/>
          <w:sz w:val="24"/>
          <w:szCs w:val="24"/>
        </w:rPr>
      </w:pPr>
    </w:p>
    <w:p w14:paraId="0CE9AB08" w14:textId="77777777" w:rsidR="000D7A70" w:rsidRPr="00D75CE4" w:rsidRDefault="000D7A70" w:rsidP="000D7A70">
      <w:pPr>
        <w:pStyle w:val="Brezrazmikov"/>
        <w:spacing w:line="276" w:lineRule="auto"/>
        <w:jc w:val="both"/>
        <w:rPr>
          <w:rFonts w:ascii="Arial" w:hAnsi="Arial" w:cs="Arial"/>
          <w:sz w:val="24"/>
          <w:szCs w:val="24"/>
        </w:rPr>
      </w:pPr>
    </w:p>
    <w:p w14:paraId="7B530D9F" w14:textId="77777777" w:rsidR="000D7A70" w:rsidRPr="00D75CE4" w:rsidRDefault="000D7A70" w:rsidP="000D7A70">
      <w:pPr>
        <w:pStyle w:val="Brezrazmikov"/>
        <w:spacing w:line="276" w:lineRule="auto"/>
        <w:jc w:val="both"/>
        <w:rPr>
          <w:rFonts w:ascii="Arial" w:hAnsi="Arial" w:cs="Arial"/>
          <w:sz w:val="24"/>
          <w:szCs w:val="24"/>
        </w:rPr>
      </w:pPr>
      <w:r w:rsidRPr="00D75CE4">
        <w:rPr>
          <w:rFonts w:ascii="Arial" w:hAnsi="Arial" w:cs="Arial"/>
          <w:sz w:val="24"/>
          <w:szCs w:val="24"/>
        </w:rPr>
        <w:t>in</w:t>
      </w:r>
    </w:p>
    <w:p w14:paraId="3C3E840C" w14:textId="77777777" w:rsidR="000D7A70" w:rsidRPr="00D75CE4" w:rsidRDefault="000D7A70" w:rsidP="000D7A70">
      <w:pPr>
        <w:pStyle w:val="Brezrazmikov"/>
        <w:spacing w:line="276" w:lineRule="auto"/>
        <w:jc w:val="both"/>
        <w:rPr>
          <w:rFonts w:ascii="Arial" w:hAnsi="Arial" w:cs="Arial"/>
          <w:sz w:val="24"/>
          <w:szCs w:val="24"/>
        </w:rPr>
      </w:pPr>
    </w:p>
    <w:p w14:paraId="455CA0CB" w14:textId="77777777" w:rsidR="000D7A70" w:rsidRPr="00D75CE4" w:rsidRDefault="000D7A70" w:rsidP="000D7A70">
      <w:pPr>
        <w:pStyle w:val="Brezrazmikov"/>
        <w:spacing w:line="276" w:lineRule="auto"/>
        <w:jc w:val="both"/>
        <w:rPr>
          <w:rFonts w:ascii="Arial" w:hAnsi="Arial" w:cs="Arial"/>
          <w:sz w:val="24"/>
          <w:szCs w:val="24"/>
        </w:rPr>
      </w:pPr>
      <w:r w:rsidRPr="00D75CE4">
        <w:rPr>
          <w:rFonts w:ascii="Arial" w:hAnsi="Arial" w:cs="Arial"/>
          <w:sz w:val="24"/>
          <w:szCs w:val="24"/>
        </w:rPr>
        <w:t xml:space="preserve">Izvajalec: </w:t>
      </w:r>
    </w:p>
    <w:p w14:paraId="0D915CD2" w14:textId="77777777" w:rsidR="000D7A70" w:rsidRPr="00D75CE4" w:rsidRDefault="000D7A70" w:rsidP="000D7A70">
      <w:pPr>
        <w:pStyle w:val="Brezrazmikov"/>
        <w:spacing w:line="276" w:lineRule="auto"/>
        <w:jc w:val="both"/>
        <w:rPr>
          <w:rStyle w:val="pikice---manje"/>
          <w:rFonts w:ascii="Arial" w:hAnsi="Arial" w:cs="Arial"/>
          <w:iCs/>
          <w:color w:val="000000"/>
          <w:sz w:val="24"/>
          <w:szCs w:val="24"/>
        </w:rPr>
      </w:pPr>
      <w:r w:rsidRPr="00D75CE4">
        <w:rPr>
          <w:rStyle w:val="pikice---manje"/>
          <w:rFonts w:ascii="Arial" w:hAnsi="Arial" w:cs="Arial"/>
          <w:iCs/>
          <w:color w:val="000000"/>
          <w:sz w:val="24"/>
          <w:szCs w:val="24"/>
        </w:rPr>
        <w:t xml:space="preserve">.......................................................................................................... (naziv in naslov), </w:t>
      </w:r>
    </w:p>
    <w:p w14:paraId="1CA2AC4C" w14:textId="77777777" w:rsidR="000D7A70" w:rsidRPr="00D75CE4" w:rsidRDefault="000D7A70" w:rsidP="000D7A70">
      <w:pPr>
        <w:pStyle w:val="Brezrazmikov"/>
        <w:spacing w:line="276" w:lineRule="auto"/>
        <w:jc w:val="both"/>
        <w:rPr>
          <w:rFonts w:ascii="Arial" w:hAnsi="Arial" w:cs="Arial"/>
          <w:sz w:val="24"/>
          <w:szCs w:val="24"/>
        </w:rPr>
      </w:pPr>
      <w:r w:rsidRPr="00D75CE4">
        <w:rPr>
          <w:rFonts w:ascii="Arial" w:hAnsi="Arial" w:cs="Arial"/>
          <w:sz w:val="24"/>
          <w:szCs w:val="24"/>
        </w:rPr>
        <w:t>ki ga zastopa</w:t>
      </w:r>
      <w:r w:rsidRPr="00D75CE4">
        <w:rPr>
          <w:rStyle w:val="apple-converted-space"/>
          <w:rFonts w:ascii="Arial" w:hAnsi="Arial" w:cs="Arial"/>
          <w:iCs/>
          <w:color w:val="000000"/>
          <w:sz w:val="24"/>
          <w:szCs w:val="24"/>
        </w:rPr>
        <w:t> </w:t>
      </w:r>
      <w:r w:rsidRPr="00D75CE4">
        <w:rPr>
          <w:rStyle w:val="pikice---manje"/>
          <w:rFonts w:ascii="Arial" w:hAnsi="Arial" w:cs="Arial"/>
          <w:iCs/>
          <w:color w:val="000000"/>
          <w:sz w:val="24"/>
          <w:szCs w:val="24"/>
        </w:rPr>
        <w:t xml:space="preserve">................................................................................ </w:t>
      </w:r>
      <w:r w:rsidRPr="00D75CE4">
        <w:rPr>
          <w:rStyle w:val="apple-converted-space"/>
          <w:rFonts w:ascii="Arial" w:hAnsi="Arial" w:cs="Arial"/>
          <w:iCs/>
          <w:color w:val="000000"/>
          <w:sz w:val="24"/>
          <w:szCs w:val="24"/>
        </w:rPr>
        <w:t> </w:t>
      </w:r>
    </w:p>
    <w:p w14:paraId="27B8A871" w14:textId="77777777" w:rsidR="000D7A70" w:rsidRPr="00D75CE4" w:rsidRDefault="000D7A70" w:rsidP="000D7A70">
      <w:pPr>
        <w:pStyle w:val="Brezrazmikov"/>
        <w:spacing w:line="276" w:lineRule="auto"/>
        <w:jc w:val="both"/>
        <w:rPr>
          <w:rFonts w:ascii="Arial" w:hAnsi="Arial" w:cs="Arial"/>
          <w:sz w:val="24"/>
          <w:szCs w:val="24"/>
        </w:rPr>
      </w:pPr>
      <w:r w:rsidRPr="00D75CE4">
        <w:rPr>
          <w:rFonts w:ascii="Arial" w:hAnsi="Arial" w:cs="Arial"/>
          <w:sz w:val="24"/>
          <w:szCs w:val="24"/>
        </w:rPr>
        <w:t>matična številka</w:t>
      </w:r>
      <w:r w:rsidRPr="00D75CE4">
        <w:rPr>
          <w:rStyle w:val="apple-converted-space"/>
          <w:rFonts w:ascii="Arial" w:hAnsi="Arial" w:cs="Arial"/>
          <w:iCs/>
          <w:color w:val="000000"/>
          <w:sz w:val="24"/>
          <w:szCs w:val="24"/>
        </w:rPr>
        <w:t> </w:t>
      </w:r>
      <w:r w:rsidRPr="00D75CE4">
        <w:rPr>
          <w:rStyle w:val="pikice---manje"/>
          <w:rFonts w:ascii="Arial" w:hAnsi="Arial" w:cs="Arial"/>
          <w:iCs/>
          <w:color w:val="000000"/>
          <w:sz w:val="24"/>
          <w:szCs w:val="24"/>
        </w:rPr>
        <w:t>......................................</w:t>
      </w:r>
    </w:p>
    <w:p w14:paraId="7222BFCE" w14:textId="77777777" w:rsidR="000D7A70" w:rsidRPr="00D75CE4" w:rsidRDefault="000D7A70" w:rsidP="000D7A70">
      <w:pPr>
        <w:pStyle w:val="Brezrazmikov"/>
        <w:spacing w:line="276" w:lineRule="auto"/>
        <w:jc w:val="both"/>
        <w:rPr>
          <w:rFonts w:ascii="Arial" w:hAnsi="Arial" w:cs="Arial"/>
          <w:sz w:val="24"/>
          <w:szCs w:val="24"/>
        </w:rPr>
      </w:pPr>
      <w:r w:rsidRPr="00D75CE4">
        <w:rPr>
          <w:rFonts w:ascii="Arial" w:hAnsi="Arial" w:cs="Arial"/>
          <w:sz w:val="24"/>
          <w:szCs w:val="24"/>
        </w:rPr>
        <w:t>ID za DDV/davčna  številka</w:t>
      </w:r>
      <w:r w:rsidRPr="00D75CE4">
        <w:rPr>
          <w:rStyle w:val="apple-converted-space"/>
          <w:rFonts w:ascii="Arial" w:hAnsi="Arial" w:cs="Arial"/>
          <w:iCs/>
          <w:color w:val="000000"/>
          <w:sz w:val="24"/>
          <w:szCs w:val="24"/>
        </w:rPr>
        <w:t> </w:t>
      </w:r>
      <w:r w:rsidRPr="00D75CE4">
        <w:rPr>
          <w:rStyle w:val="pikice---manje"/>
          <w:rFonts w:ascii="Arial" w:hAnsi="Arial" w:cs="Arial"/>
          <w:iCs/>
          <w:color w:val="000000"/>
          <w:sz w:val="24"/>
          <w:szCs w:val="24"/>
        </w:rPr>
        <w:t>...................................</w:t>
      </w:r>
    </w:p>
    <w:p w14:paraId="3A2529FD" w14:textId="77777777" w:rsidR="000D7A70" w:rsidRPr="00D75CE4" w:rsidRDefault="000D7A70" w:rsidP="000D7A70">
      <w:pPr>
        <w:pStyle w:val="Brezrazmikov"/>
        <w:spacing w:line="276" w:lineRule="auto"/>
        <w:jc w:val="both"/>
        <w:rPr>
          <w:rFonts w:ascii="Arial" w:hAnsi="Arial" w:cs="Arial"/>
          <w:sz w:val="24"/>
          <w:szCs w:val="24"/>
        </w:rPr>
      </w:pPr>
      <w:r w:rsidRPr="00D75CE4">
        <w:rPr>
          <w:rFonts w:ascii="Arial" w:hAnsi="Arial" w:cs="Arial"/>
          <w:sz w:val="24"/>
          <w:szCs w:val="24"/>
        </w:rPr>
        <w:t xml:space="preserve">transakcijski račun štev.:  </w:t>
      </w:r>
    </w:p>
    <w:p w14:paraId="3EC894F8" w14:textId="77777777" w:rsidR="000D7A70" w:rsidRPr="00D75CE4" w:rsidRDefault="000D7A70" w:rsidP="000D7A70">
      <w:pPr>
        <w:pStyle w:val="Brezrazmikov"/>
        <w:spacing w:line="276" w:lineRule="auto"/>
        <w:jc w:val="both"/>
        <w:rPr>
          <w:rFonts w:ascii="Arial" w:hAnsi="Arial" w:cs="Arial"/>
          <w:sz w:val="24"/>
          <w:szCs w:val="24"/>
        </w:rPr>
      </w:pPr>
    </w:p>
    <w:p w14:paraId="3007C191" w14:textId="77777777" w:rsidR="000D7A70" w:rsidRPr="00D75CE4" w:rsidRDefault="000D7A70" w:rsidP="000D7A70">
      <w:pPr>
        <w:pStyle w:val="Brezrazmikov"/>
        <w:spacing w:line="276" w:lineRule="auto"/>
        <w:jc w:val="both"/>
        <w:rPr>
          <w:rFonts w:ascii="Arial" w:hAnsi="Arial" w:cs="Arial"/>
          <w:sz w:val="24"/>
          <w:szCs w:val="24"/>
        </w:rPr>
      </w:pPr>
      <w:r w:rsidRPr="00D75CE4">
        <w:rPr>
          <w:rFonts w:ascii="Arial" w:hAnsi="Arial" w:cs="Arial"/>
          <w:sz w:val="24"/>
          <w:szCs w:val="24"/>
        </w:rPr>
        <w:t xml:space="preserve">se dogovorita in skleneta naslednjo </w:t>
      </w:r>
    </w:p>
    <w:p w14:paraId="3499987D" w14:textId="77777777" w:rsidR="000D7A70" w:rsidRPr="00D75CE4" w:rsidRDefault="000D7A70" w:rsidP="000D7A70">
      <w:pPr>
        <w:pStyle w:val="Brezrazmikov"/>
        <w:spacing w:line="276" w:lineRule="auto"/>
        <w:jc w:val="both"/>
        <w:rPr>
          <w:rFonts w:ascii="Arial" w:hAnsi="Arial" w:cs="Arial"/>
          <w:sz w:val="24"/>
          <w:szCs w:val="24"/>
        </w:rPr>
      </w:pPr>
    </w:p>
    <w:p w14:paraId="037BD1D3" w14:textId="1B8FAD5D" w:rsidR="000D7A70" w:rsidRPr="00D75CE4" w:rsidRDefault="000D7A70" w:rsidP="000D7A70">
      <w:pPr>
        <w:pStyle w:val="Naslov1"/>
        <w:numPr>
          <w:ilvl w:val="0"/>
          <w:numId w:val="0"/>
        </w:numPr>
        <w:spacing w:after="120" w:line="240" w:lineRule="auto"/>
        <w:ind w:left="717" w:hanging="360"/>
        <w:rPr>
          <w:color w:val="000000"/>
          <w:sz w:val="24"/>
          <w:szCs w:val="24"/>
        </w:rPr>
      </w:pPr>
      <w:bookmarkStart w:id="32" w:name="_Toc150515164"/>
      <w:r w:rsidRPr="00D75CE4">
        <w:rPr>
          <w:color w:val="000000"/>
          <w:sz w:val="24"/>
          <w:szCs w:val="24"/>
        </w:rPr>
        <w:t>GRADBENO POGODBO št.</w:t>
      </w:r>
      <w:bookmarkEnd w:id="32"/>
      <w:r w:rsidRPr="00D75CE4">
        <w:rPr>
          <w:color w:val="000000"/>
          <w:sz w:val="24"/>
          <w:szCs w:val="24"/>
        </w:rPr>
        <w:t xml:space="preserve"> ____</w:t>
      </w:r>
    </w:p>
    <w:p w14:paraId="402D3A09" w14:textId="77777777" w:rsidR="000D7A70" w:rsidRPr="00D75CE4" w:rsidRDefault="000D7A70" w:rsidP="000D7A70">
      <w:pPr>
        <w:pStyle w:val="Brezrazmikov"/>
        <w:spacing w:after="120"/>
        <w:jc w:val="center"/>
        <w:rPr>
          <w:rFonts w:ascii="Arial" w:hAnsi="Arial" w:cs="Arial"/>
          <w:b/>
          <w:color w:val="000000"/>
          <w:sz w:val="24"/>
          <w:szCs w:val="24"/>
        </w:rPr>
      </w:pPr>
      <w:r w:rsidRPr="00D75CE4">
        <w:rPr>
          <w:rFonts w:ascii="Arial" w:hAnsi="Arial" w:cs="Arial"/>
          <w:b/>
          <w:color w:val="000000"/>
          <w:sz w:val="24"/>
          <w:szCs w:val="24"/>
        </w:rPr>
        <w:t>za</w:t>
      </w:r>
    </w:p>
    <w:p w14:paraId="22182F75" w14:textId="3F1B839D" w:rsidR="000D7A70" w:rsidRPr="00D75CE4" w:rsidRDefault="00EB63D5" w:rsidP="000D7A70">
      <w:pPr>
        <w:pStyle w:val="Brezrazmikov"/>
        <w:spacing w:after="120"/>
        <w:jc w:val="center"/>
        <w:rPr>
          <w:rFonts w:ascii="Arial" w:hAnsi="Arial" w:cs="Arial"/>
          <w:b/>
          <w:color w:val="000000"/>
          <w:sz w:val="24"/>
          <w:szCs w:val="24"/>
        </w:rPr>
      </w:pPr>
      <w:bookmarkStart w:id="33" w:name="_Hlk150847438"/>
      <w:r>
        <w:rPr>
          <w:rFonts w:ascii="Arial" w:hAnsi="Arial" w:cs="Arial"/>
          <w:b/>
          <w:color w:val="000000"/>
          <w:sz w:val="24"/>
          <w:szCs w:val="24"/>
        </w:rPr>
        <w:t>»</w:t>
      </w:r>
      <w:r w:rsidR="009D54F2" w:rsidRPr="009D54F2">
        <w:rPr>
          <w:rFonts w:ascii="Arial" w:hAnsi="Arial" w:cs="Arial"/>
          <w:b/>
          <w:sz w:val="24"/>
          <w:szCs w:val="24"/>
        </w:rPr>
        <w:t>Rekonstrukcija javne poti št. 947351 Gregorčičeva ulica z gradnjo kanalizacijskega sistema</w:t>
      </w:r>
      <w:r w:rsidR="009D54F2" w:rsidRPr="009D54F2">
        <w:rPr>
          <w:rFonts w:ascii="Arial" w:hAnsi="Arial" w:cs="Arial"/>
          <w:b/>
          <w:bCs/>
          <w:sz w:val="24"/>
          <w:szCs w:val="24"/>
        </w:rPr>
        <w:t>«</w:t>
      </w:r>
      <w:r w:rsidR="009D54F2" w:rsidRPr="009D54F2">
        <w:rPr>
          <w:rFonts w:ascii="Arial" w:hAnsi="Arial" w:cs="Arial"/>
        </w:rPr>
        <w:t xml:space="preserve">, </w:t>
      </w:r>
    </w:p>
    <w:bookmarkEnd w:id="33"/>
    <w:p w14:paraId="14E15A39" w14:textId="77777777" w:rsidR="000D7A70" w:rsidRPr="00D75CE4" w:rsidRDefault="000D7A70" w:rsidP="000D7A70">
      <w:pPr>
        <w:rPr>
          <w:rFonts w:ascii="Arial" w:hAnsi="Arial" w:cs="Arial"/>
        </w:rPr>
      </w:pPr>
    </w:p>
    <w:p w14:paraId="244EF175" w14:textId="77777777" w:rsidR="000D7A70" w:rsidRPr="00D75CE4" w:rsidRDefault="000D7A70" w:rsidP="00E45054">
      <w:pPr>
        <w:numPr>
          <w:ilvl w:val="0"/>
          <w:numId w:val="23"/>
        </w:numPr>
        <w:suppressAutoHyphens/>
        <w:spacing w:before="120"/>
        <w:jc w:val="center"/>
        <w:rPr>
          <w:rFonts w:ascii="Arial" w:hAnsi="Arial" w:cs="Arial"/>
        </w:rPr>
      </w:pPr>
      <w:r w:rsidRPr="00D75CE4">
        <w:rPr>
          <w:rFonts w:ascii="Arial" w:hAnsi="Arial" w:cs="Arial"/>
        </w:rPr>
        <w:t>člen</w:t>
      </w:r>
    </w:p>
    <w:p w14:paraId="0391EA8D" w14:textId="77777777" w:rsidR="000D7A70" w:rsidRPr="00D75CE4" w:rsidRDefault="000D7A70" w:rsidP="000D7A70">
      <w:pPr>
        <w:spacing w:before="120"/>
        <w:jc w:val="center"/>
        <w:rPr>
          <w:rFonts w:ascii="Arial" w:hAnsi="Arial" w:cs="Arial"/>
        </w:rPr>
      </w:pPr>
      <w:r w:rsidRPr="00D75CE4">
        <w:rPr>
          <w:rFonts w:ascii="Arial" w:hAnsi="Arial" w:cs="Arial"/>
        </w:rPr>
        <w:t>Uvodna določila</w:t>
      </w:r>
    </w:p>
    <w:p w14:paraId="1A2AF7F8" w14:textId="77777777" w:rsidR="000D7A70" w:rsidRPr="0084342E" w:rsidRDefault="000D7A70" w:rsidP="000D7A70">
      <w:pPr>
        <w:spacing w:before="120"/>
        <w:jc w:val="both"/>
        <w:rPr>
          <w:rFonts w:ascii="Arial" w:hAnsi="Arial" w:cs="Arial"/>
        </w:rPr>
      </w:pPr>
      <w:r w:rsidRPr="0084342E">
        <w:rPr>
          <w:rFonts w:ascii="Arial" w:hAnsi="Arial" w:cs="Arial"/>
        </w:rPr>
        <w:t>Pogodbeni stranki uvodoma ugotavljata, da:</w:t>
      </w:r>
    </w:p>
    <w:p w14:paraId="7D779B57" w14:textId="3952DF8D" w:rsidR="000D7A70" w:rsidRPr="005A691C" w:rsidRDefault="000D7A70" w:rsidP="005A691C">
      <w:pPr>
        <w:pStyle w:val="Odstavekseznama"/>
        <w:numPr>
          <w:ilvl w:val="0"/>
          <w:numId w:val="12"/>
        </w:numPr>
        <w:shd w:val="clear" w:color="auto" w:fill="FFFFFF"/>
        <w:spacing w:before="60" w:after="0" w:line="240" w:lineRule="auto"/>
        <w:ind w:left="714" w:hanging="357"/>
        <w:jc w:val="both"/>
        <w:rPr>
          <w:rFonts w:ascii="Arial" w:hAnsi="Arial" w:cs="Arial"/>
          <w:iCs/>
          <w:color w:val="000000"/>
          <w:sz w:val="24"/>
          <w:szCs w:val="24"/>
        </w:rPr>
      </w:pPr>
      <w:r w:rsidRPr="005A691C">
        <w:rPr>
          <w:rFonts w:ascii="Arial" w:hAnsi="Arial" w:cs="Arial"/>
          <w:iCs/>
          <w:color w:val="000000"/>
          <w:sz w:val="24"/>
          <w:szCs w:val="24"/>
        </w:rPr>
        <w:t xml:space="preserve">je naročnik izvedel postopek oddaje javnega naročila za </w:t>
      </w:r>
      <w:r w:rsidR="002C44E9" w:rsidRPr="005A691C">
        <w:rPr>
          <w:rFonts w:ascii="Arial" w:hAnsi="Arial" w:cs="Arial"/>
          <w:iCs/>
          <w:color w:val="000000"/>
          <w:sz w:val="24"/>
          <w:szCs w:val="24"/>
        </w:rPr>
        <w:t>»</w:t>
      </w:r>
      <w:r w:rsidR="009D54F2" w:rsidRPr="005A691C">
        <w:rPr>
          <w:rFonts w:ascii="Arial" w:hAnsi="Arial" w:cs="Arial"/>
          <w:sz w:val="24"/>
          <w:szCs w:val="24"/>
        </w:rPr>
        <w:t>Rekonstrukcija javne poti št. 947351 Gregorčičeva ulica z gradnjo kanalizacijskega sistema«</w:t>
      </w:r>
      <w:r w:rsidR="009D54F2" w:rsidRPr="005A691C">
        <w:rPr>
          <w:rFonts w:ascii="Arial" w:hAnsi="Arial" w:cs="Arial"/>
          <w:sz w:val="24"/>
          <w:szCs w:val="24"/>
          <w:lang w:eastAsia="en-US"/>
        </w:rPr>
        <w:t xml:space="preserve">, </w:t>
      </w:r>
      <w:r w:rsidRPr="005A691C">
        <w:rPr>
          <w:rFonts w:ascii="Arial" w:hAnsi="Arial" w:cs="Arial"/>
          <w:iCs/>
          <w:color w:val="000000"/>
          <w:sz w:val="24"/>
          <w:szCs w:val="24"/>
        </w:rPr>
        <w:t>ki je bil objavljen na Portalu javnih naročil pod št. objave</w:t>
      </w:r>
      <w:r w:rsidRPr="005A691C">
        <w:rPr>
          <w:rStyle w:val="apple-converted-space"/>
          <w:rFonts w:ascii="Arial" w:hAnsi="Arial" w:cs="Arial"/>
          <w:iCs/>
          <w:color w:val="000000"/>
          <w:sz w:val="24"/>
          <w:szCs w:val="24"/>
        </w:rPr>
        <w:t> </w:t>
      </w:r>
      <w:r w:rsidRPr="005A691C">
        <w:rPr>
          <w:rStyle w:val="pikice---manje"/>
          <w:rFonts w:ascii="Arial" w:hAnsi="Arial" w:cs="Arial"/>
          <w:iCs/>
          <w:color w:val="000000"/>
          <w:sz w:val="24"/>
          <w:szCs w:val="24"/>
        </w:rPr>
        <w:t>.......................................</w:t>
      </w:r>
      <w:r w:rsidRPr="005A691C">
        <w:rPr>
          <w:rStyle w:val="apple-converted-space"/>
          <w:rFonts w:ascii="Arial" w:hAnsi="Arial" w:cs="Arial"/>
          <w:iCs/>
          <w:color w:val="000000"/>
          <w:sz w:val="24"/>
          <w:szCs w:val="24"/>
        </w:rPr>
        <w:t xml:space="preserve">,  </w:t>
      </w:r>
      <w:r w:rsidRPr="005A691C">
        <w:rPr>
          <w:rFonts w:ascii="Arial" w:hAnsi="Arial" w:cs="Arial"/>
          <w:iCs/>
          <w:color w:val="000000"/>
          <w:sz w:val="24"/>
          <w:szCs w:val="24"/>
        </w:rPr>
        <w:t>z dne</w:t>
      </w:r>
      <w:r w:rsidRPr="005A691C">
        <w:rPr>
          <w:rStyle w:val="apple-converted-space"/>
          <w:rFonts w:ascii="Arial" w:hAnsi="Arial" w:cs="Arial"/>
          <w:iCs/>
          <w:color w:val="000000"/>
          <w:sz w:val="24"/>
          <w:szCs w:val="24"/>
        </w:rPr>
        <w:t> </w:t>
      </w:r>
      <w:r w:rsidRPr="005A691C">
        <w:rPr>
          <w:rStyle w:val="pikice---manje"/>
          <w:rFonts w:ascii="Arial" w:hAnsi="Arial" w:cs="Arial"/>
          <w:iCs/>
          <w:color w:val="000000"/>
          <w:sz w:val="24"/>
          <w:szCs w:val="24"/>
        </w:rPr>
        <w:t>....................................</w:t>
      </w:r>
      <w:r w:rsidRPr="005A691C">
        <w:rPr>
          <w:rFonts w:ascii="Arial" w:hAnsi="Arial" w:cs="Arial"/>
          <w:iCs/>
          <w:color w:val="000000"/>
          <w:sz w:val="24"/>
          <w:szCs w:val="24"/>
        </w:rPr>
        <w:t>, v skladu s</w:t>
      </w:r>
      <w:r w:rsidRPr="005A691C">
        <w:rPr>
          <w:rStyle w:val="apple-converted-space"/>
          <w:rFonts w:ascii="Arial" w:hAnsi="Arial" w:cs="Arial"/>
          <w:iCs/>
          <w:color w:val="000000"/>
          <w:sz w:val="24"/>
          <w:szCs w:val="24"/>
        </w:rPr>
        <w:t> 47. </w:t>
      </w:r>
      <w:r w:rsidRPr="005A691C">
        <w:rPr>
          <w:rFonts w:ascii="Arial" w:hAnsi="Arial" w:cs="Arial"/>
          <w:iCs/>
          <w:color w:val="000000"/>
          <w:sz w:val="24"/>
          <w:szCs w:val="24"/>
        </w:rPr>
        <w:t xml:space="preserve">členom Zakona o javnem naročanju </w:t>
      </w:r>
      <w:r w:rsidRPr="005A691C">
        <w:rPr>
          <w:rFonts w:ascii="Arial" w:hAnsi="Arial" w:cs="Arial"/>
          <w:iCs/>
          <w:color w:val="000000"/>
          <w:sz w:val="24"/>
          <w:szCs w:val="24"/>
          <w:shd w:val="clear" w:color="auto" w:fill="FFFFFF"/>
        </w:rPr>
        <w:t>(Uradni list RS, št. </w:t>
      </w:r>
      <w:hyperlink r:id="rId18" w:tgtFrame="_blank" w:tooltip="Zakon o javnem naročanju (ZJN-3)" w:history="1">
        <w:r w:rsidRPr="005A691C">
          <w:rPr>
            <w:rStyle w:val="Hiperpovezava"/>
            <w:rFonts w:ascii="Arial" w:hAnsi="Arial" w:cs="Arial"/>
            <w:iCs/>
            <w:color w:val="000000"/>
            <w:sz w:val="24"/>
            <w:szCs w:val="24"/>
            <w:u w:val="none"/>
            <w:shd w:val="clear" w:color="auto" w:fill="FFFFFF"/>
          </w:rPr>
          <w:t>91/15</w:t>
        </w:r>
      </w:hyperlink>
      <w:r w:rsidRPr="005A691C">
        <w:rPr>
          <w:rFonts w:ascii="Arial" w:hAnsi="Arial" w:cs="Arial"/>
          <w:iCs/>
          <w:color w:val="000000"/>
          <w:sz w:val="24"/>
          <w:szCs w:val="24"/>
          <w:shd w:val="clear" w:color="auto" w:fill="FFFFFF"/>
        </w:rPr>
        <w:t>, </w:t>
      </w:r>
      <w:hyperlink r:id="rId19" w:tgtFrame="_blank" w:tooltip="Zakon o spremembah in dopolnitvah Zakona o javnem naročanju" w:history="1">
        <w:r w:rsidRPr="005A691C">
          <w:rPr>
            <w:rStyle w:val="Hiperpovezava"/>
            <w:rFonts w:ascii="Arial" w:hAnsi="Arial" w:cs="Arial"/>
            <w:iCs/>
            <w:color w:val="000000"/>
            <w:sz w:val="24"/>
            <w:szCs w:val="24"/>
            <w:u w:val="none"/>
            <w:shd w:val="clear" w:color="auto" w:fill="FFFFFF"/>
          </w:rPr>
          <w:t>14/18</w:t>
        </w:r>
      </w:hyperlink>
      <w:r w:rsidRPr="005A691C">
        <w:rPr>
          <w:rFonts w:ascii="Arial" w:hAnsi="Arial" w:cs="Arial"/>
          <w:iCs/>
          <w:color w:val="000000"/>
          <w:sz w:val="24"/>
          <w:szCs w:val="24"/>
          <w:shd w:val="clear" w:color="auto" w:fill="FFFFFF"/>
        </w:rPr>
        <w:t>, </w:t>
      </w:r>
      <w:hyperlink r:id="rId20" w:tgtFrame="_blank" w:tooltip="Zakon o spremembah in dopolnitvah Zakona o javnem naročanju" w:history="1">
        <w:r w:rsidRPr="005A691C">
          <w:rPr>
            <w:rStyle w:val="Hiperpovezava"/>
            <w:rFonts w:ascii="Arial" w:hAnsi="Arial" w:cs="Arial"/>
            <w:iCs/>
            <w:color w:val="000000"/>
            <w:sz w:val="24"/>
            <w:szCs w:val="24"/>
            <w:u w:val="none"/>
            <w:shd w:val="clear" w:color="auto" w:fill="FFFFFF"/>
          </w:rPr>
          <w:t>121/21</w:t>
        </w:r>
      </w:hyperlink>
      <w:r w:rsidRPr="005A691C">
        <w:rPr>
          <w:rFonts w:ascii="Arial" w:hAnsi="Arial" w:cs="Arial"/>
          <w:iCs/>
          <w:color w:val="000000"/>
          <w:sz w:val="24"/>
          <w:szCs w:val="24"/>
          <w:shd w:val="clear" w:color="auto" w:fill="FFFFFF"/>
        </w:rPr>
        <w:t>, </w:t>
      </w:r>
      <w:hyperlink r:id="rId21" w:tgtFrame="_blank" w:tooltip="Zakon o spremembah in dopolnitvah Zakona o javnem naročanju" w:history="1">
        <w:r w:rsidRPr="005A691C">
          <w:rPr>
            <w:rStyle w:val="Hiperpovezava"/>
            <w:rFonts w:ascii="Arial" w:hAnsi="Arial" w:cs="Arial"/>
            <w:iCs/>
            <w:color w:val="000000"/>
            <w:sz w:val="24"/>
            <w:szCs w:val="24"/>
            <w:u w:val="none"/>
            <w:shd w:val="clear" w:color="auto" w:fill="FFFFFF"/>
          </w:rPr>
          <w:t>10/22</w:t>
        </w:r>
      </w:hyperlink>
      <w:r w:rsidRPr="005A691C">
        <w:rPr>
          <w:rFonts w:ascii="Arial" w:hAnsi="Arial" w:cs="Arial"/>
          <w:iCs/>
          <w:color w:val="000000"/>
          <w:sz w:val="24"/>
          <w:szCs w:val="24"/>
          <w:shd w:val="clear" w:color="auto" w:fill="FFFFFF"/>
        </w:rPr>
        <w:t>, </w:t>
      </w:r>
      <w:hyperlink r:id="rId22" w:tgtFrame="_blank" w:tooltip="Odločba o ugotovitvi, da je točka b) četrtega odstavka 75. člena in točka c) drugega odstavka v zvezi s petim odstavkom 67.a člena Zakona o javnem naročanju v neskladju z Ustavo" w:history="1">
        <w:r w:rsidRPr="005A691C">
          <w:rPr>
            <w:rStyle w:val="Hiperpovezava"/>
            <w:rFonts w:ascii="Arial" w:hAnsi="Arial" w:cs="Arial"/>
            <w:iCs/>
            <w:color w:val="000000"/>
            <w:sz w:val="24"/>
            <w:szCs w:val="24"/>
            <w:u w:val="none"/>
            <w:shd w:val="clear" w:color="auto" w:fill="FFFFFF"/>
          </w:rPr>
          <w:t>74/22</w:t>
        </w:r>
      </w:hyperlink>
      <w:r w:rsidRPr="005A691C">
        <w:rPr>
          <w:rFonts w:ascii="Arial" w:hAnsi="Arial" w:cs="Arial"/>
          <w:iCs/>
          <w:color w:val="000000"/>
          <w:sz w:val="24"/>
          <w:szCs w:val="24"/>
          <w:shd w:val="clear" w:color="auto" w:fill="FFFFFF"/>
        </w:rPr>
        <w:t xml:space="preserve"> – </w:t>
      </w:r>
      <w:proofErr w:type="spellStart"/>
      <w:r w:rsidRPr="005A691C">
        <w:rPr>
          <w:rFonts w:ascii="Arial" w:hAnsi="Arial" w:cs="Arial"/>
          <w:iCs/>
          <w:color w:val="000000"/>
          <w:sz w:val="24"/>
          <w:szCs w:val="24"/>
          <w:shd w:val="clear" w:color="auto" w:fill="FFFFFF"/>
        </w:rPr>
        <w:t>odl</w:t>
      </w:r>
      <w:proofErr w:type="spellEnd"/>
      <w:r w:rsidRPr="005A691C">
        <w:rPr>
          <w:rFonts w:ascii="Arial" w:hAnsi="Arial" w:cs="Arial"/>
          <w:iCs/>
          <w:color w:val="000000"/>
          <w:sz w:val="24"/>
          <w:szCs w:val="24"/>
          <w:shd w:val="clear" w:color="auto" w:fill="FFFFFF"/>
        </w:rPr>
        <w:t>. US, </w:t>
      </w:r>
      <w:hyperlink r:id="rId23" w:tgtFrame="_blank" w:tooltip="Zakon o nujnih ukrepih za zagotovitev stabilnosti zdravstvenega sistema" w:history="1">
        <w:r w:rsidRPr="005A691C">
          <w:rPr>
            <w:rStyle w:val="Hiperpovezava"/>
            <w:rFonts w:ascii="Arial" w:hAnsi="Arial" w:cs="Arial"/>
            <w:iCs/>
            <w:color w:val="000000"/>
            <w:sz w:val="24"/>
            <w:szCs w:val="24"/>
            <w:u w:val="none"/>
            <w:shd w:val="clear" w:color="auto" w:fill="FFFFFF"/>
          </w:rPr>
          <w:t>100/22</w:t>
        </w:r>
      </w:hyperlink>
      <w:r w:rsidRPr="005A691C">
        <w:rPr>
          <w:rFonts w:ascii="Arial" w:hAnsi="Arial" w:cs="Arial"/>
          <w:iCs/>
          <w:color w:val="000000"/>
          <w:sz w:val="24"/>
          <w:szCs w:val="24"/>
          <w:shd w:val="clear" w:color="auto" w:fill="FFFFFF"/>
        </w:rPr>
        <w:t> – ZNUZSZS, </w:t>
      </w:r>
      <w:hyperlink r:id="rId24" w:tgtFrame="_blank" w:tooltip="Zakon o spremembah in dopolnitvah Zakona o javnem naročanju" w:history="1">
        <w:r w:rsidRPr="005A691C">
          <w:rPr>
            <w:rStyle w:val="Hiperpovezava"/>
            <w:rFonts w:ascii="Arial" w:hAnsi="Arial" w:cs="Arial"/>
            <w:iCs/>
            <w:color w:val="000000"/>
            <w:sz w:val="24"/>
            <w:szCs w:val="24"/>
            <w:u w:val="none"/>
            <w:shd w:val="clear" w:color="auto" w:fill="FFFFFF"/>
          </w:rPr>
          <w:t>28/23</w:t>
        </w:r>
      </w:hyperlink>
      <w:r w:rsidRPr="005A691C">
        <w:rPr>
          <w:rFonts w:ascii="Arial" w:hAnsi="Arial" w:cs="Arial"/>
          <w:iCs/>
          <w:color w:val="000000"/>
          <w:sz w:val="24"/>
          <w:szCs w:val="24"/>
          <w:shd w:val="clear" w:color="auto" w:fill="FFFFFF"/>
        </w:rPr>
        <w:t> in </w:t>
      </w:r>
      <w:hyperlink r:id="rId25" w:tgtFrame="_blank" w:tooltip="Zakon o spremembah in dopolnitvah Zakona o odpravi posledic naravnih nesreč" w:history="1">
        <w:r w:rsidRPr="005A691C">
          <w:rPr>
            <w:rStyle w:val="Hiperpovezava"/>
            <w:rFonts w:ascii="Arial" w:hAnsi="Arial" w:cs="Arial"/>
            <w:iCs/>
            <w:color w:val="000000"/>
            <w:sz w:val="24"/>
            <w:szCs w:val="24"/>
            <w:u w:val="none"/>
            <w:shd w:val="clear" w:color="auto" w:fill="FFFFFF"/>
          </w:rPr>
          <w:t>88/23</w:t>
        </w:r>
      </w:hyperlink>
      <w:r w:rsidRPr="005A691C">
        <w:rPr>
          <w:rFonts w:ascii="Arial" w:hAnsi="Arial" w:cs="Arial"/>
          <w:iCs/>
          <w:color w:val="000000"/>
          <w:sz w:val="24"/>
          <w:szCs w:val="24"/>
          <w:shd w:val="clear" w:color="auto" w:fill="FFFFFF"/>
        </w:rPr>
        <w:t> – ZOPNN-F)</w:t>
      </w:r>
      <w:r w:rsidRPr="005A691C">
        <w:rPr>
          <w:rFonts w:ascii="Arial" w:hAnsi="Arial" w:cs="Arial"/>
          <w:iCs/>
          <w:color w:val="000000"/>
          <w:sz w:val="24"/>
          <w:szCs w:val="24"/>
        </w:rPr>
        <w:t>; v nadaljevanju: ZJN-3);</w:t>
      </w:r>
    </w:p>
    <w:p w14:paraId="708F45EC" w14:textId="77777777" w:rsidR="000D7A70" w:rsidRPr="005A691C" w:rsidRDefault="000D7A70" w:rsidP="005A691C">
      <w:pPr>
        <w:pStyle w:val="Odstavekseznama"/>
        <w:numPr>
          <w:ilvl w:val="0"/>
          <w:numId w:val="12"/>
        </w:numPr>
        <w:shd w:val="clear" w:color="auto" w:fill="FFFFFF"/>
        <w:spacing w:before="60" w:after="0" w:line="240" w:lineRule="auto"/>
        <w:ind w:left="714" w:hanging="357"/>
        <w:jc w:val="both"/>
        <w:rPr>
          <w:rFonts w:ascii="Arial" w:hAnsi="Arial" w:cs="Arial"/>
          <w:iCs/>
          <w:color w:val="000000"/>
          <w:sz w:val="24"/>
          <w:szCs w:val="24"/>
        </w:rPr>
      </w:pPr>
      <w:r w:rsidRPr="005A691C">
        <w:rPr>
          <w:rFonts w:ascii="Arial" w:hAnsi="Arial" w:cs="Arial"/>
          <w:iCs/>
          <w:color w:val="000000"/>
          <w:sz w:val="24"/>
          <w:szCs w:val="24"/>
        </w:rPr>
        <w:t>je naročnik na podlagi javnega naročila iz prve alineje in prejetih ponudb z odločitvijo o oddaji javnega naročila, številka</w:t>
      </w:r>
      <w:r w:rsidRPr="005A691C">
        <w:rPr>
          <w:rStyle w:val="pikice---manje"/>
          <w:rFonts w:ascii="Arial" w:hAnsi="Arial" w:cs="Arial"/>
          <w:iCs/>
          <w:color w:val="000000"/>
          <w:sz w:val="24"/>
          <w:szCs w:val="24"/>
        </w:rPr>
        <w:t>......................................</w:t>
      </w:r>
      <w:r w:rsidRPr="005A691C">
        <w:rPr>
          <w:rFonts w:ascii="Arial" w:hAnsi="Arial" w:cs="Arial"/>
          <w:iCs/>
          <w:color w:val="000000"/>
          <w:sz w:val="24"/>
          <w:szCs w:val="24"/>
        </w:rPr>
        <w:t>, z dne</w:t>
      </w:r>
      <w:r w:rsidRPr="005A691C">
        <w:rPr>
          <w:rStyle w:val="apple-converted-space"/>
          <w:rFonts w:ascii="Arial" w:hAnsi="Arial" w:cs="Arial"/>
          <w:iCs/>
          <w:color w:val="000000"/>
          <w:sz w:val="24"/>
          <w:szCs w:val="24"/>
        </w:rPr>
        <w:t> </w:t>
      </w:r>
      <w:r w:rsidRPr="005A691C">
        <w:rPr>
          <w:rStyle w:val="pikice---manje"/>
          <w:rFonts w:ascii="Arial" w:hAnsi="Arial" w:cs="Arial"/>
          <w:iCs/>
          <w:color w:val="000000"/>
          <w:sz w:val="24"/>
          <w:szCs w:val="24"/>
        </w:rPr>
        <w:t>.............................................</w:t>
      </w:r>
      <w:r w:rsidRPr="005A691C">
        <w:rPr>
          <w:rFonts w:ascii="Arial" w:hAnsi="Arial" w:cs="Arial"/>
          <w:iCs/>
          <w:color w:val="000000"/>
          <w:sz w:val="24"/>
          <w:szCs w:val="24"/>
        </w:rPr>
        <w:t>, izbral izvajalca kot najugodnejšega ponudnika za izvedbo javnega naročila iz prve alineje,</w:t>
      </w:r>
    </w:p>
    <w:p w14:paraId="437A6F89" w14:textId="4F68C15F" w:rsidR="000D7A70" w:rsidRDefault="000D7A70" w:rsidP="005A691C">
      <w:pPr>
        <w:pStyle w:val="Odstavekseznama"/>
        <w:numPr>
          <w:ilvl w:val="0"/>
          <w:numId w:val="12"/>
        </w:numPr>
        <w:shd w:val="clear" w:color="auto" w:fill="FFFFFF"/>
        <w:spacing w:before="60" w:after="0" w:line="240" w:lineRule="auto"/>
        <w:ind w:left="714" w:hanging="357"/>
        <w:jc w:val="both"/>
        <w:rPr>
          <w:rFonts w:ascii="Arial" w:hAnsi="Arial" w:cs="Arial"/>
          <w:iCs/>
          <w:color w:val="000000"/>
          <w:sz w:val="24"/>
          <w:szCs w:val="24"/>
        </w:rPr>
      </w:pPr>
      <w:r w:rsidRPr="005A691C">
        <w:rPr>
          <w:rFonts w:ascii="Arial" w:hAnsi="Arial" w:cs="Arial"/>
          <w:iCs/>
          <w:color w:val="000000"/>
          <w:sz w:val="24"/>
          <w:szCs w:val="24"/>
        </w:rPr>
        <w:t>da izvajalec strokovno in tehnično sposoben izvesti naročilo po tej pogodbi</w:t>
      </w:r>
      <w:r w:rsidR="00AE3DEE" w:rsidRPr="005A691C">
        <w:rPr>
          <w:rFonts w:ascii="Arial" w:hAnsi="Arial" w:cs="Arial"/>
          <w:iCs/>
          <w:color w:val="000000"/>
          <w:sz w:val="24"/>
          <w:szCs w:val="24"/>
        </w:rPr>
        <w:t xml:space="preserve"> oziroma da izpolnjuje vse pogoje določene z veljavnimi predpisi za izvajanje svoje dejavnosti in za izpolnjevanje prevzetih obveznosti po tej pogodbi.</w:t>
      </w:r>
    </w:p>
    <w:p w14:paraId="67D4A063" w14:textId="77777777" w:rsidR="005A691C" w:rsidRDefault="005A691C" w:rsidP="005A691C">
      <w:pPr>
        <w:pStyle w:val="Odstavekseznama"/>
        <w:shd w:val="clear" w:color="auto" w:fill="FFFFFF"/>
        <w:spacing w:before="60" w:after="0" w:line="240" w:lineRule="auto"/>
        <w:ind w:left="714"/>
        <w:jc w:val="both"/>
        <w:rPr>
          <w:rFonts w:ascii="Arial" w:hAnsi="Arial" w:cs="Arial"/>
          <w:iCs/>
          <w:color w:val="000000"/>
          <w:sz w:val="24"/>
          <w:szCs w:val="24"/>
        </w:rPr>
      </w:pPr>
    </w:p>
    <w:p w14:paraId="742E3680" w14:textId="77777777" w:rsidR="005A691C" w:rsidRDefault="005A691C" w:rsidP="005A691C">
      <w:pPr>
        <w:pStyle w:val="Odstavekseznama"/>
        <w:shd w:val="clear" w:color="auto" w:fill="FFFFFF"/>
        <w:spacing w:before="60" w:after="0" w:line="240" w:lineRule="auto"/>
        <w:ind w:left="714"/>
        <w:jc w:val="both"/>
        <w:rPr>
          <w:rFonts w:ascii="Arial" w:hAnsi="Arial" w:cs="Arial"/>
          <w:iCs/>
          <w:color w:val="000000"/>
          <w:sz w:val="24"/>
          <w:szCs w:val="24"/>
        </w:rPr>
      </w:pPr>
    </w:p>
    <w:p w14:paraId="5A8E4143" w14:textId="77777777" w:rsidR="005A691C" w:rsidRPr="005A691C" w:rsidRDefault="005A691C" w:rsidP="005A691C">
      <w:pPr>
        <w:pStyle w:val="Odstavekseznama"/>
        <w:shd w:val="clear" w:color="auto" w:fill="FFFFFF"/>
        <w:spacing w:before="60" w:after="0" w:line="240" w:lineRule="auto"/>
        <w:ind w:left="714"/>
        <w:jc w:val="both"/>
        <w:rPr>
          <w:rFonts w:ascii="Arial" w:hAnsi="Arial" w:cs="Arial"/>
          <w:iCs/>
          <w:color w:val="000000"/>
          <w:sz w:val="24"/>
          <w:szCs w:val="24"/>
        </w:rPr>
      </w:pPr>
    </w:p>
    <w:p w14:paraId="1C23064F" w14:textId="77777777" w:rsidR="000D7A70" w:rsidRPr="0084342E" w:rsidRDefault="000D7A70" w:rsidP="00E45054">
      <w:pPr>
        <w:numPr>
          <w:ilvl w:val="0"/>
          <w:numId w:val="23"/>
        </w:numPr>
        <w:suppressAutoHyphens/>
        <w:spacing w:before="120"/>
        <w:jc w:val="center"/>
        <w:rPr>
          <w:rFonts w:ascii="Arial" w:hAnsi="Arial" w:cs="Arial"/>
        </w:rPr>
      </w:pPr>
      <w:r w:rsidRPr="0084342E">
        <w:rPr>
          <w:rFonts w:ascii="Arial" w:hAnsi="Arial" w:cs="Arial"/>
        </w:rPr>
        <w:t>člen</w:t>
      </w:r>
    </w:p>
    <w:p w14:paraId="06B5D1CE" w14:textId="77777777" w:rsidR="000D7A70" w:rsidRPr="0084342E" w:rsidRDefault="000D7A70" w:rsidP="000D7A70">
      <w:pPr>
        <w:spacing w:before="120"/>
        <w:jc w:val="center"/>
        <w:rPr>
          <w:rFonts w:ascii="Arial" w:hAnsi="Arial" w:cs="Arial"/>
        </w:rPr>
      </w:pPr>
      <w:r w:rsidRPr="0084342E">
        <w:rPr>
          <w:rFonts w:ascii="Arial" w:hAnsi="Arial" w:cs="Arial"/>
        </w:rPr>
        <w:t>Predmet pogodbe</w:t>
      </w:r>
    </w:p>
    <w:p w14:paraId="083E7BCB" w14:textId="77777777" w:rsidR="000D7A70" w:rsidRPr="0084342E" w:rsidRDefault="000D7A70" w:rsidP="000D7A70">
      <w:pPr>
        <w:pStyle w:val="Brezrazmikov"/>
        <w:spacing w:before="120"/>
        <w:jc w:val="both"/>
        <w:rPr>
          <w:rFonts w:ascii="Arial" w:hAnsi="Arial" w:cs="Arial"/>
          <w:color w:val="000000"/>
          <w:sz w:val="24"/>
          <w:szCs w:val="24"/>
        </w:rPr>
      </w:pPr>
      <w:r w:rsidRPr="0084342E">
        <w:rPr>
          <w:rFonts w:ascii="Arial" w:hAnsi="Arial" w:cs="Arial"/>
          <w:color w:val="000000"/>
          <w:sz w:val="24"/>
          <w:szCs w:val="24"/>
        </w:rPr>
        <w:t>S to pogodbo naročnik odda, izvajalec pa prevzame izvedbo naslednjih del:</w:t>
      </w:r>
    </w:p>
    <w:p w14:paraId="4E46CB51" w14:textId="4001BA62" w:rsidR="002C44E9" w:rsidRPr="0084342E" w:rsidRDefault="002C44E9" w:rsidP="000D7A70">
      <w:pPr>
        <w:pStyle w:val="Brezrazmikov"/>
        <w:spacing w:before="120"/>
        <w:jc w:val="both"/>
        <w:rPr>
          <w:rFonts w:ascii="Arial" w:hAnsi="Arial" w:cs="Arial"/>
          <w:color w:val="00B050"/>
          <w:sz w:val="24"/>
          <w:szCs w:val="24"/>
        </w:rPr>
      </w:pPr>
      <w:r w:rsidRPr="0084342E">
        <w:rPr>
          <w:rFonts w:ascii="Arial" w:hAnsi="Arial" w:cs="Arial"/>
          <w:iCs/>
          <w:color w:val="000000"/>
          <w:sz w:val="24"/>
          <w:szCs w:val="24"/>
        </w:rPr>
        <w:t>»</w:t>
      </w:r>
      <w:r w:rsidR="009D54F2" w:rsidRPr="0084342E">
        <w:rPr>
          <w:rFonts w:ascii="Arial" w:hAnsi="Arial" w:cs="Arial"/>
          <w:sz w:val="24"/>
          <w:szCs w:val="24"/>
        </w:rPr>
        <w:t>Rekonstrukcija javne poti št. 947351 Gregorčičeva ulica z gradnjo kanalizacijskega sistema«,</w:t>
      </w:r>
    </w:p>
    <w:p w14:paraId="19B39483" w14:textId="01E3BDD7" w:rsidR="002C44E9" w:rsidRPr="0084342E" w:rsidRDefault="000D7A70" w:rsidP="000D7A70">
      <w:pPr>
        <w:spacing w:before="120"/>
        <w:jc w:val="both"/>
        <w:rPr>
          <w:rFonts w:ascii="Arial" w:hAnsi="Arial" w:cs="Arial"/>
        </w:rPr>
      </w:pPr>
      <w:r w:rsidRPr="0084342E">
        <w:rPr>
          <w:rFonts w:ascii="Arial" w:hAnsi="Arial" w:cs="Arial"/>
        </w:rPr>
        <w:t xml:space="preserve">Predmet pogodbe je izvedba del v skladu z zahtevami naročnika ter ponudbo izvajalca št. ................ z dne ....................... </w:t>
      </w:r>
      <w:r w:rsidR="00AE3DEE" w:rsidRPr="0084342E">
        <w:rPr>
          <w:rFonts w:ascii="Arial" w:hAnsi="Arial" w:cs="Arial"/>
        </w:rPr>
        <w:t xml:space="preserve">(v nadaljevanju: ponudba) </w:t>
      </w:r>
      <w:r w:rsidRPr="0084342E">
        <w:rPr>
          <w:rFonts w:ascii="Arial" w:hAnsi="Arial" w:cs="Arial"/>
        </w:rPr>
        <w:t xml:space="preserve">ter je podrobneje </w:t>
      </w:r>
      <w:r w:rsidRPr="005A691C">
        <w:rPr>
          <w:rFonts w:ascii="Arial" w:hAnsi="Arial" w:cs="Arial"/>
        </w:rPr>
        <w:t xml:space="preserve">opredeljen v </w:t>
      </w:r>
      <w:r w:rsidR="002C44E9" w:rsidRPr="005A691C">
        <w:rPr>
          <w:rFonts w:ascii="Arial" w:hAnsi="Arial" w:cs="Arial"/>
          <w:iCs/>
          <w:color w:val="000000"/>
        </w:rPr>
        <w:t xml:space="preserve"> popisu del (</w:t>
      </w:r>
      <w:r w:rsidR="005A691C" w:rsidRPr="005A691C">
        <w:rPr>
          <w:rFonts w:ascii="Arial" w:hAnsi="Arial" w:cs="Arial"/>
          <w:iCs/>
          <w:color w:val="000000"/>
        </w:rPr>
        <w:t>rekapitulacija</w:t>
      </w:r>
      <w:r w:rsidR="002C44E9" w:rsidRPr="005A691C">
        <w:rPr>
          <w:rFonts w:ascii="Arial" w:hAnsi="Arial" w:cs="Arial"/>
          <w:iCs/>
          <w:color w:val="000000"/>
        </w:rPr>
        <w:t>),</w:t>
      </w:r>
      <w:r w:rsidR="0017502A" w:rsidRPr="005A691C">
        <w:rPr>
          <w:rFonts w:ascii="Arial" w:hAnsi="Arial" w:cs="Arial"/>
          <w:iCs/>
          <w:color w:val="000000"/>
        </w:rPr>
        <w:t xml:space="preserve"> </w:t>
      </w:r>
      <w:r w:rsidR="002C44E9" w:rsidRPr="005A691C">
        <w:rPr>
          <w:rFonts w:ascii="Arial" w:hAnsi="Arial" w:cs="Arial"/>
          <w:iCs/>
          <w:color w:val="000000"/>
        </w:rPr>
        <w:t>ki je priloga te pogodbe.</w:t>
      </w:r>
    </w:p>
    <w:p w14:paraId="716A4A70" w14:textId="77777777" w:rsidR="002C44E9" w:rsidRPr="0084342E" w:rsidRDefault="002C44E9" w:rsidP="000D7A70">
      <w:pPr>
        <w:spacing w:before="120"/>
        <w:jc w:val="both"/>
        <w:rPr>
          <w:rFonts w:ascii="Arial" w:hAnsi="Arial" w:cs="Arial"/>
        </w:rPr>
      </w:pPr>
    </w:p>
    <w:p w14:paraId="65E1839B" w14:textId="77777777" w:rsidR="000D7A70" w:rsidRPr="00D75CE4" w:rsidRDefault="000D7A70" w:rsidP="00E45054">
      <w:pPr>
        <w:numPr>
          <w:ilvl w:val="0"/>
          <w:numId w:val="23"/>
        </w:numPr>
        <w:suppressAutoHyphens/>
        <w:spacing w:before="120"/>
        <w:jc w:val="center"/>
        <w:rPr>
          <w:rFonts w:ascii="Arial" w:hAnsi="Arial" w:cs="Arial"/>
        </w:rPr>
      </w:pPr>
      <w:r w:rsidRPr="00D75CE4">
        <w:rPr>
          <w:rFonts w:ascii="Arial" w:hAnsi="Arial" w:cs="Arial"/>
        </w:rPr>
        <w:t>člen</w:t>
      </w:r>
    </w:p>
    <w:p w14:paraId="1782C0CE" w14:textId="77777777" w:rsidR="000D7A70" w:rsidRPr="00D75CE4" w:rsidRDefault="000D7A70" w:rsidP="000D7A70">
      <w:pPr>
        <w:spacing w:before="120"/>
        <w:jc w:val="center"/>
        <w:rPr>
          <w:rFonts w:ascii="Arial" w:hAnsi="Arial" w:cs="Arial"/>
        </w:rPr>
      </w:pPr>
      <w:r w:rsidRPr="00D75CE4">
        <w:rPr>
          <w:rFonts w:ascii="Arial" w:hAnsi="Arial" w:cs="Arial"/>
        </w:rPr>
        <w:t>Dokumentacija naročnika</w:t>
      </w:r>
    </w:p>
    <w:p w14:paraId="309F861D" w14:textId="77777777" w:rsidR="000D7A70" w:rsidRPr="00D75CE4" w:rsidRDefault="000D7A70" w:rsidP="000D7A70">
      <w:pPr>
        <w:spacing w:before="120"/>
        <w:jc w:val="both"/>
        <w:rPr>
          <w:rFonts w:ascii="Arial" w:hAnsi="Arial" w:cs="Arial"/>
        </w:rPr>
      </w:pPr>
      <w:r w:rsidRPr="00D75CE4">
        <w:rPr>
          <w:rFonts w:ascii="Arial" w:hAnsi="Arial" w:cs="Arial"/>
        </w:rPr>
        <w:t>Naročnik potrjuje in jamči, da je dal izvajalcu na razpolago vse podatke, ki se nanašajo na predmet pogodbe, ki bi lahko vplivali na pogodbeno ceno ali razčlenitev pogodbene cene, ali na izvajalčeve pravice in obveznosti po tej pogodbi.</w:t>
      </w:r>
    </w:p>
    <w:p w14:paraId="6831745C" w14:textId="77777777" w:rsidR="000D7A70" w:rsidRPr="00D75CE4" w:rsidRDefault="000D7A70" w:rsidP="000D7A70">
      <w:pPr>
        <w:spacing w:before="120"/>
        <w:jc w:val="both"/>
        <w:rPr>
          <w:rFonts w:ascii="Arial" w:hAnsi="Arial" w:cs="Arial"/>
        </w:rPr>
      </w:pPr>
    </w:p>
    <w:p w14:paraId="66BDEB21" w14:textId="77777777" w:rsidR="000D7A70" w:rsidRPr="00D75CE4" w:rsidRDefault="000D7A70" w:rsidP="00E45054">
      <w:pPr>
        <w:numPr>
          <w:ilvl w:val="0"/>
          <w:numId w:val="23"/>
        </w:numPr>
        <w:suppressAutoHyphens/>
        <w:spacing w:before="120"/>
        <w:jc w:val="center"/>
        <w:rPr>
          <w:rFonts w:ascii="Arial" w:hAnsi="Arial" w:cs="Arial"/>
        </w:rPr>
      </w:pPr>
      <w:r w:rsidRPr="00D75CE4">
        <w:rPr>
          <w:rFonts w:ascii="Arial" w:hAnsi="Arial" w:cs="Arial"/>
        </w:rPr>
        <w:t>člen</w:t>
      </w:r>
    </w:p>
    <w:p w14:paraId="1EF2329F" w14:textId="77777777" w:rsidR="000D7A70" w:rsidRPr="00D75CE4" w:rsidRDefault="000D7A70" w:rsidP="000D7A70">
      <w:pPr>
        <w:spacing w:before="120"/>
        <w:jc w:val="center"/>
        <w:rPr>
          <w:rFonts w:ascii="Arial" w:hAnsi="Arial" w:cs="Arial"/>
        </w:rPr>
      </w:pPr>
      <w:r w:rsidRPr="00D75CE4">
        <w:rPr>
          <w:rFonts w:ascii="Arial" w:hAnsi="Arial" w:cs="Arial"/>
        </w:rPr>
        <w:t>Ocenjena vrednost pogodbe</w:t>
      </w:r>
    </w:p>
    <w:p w14:paraId="52B79E74" w14:textId="77777777" w:rsidR="00843341" w:rsidRDefault="00843341" w:rsidP="00843341">
      <w:pPr>
        <w:jc w:val="both"/>
        <w:rPr>
          <w:rFonts w:ascii="Arial" w:hAnsi="Arial" w:cs="Arial"/>
          <w:sz w:val="20"/>
          <w:szCs w:val="20"/>
          <w:lang w:eastAsia="sl-SI"/>
        </w:rPr>
      </w:pPr>
    </w:p>
    <w:p w14:paraId="4B0DA08D" w14:textId="1BD2D699" w:rsidR="00EF7B22" w:rsidRDefault="00843341" w:rsidP="00843341">
      <w:pPr>
        <w:jc w:val="both"/>
        <w:rPr>
          <w:rFonts w:ascii="Arial" w:hAnsi="Arial" w:cs="Arial"/>
          <w:lang w:eastAsia="sl-SI"/>
        </w:rPr>
      </w:pPr>
      <w:r w:rsidRPr="00AE3DEE">
        <w:rPr>
          <w:rFonts w:ascii="Arial" w:hAnsi="Arial" w:cs="Arial"/>
          <w:lang w:eastAsia="sl-SI"/>
        </w:rPr>
        <w:t>Pogodbena vrednost del je dogovorjena na osnovi ponudbe izvajalca</w:t>
      </w:r>
      <w:r w:rsidR="00EF7B22">
        <w:rPr>
          <w:rFonts w:ascii="Arial" w:hAnsi="Arial" w:cs="Arial"/>
          <w:lang w:eastAsia="sl-SI"/>
        </w:rPr>
        <w:t>,</w:t>
      </w:r>
      <w:r w:rsidRPr="00AE3DEE">
        <w:rPr>
          <w:rFonts w:ascii="Arial" w:hAnsi="Arial" w:cs="Arial"/>
          <w:lang w:eastAsia="sl-SI"/>
        </w:rPr>
        <w:t xml:space="preserve"> v potrjeni in sprejeti ponudbeni vrednosti, ki znaša</w:t>
      </w:r>
      <w:r w:rsidR="00EF7B22">
        <w:rPr>
          <w:rFonts w:ascii="Arial" w:hAnsi="Arial" w:cs="Arial"/>
          <w:lang w:eastAsia="sl-SI"/>
        </w:rPr>
        <w:t>:</w:t>
      </w:r>
      <w:r w:rsidRPr="00AE3DEE">
        <w:rPr>
          <w:rFonts w:ascii="Arial" w:hAnsi="Arial" w:cs="Arial"/>
          <w:lang w:eastAsia="sl-SI"/>
        </w:rPr>
        <w:t xml:space="preserve"> </w:t>
      </w:r>
    </w:p>
    <w:p w14:paraId="3F3B51CA" w14:textId="77777777" w:rsidR="00EF7B22" w:rsidRDefault="00EF7B22" w:rsidP="00843341">
      <w:pPr>
        <w:jc w:val="both"/>
        <w:rPr>
          <w:rFonts w:ascii="Arial" w:hAnsi="Arial" w:cs="Arial"/>
          <w:lang w:eastAsia="sl-SI"/>
        </w:rPr>
      </w:pPr>
    </w:p>
    <w:tbl>
      <w:tblPr>
        <w:tblStyle w:val="Tabelamrea"/>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211"/>
        <w:gridCol w:w="1785"/>
      </w:tblGrid>
      <w:tr w:rsidR="00EF7B22" w14:paraId="5265FEE8" w14:textId="77777777" w:rsidTr="00EF7B22">
        <w:trPr>
          <w:trHeight w:val="261"/>
          <w:jc w:val="center"/>
        </w:trPr>
        <w:tc>
          <w:tcPr>
            <w:tcW w:w="2211" w:type="dxa"/>
          </w:tcPr>
          <w:p w14:paraId="08C99210" w14:textId="1ABA7815" w:rsidR="00EF7B22" w:rsidRPr="00EF7B22" w:rsidRDefault="00EF7B22" w:rsidP="00EF7B22">
            <w:pPr>
              <w:spacing w:before="120"/>
              <w:jc w:val="right"/>
              <w:rPr>
                <w:rFonts w:ascii="Arial" w:hAnsi="Arial" w:cs="Arial"/>
                <w:sz w:val="24"/>
                <w:szCs w:val="24"/>
                <w:lang w:eastAsia="sl-SI"/>
              </w:rPr>
            </w:pPr>
            <w:r w:rsidRPr="00EF7B22">
              <w:rPr>
                <w:rFonts w:ascii="Arial" w:hAnsi="Arial" w:cs="Arial"/>
                <w:sz w:val="24"/>
                <w:szCs w:val="24"/>
                <w:lang w:eastAsia="sl-SI"/>
              </w:rPr>
              <w:t>EUR</w:t>
            </w:r>
          </w:p>
        </w:tc>
        <w:tc>
          <w:tcPr>
            <w:tcW w:w="1785" w:type="dxa"/>
          </w:tcPr>
          <w:p w14:paraId="37F523AA" w14:textId="7E9D6DA8" w:rsidR="00EF7B22" w:rsidRPr="00EF7B22" w:rsidRDefault="00EF7B22" w:rsidP="00EF7B22">
            <w:pPr>
              <w:spacing w:before="120"/>
              <w:jc w:val="both"/>
              <w:rPr>
                <w:rFonts w:ascii="Arial" w:hAnsi="Arial" w:cs="Arial"/>
                <w:sz w:val="24"/>
                <w:szCs w:val="24"/>
                <w:lang w:eastAsia="sl-SI"/>
              </w:rPr>
            </w:pPr>
            <w:r w:rsidRPr="00EF7B22">
              <w:rPr>
                <w:rFonts w:ascii="Arial" w:hAnsi="Arial" w:cs="Arial"/>
                <w:sz w:val="24"/>
                <w:szCs w:val="24"/>
                <w:lang w:eastAsia="sl-SI"/>
              </w:rPr>
              <w:t>brez DDV</w:t>
            </w:r>
          </w:p>
        </w:tc>
      </w:tr>
      <w:tr w:rsidR="00EF7B22" w14:paraId="100D18F6" w14:textId="77777777" w:rsidTr="00EF7B22">
        <w:trPr>
          <w:trHeight w:val="261"/>
          <w:jc w:val="center"/>
        </w:trPr>
        <w:tc>
          <w:tcPr>
            <w:tcW w:w="2211" w:type="dxa"/>
            <w:tcBorders>
              <w:bottom w:val="single" w:sz="4" w:space="0" w:color="auto"/>
            </w:tcBorders>
          </w:tcPr>
          <w:p w14:paraId="2DF0F56E" w14:textId="75933066" w:rsidR="00EF7B22" w:rsidRPr="00EF7B22" w:rsidRDefault="00EF7B22" w:rsidP="00EF7B22">
            <w:pPr>
              <w:spacing w:before="120"/>
              <w:jc w:val="right"/>
              <w:rPr>
                <w:rFonts w:ascii="Arial" w:hAnsi="Arial" w:cs="Arial"/>
                <w:sz w:val="24"/>
                <w:szCs w:val="24"/>
                <w:lang w:eastAsia="sl-SI"/>
              </w:rPr>
            </w:pPr>
            <w:r w:rsidRPr="00EF7B22">
              <w:rPr>
                <w:rFonts w:ascii="Arial" w:hAnsi="Arial" w:cs="Arial"/>
                <w:sz w:val="24"/>
                <w:szCs w:val="24"/>
                <w:lang w:eastAsia="sl-SI"/>
              </w:rPr>
              <w:t>EUR</w:t>
            </w:r>
          </w:p>
        </w:tc>
        <w:tc>
          <w:tcPr>
            <w:tcW w:w="1785" w:type="dxa"/>
            <w:tcBorders>
              <w:bottom w:val="single" w:sz="4" w:space="0" w:color="auto"/>
            </w:tcBorders>
          </w:tcPr>
          <w:p w14:paraId="10044D10" w14:textId="3D118E87" w:rsidR="00EF7B22" w:rsidRPr="00EF7B22" w:rsidRDefault="00EF7B22" w:rsidP="00EF7B22">
            <w:pPr>
              <w:spacing w:before="120"/>
              <w:jc w:val="both"/>
              <w:rPr>
                <w:rFonts w:ascii="Arial" w:hAnsi="Arial" w:cs="Arial"/>
                <w:sz w:val="24"/>
                <w:szCs w:val="24"/>
                <w:lang w:eastAsia="sl-SI"/>
              </w:rPr>
            </w:pPr>
            <w:r w:rsidRPr="00EF7B22">
              <w:rPr>
                <w:rFonts w:ascii="Arial" w:hAnsi="Arial" w:cs="Arial"/>
                <w:sz w:val="24"/>
                <w:szCs w:val="24"/>
                <w:lang w:eastAsia="sl-SI"/>
              </w:rPr>
              <w:t>22% DDV</w:t>
            </w:r>
          </w:p>
        </w:tc>
      </w:tr>
      <w:tr w:rsidR="00EF7B22" w14:paraId="0D3E4918" w14:textId="77777777" w:rsidTr="00EF7B22">
        <w:trPr>
          <w:trHeight w:val="261"/>
          <w:jc w:val="center"/>
        </w:trPr>
        <w:tc>
          <w:tcPr>
            <w:tcW w:w="2211" w:type="dxa"/>
            <w:tcBorders>
              <w:top w:val="single" w:sz="4" w:space="0" w:color="auto"/>
            </w:tcBorders>
          </w:tcPr>
          <w:p w14:paraId="6183470B" w14:textId="296E1855" w:rsidR="00EF7B22" w:rsidRPr="00EF7B22" w:rsidRDefault="00EF7B22" w:rsidP="00EF7B22">
            <w:pPr>
              <w:spacing w:before="120"/>
              <w:jc w:val="right"/>
              <w:rPr>
                <w:rFonts w:ascii="Arial" w:hAnsi="Arial" w:cs="Arial"/>
                <w:sz w:val="24"/>
                <w:szCs w:val="24"/>
                <w:lang w:eastAsia="sl-SI"/>
              </w:rPr>
            </w:pPr>
            <w:r w:rsidRPr="00EF7B22">
              <w:rPr>
                <w:rFonts w:ascii="Arial" w:hAnsi="Arial" w:cs="Arial"/>
                <w:sz w:val="24"/>
                <w:szCs w:val="24"/>
                <w:lang w:eastAsia="sl-SI"/>
              </w:rPr>
              <w:t>EUR</w:t>
            </w:r>
          </w:p>
        </w:tc>
        <w:tc>
          <w:tcPr>
            <w:tcW w:w="1785" w:type="dxa"/>
            <w:tcBorders>
              <w:top w:val="single" w:sz="4" w:space="0" w:color="auto"/>
            </w:tcBorders>
          </w:tcPr>
          <w:p w14:paraId="04495B40" w14:textId="185CD947" w:rsidR="00EF7B22" w:rsidRPr="00EF7B22" w:rsidRDefault="00EF7B22" w:rsidP="00EF7B22">
            <w:pPr>
              <w:spacing w:before="120"/>
              <w:jc w:val="both"/>
              <w:rPr>
                <w:rFonts w:ascii="Arial" w:hAnsi="Arial" w:cs="Arial"/>
                <w:sz w:val="24"/>
                <w:szCs w:val="24"/>
                <w:lang w:eastAsia="sl-SI"/>
              </w:rPr>
            </w:pPr>
            <w:r w:rsidRPr="00EF7B22">
              <w:rPr>
                <w:rFonts w:ascii="Arial" w:hAnsi="Arial" w:cs="Arial"/>
                <w:sz w:val="24"/>
                <w:szCs w:val="24"/>
                <w:lang w:eastAsia="sl-SI"/>
              </w:rPr>
              <w:t>Z DDV</w:t>
            </w:r>
          </w:p>
        </w:tc>
      </w:tr>
    </w:tbl>
    <w:p w14:paraId="3CD6799E" w14:textId="77777777" w:rsidR="00EF7B22" w:rsidRDefault="00EF7B22" w:rsidP="00843341">
      <w:pPr>
        <w:jc w:val="both"/>
        <w:rPr>
          <w:rFonts w:ascii="Arial" w:hAnsi="Arial" w:cs="Arial"/>
          <w:lang w:eastAsia="sl-SI"/>
        </w:rPr>
      </w:pPr>
    </w:p>
    <w:p w14:paraId="43CBFC9A" w14:textId="77777777" w:rsidR="00EF7B22" w:rsidRDefault="00EF7B22" w:rsidP="00843341">
      <w:pPr>
        <w:jc w:val="both"/>
        <w:rPr>
          <w:rFonts w:ascii="Arial" w:hAnsi="Arial" w:cs="Arial"/>
          <w:lang w:eastAsia="sl-SI"/>
        </w:rPr>
      </w:pPr>
    </w:p>
    <w:p w14:paraId="131C1100" w14:textId="77777777" w:rsidR="00843341" w:rsidRPr="005A691C" w:rsidRDefault="00843341" w:rsidP="00843341">
      <w:pPr>
        <w:jc w:val="both"/>
        <w:rPr>
          <w:rFonts w:ascii="Arial" w:hAnsi="Arial" w:cs="Arial"/>
          <w:lang w:eastAsia="sl-SI"/>
        </w:rPr>
      </w:pPr>
      <w:r w:rsidRPr="005A691C">
        <w:rPr>
          <w:rFonts w:ascii="Arial" w:hAnsi="Arial" w:cs="Arial"/>
          <w:lang w:eastAsia="sl-SI"/>
        </w:rPr>
        <w:t>Pogodbena cena iz predhodnega odstavka tega člena je določena po predračunskih količinah del in po fiksnih cenah za enoto.</w:t>
      </w:r>
    </w:p>
    <w:p w14:paraId="29CCE2B4" w14:textId="242302B8" w:rsidR="00843341" w:rsidRPr="005A691C" w:rsidRDefault="00843341" w:rsidP="00843341">
      <w:pPr>
        <w:pStyle w:val="besedilo---italic-odmik-spodaj"/>
        <w:shd w:val="clear" w:color="auto" w:fill="FFFFFF"/>
        <w:spacing w:before="120" w:beforeAutospacing="0" w:after="120" w:afterAutospacing="0"/>
        <w:jc w:val="both"/>
        <w:rPr>
          <w:rFonts w:ascii="Arial" w:hAnsi="Arial" w:cs="Arial"/>
          <w:iCs/>
          <w:color w:val="000000" w:themeColor="text1"/>
        </w:rPr>
      </w:pPr>
      <w:r w:rsidRPr="005A691C">
        <w:rPr>
          <w:rFonts w:ascii="Arial" w:hAnsi="Arial" w:cs="Arial"/>
          <w:iCs/>
          <w:color w:val="000000" w:themeColor="text1"/>
        </w:rPr>
        <w:t>Pogodbena cena vsebuje vse stroške, popuste in rabate in velja za opremo, material in dela našteta v popisih del. V ceni morajo biti upoštevani vsi manipulativni stroški in drugi stroški, ki so potrebni za realizacijo projekta.</w:t>
      </w:r>
    </w:p>
    <w:p w14:paraId="634A244E" w14:textId="77777777" w:rsidR="00843341" w:rsidRPr="005A691C" w:rsidRDefault="00843341" w:rsidP="00843341">
      <w:pPr>
        <w:jc w:val="both"/>
        <w:rPr>
          <w:rFonts w:ascii="Arial" w:hAnsi="Arial" w:cs="Arial"/>
          <w:color w:val="000000" w:themeColor="text1"/>
          <w:lang w:eastAsia="sl-SI"/>
        </w:rPr>
      </w:pPr>
      <w:r w:rsidRPr="005A691C">
        <w:rPr>
          <w:rFonts w:ascii="Arial" w:hAnsi="Arial" w:cs="Arial"/>
          <w:color w:val="000000" w:themeColor="text1"/>
          <w:lang w:eastAsia="sl-SI"/>
        </w:rPr>
        <w:t>Pogodbena cena zajema tudi dela, ki v posameznih postavkah popisa del niso zajeta, vendar so po svoji naravi nujna za normalni potek del in dela, ki izhajajo iz določb, ki jih mora kot izvajalec izvesti na podlagi veljavnih predpisov.</w:t>
      </w:r>
    </w:p>
    <w:p w14:paraId="55F1C9A8" w14:textId="77777777" w:rsidR="00843341" w:rsidRPr="0023355F" w:rsidRDefault="00843341" w:rsidP="00843341">
      <w:pPr>
        <w:pStyle w:val="besedilo---italic-odmik-spodaj"/>
        <w:shd w:val="clear" w:color="auto" w:fill="FFFFFF"/>
        <w:spacing w:before="120" w:beforeAutospacing="0" w:after="120" w:afterAutospacing="0"/>
        <w:jc w:val="both"/>
        <w:rPr>
          <w:rFonts w:ascii="Arial" w:eastAsia="Calibri" w:hAnsi="Arial" w:cs="Arial"/>
          <w:color w:val="000000" w:themeColor="text1"/>
          <w:lang w:eastAsia="en-US"/>
        </w:rPr>
      </w:pPr>
      <w:r w:rsidRPr="005A691C">
        <w:rPr>
          <w:rFonts w:ascii="Arial" w:eastAsia="Calibri" w:hAnsi="Arial" w:cs="Arial"/>
          <w:color w:val="000000" w:themeColor="text1"/>
          <w:lang w:eastAsia="en-US"/>
        </w:rPr>
        <w:t xml:space="preserve">Sredstva za izvedbo naročila so zagotovljena v proračunu naročnika na proračunskih </w:t>
      </w:r>
      <w:r w:rsidRPr="0023355F">
        <w:rPr>
          <w:rFonts w:ascii="Arial" w:eastAsia="Calibri" w:hAnsi="Arial" w:cs="Arial"/>
          <w:color w:val="000000" w:themeColor="text1"/>
          <w:lang w:eastAsia="en-US"/>
        </w:rPr>
        <w:t>postavkah: 13222 in 15221.</w:t>
      </w:r>
    </w:p>
    <w:p w14:paraId="157B0310" w14:textId="77777777" w:rsidR="00843341" w:rsidRPr="005A691C" w:rsidRDefault="00843341" w:rsidP="00843341">
      <w:pPr>
        <w:pStyle w:val="besedilo---italic"/>
        <w:shd w:val="clear" w:color="auto" w:fill="FFFFFF"/>
        <w:spacing w:before="120" w:beforeAutospacing="0" w:after="120" w:afterAutospacing="0"/>
        <w:jc w:val="both"/>
        <w:rPr>
          <w:rFonts w:ascii="Arial" w:hAnsi="Arial" w:cs="Arial"/>
          <w:iCs/>
          <w:color w:val="000000" w:themeColor="text1"/>
        </w:rPr>
      </w:pPr>
      <w:r w:rsidRPr="005A691C">
        <w:rPr>
          <w:rFonts w:ascii="Arial" w:hAnsi="Arial" w:cs="Arial"/>
          <w:iCs/>
          <w:color w:val="000000" w:themeColor="text1"/>
        </w:rPr>
        <w:t xml:space="preserve">Izvajalec potrjuje in jamči, da je seznanjen z vsemi podatki, ki se nanašajo na predmet pogodbe, ki bi lahko vplivali na pogodbeno vrednost ali razčlenitev pogodbene vrednosti, ali na njegove pravice in obveznosti po tej pogodbi. Izvajalec se izrecno odpoveduje vsem zahtevkom do naročnika, ki bi izvirali iz njegove morebitne </w:t>
      </w:r>
      <w:proofErr w:type="spellStart"/>
      <w:r w:rsidRPr="005A691C">
        <w:rPr>
          <w:rFonts w:ascii="Arial" w:hAnsi="Arial" w:cs="Arial"/>
          <w:iCs/>
          <w:color w:val="000000" w:themeColor="text1"/>
        </w:rPr>
        <w:t>neseznanjenosti</w:t>
      </w:r>
      <w:proofErr w:type="spellEnd"/>
      <w:r w:rsidRPr="005A691C">
        <w:rPr>
          <w:rFonts w:ascii="Arial" w:hAnsi="Arial" w:cs="Arial"/>
          <w:iCs/>
          <w:color w:val="000000" w:themeColor="text1"/>
        </w:rPr>
        <w:t xml:space="preserve"> s pogoji po tej pogodbi.</w:t>
      </w:r>
    </w:p>
    <w:p w14:paraId="1944567D" w14:textId="77777777" w:rsidR="00843341" w:rsidRPr="005A691C" w:rsidRDefault="00843341" w:rsidP="00843341">
      <w:pPr>
        <w:spacing w:before="120" w:after="120"/>
        <w:jc w:val="both"/>
        <w:rPr>
          <w:rFonts w:ascii="Arial" w:hAnsi="Arial" w:cs="Arial"/>
          <w:color w:val="000000" w:themeColor="text1"/>
        </w:rPr>
      </w:pPr>
      <w:r w:rsidRPr="005A691C">
        <w:rPr>
          <w:rFonts w:ascii="Arial" w:hAnsi="Arial" w:cs="Arial"/>
          <w:color w:val="000000" w:themeColor="text1"/>
        </w:rPr>
        <w:t xml:space="preserve">Vse enotne cene iz ponudbenega predračuna so fiksne in nespremenljive do primopredaje del. </w:t>
      </w:r>
      <w:r w:rsidRPr="005A691C" w:rsidDel="00617438">
        <w:rPr>
          <w:rFonts w:ascii="Arial" w:hAnsi="Arial" w:cs="Arial"/>
          <w:color w:val="000000" w:themeColor="text1"/>
        </w:rPr>
        <w:t xml:space="preserve"> </w:t>
      </w:r>
    </w:p>
    <w:p w14:paraId="6DB6B739" w14:textId="77777777" w:rsidR="00843341" w:rsidRPr="005A691C" w:rsidRDefault="00843341" w:rsidP="00843341">
      <w:pPr>
        <w:spacing w:before="120"/>
        <w:jc w:val="both"/>
        <w:rPr>
          <w:rFonts w:ascii="Arial" w:hAnsi="Arial" w:cs="Arial"/>
          <w:color w:val="000000" w:themeColor="text1"/>
        </w:rPr>
      </w:pPr>
      <w:r w:rsidRPr="005A691C">
        <w:rPr>
          <w:rFonts w:ascii="Arial" w:hAnsi="Arial" w:cs="Arial"/>
          <w:color w:val="000000" w:themeColor="text1"/>
        </w:rPr>
        <w:t>Ponudba izvajalca in vse priloge, ki sestavljajo ponudbo, so sestavni del te pogodbe.</w:t>
      </w:r>
    </w:p>
    <w:p w14:paraId="22ADB4F4" w14:textId="77777777" w:rsidR="00843341" w:rsidRPr="005A691C" w:rsidRDefault="00843341" w:rsidP="000D7A70">
      <w:pPr>
        <w:spacing w:before="120"/>
        <w:jc w:val="both"/>
        <w:rPr>
          <w:rFonts w:ascii="Arial" w:hAnsi="Arial" w:cs="Arial"/>
        </w:rPr>
      </w:pPr>
    </w:p>
    <w:p w14:paraId="78D290E5" w14:textId="77777777" w:rsidR="00F0012F" w:rsidRPr="005A691C" w:rsidRDefault="00F0012F" w:rsidP="00F0012F">
      <w:pPr>
        <w:numPr>
          <w:ilvl w:val="0"/>
          <w:numId w:val="23"/>
        </w:numPr>
        <w:suppressAutoHyphens/>
        <w:spacing w:before="120"/>
        <w:jc w:val="center"/>
        <w:rPr>
          <w:rFonts w:ascii="Arial" w:hAnsi="Arial" w:cs="Arial"/>
        </w:rPr>
      </w:pPr>
      <w:r w:rsidRPr="005A691C">
        <w:rPr>
          <w:rFonts w:ascii="Arial" w:hAnsi="Arial" w:cs="Arial"/>
        </w:rPr>
        <w:t>člen</w:t>
      </w:r>
    </w:p>
    <w:p w14:paraId="410DA358" w14:textId="77777777" w:rsidR="00F0012F" w:rsidRPr="005A691C" w:rsidRDefault="00F0012F" w:rsidP="00F0012F">
      <w:pPr>
        <w:spacing w:before="120"/>
        <w:jc w:val="center"/>
        <w:rPr>
          <w:rFonts w:ascii="Arial" w:hAnsi="Arial" w:cs="Arial"/>
        </w:rPr>
      </w:pPr>
      <w:r w:rsidRPr="005A691C">
        <w:rPr>
          <w:rFonts w:ascii="Arial" w:hAnsi="Arial" w:cs="Arial"/>
        </w:rPr>
        <w:t>Dodatna dela</w:t>
      </w:r>
    </w:p>
    <w:p w14:paraId="4D7836C8" w14:textId="77777777" w:rsidR="005A691C" w:rsidRPr="005A691C" w:rsidRDefault="00F0012F" w:rsidP="005A691C">
      <w:pPr>
        <w:spacing w:before="120"/>
        <w:jc w:val="both"/>
        <w:rPr>
          <w:rFonts w:ascii="Arial" w:hAnsi="Arial" w:cs="Arial"/>
        </w:rPr>
      </w:pPr>
      <w:r w:rsidRPr="005A691C">
        <w:rPr>
          <w:rFonts w:ascii="Arial" w:hAnsi="Arial" w:cs="Arial"/>
        </w:rPr>
        <w:t>Dodatna dela so tista dela, ki niso bila dogovorjena s pogodbo, naročnik pa zahteva, da se izvedejo ter dela, ki niso bila zajeta zaradi spremembe projektne dokumentacije, napake ali pomanjkljivosti v popisu del ali zaradi druge napake oz. pomanjkljivosti v projektni dokumentaciji, ne glede na to ali so nujna za dokončanje projekta gradnje ali ne.</w:t>
      </w:r>
    </w:p>
    <w:p w14:paraId="33854B7F" w14:textId="31E586FC" w:rsidR="00F0012F" w:rsidRPr="005A691C" w:rsidRDefault="00F0012F" w:rsidP="005A691C">
      <w:pPr>
        <w:spacing w:before="120"/>
        <w:jc w:val="both"/>
        <w:rPr>
          <w:rFonts w:ascii="Arial" w:hAnsi="Arial" w:cs="Arial"/>
        </w:rPr>
      </w:pPr>
      <w:r w:rsidRPr="005A691C">
        <w:rPr>
          <w:rFonts w:ascii="Arial" w:hAnsi="Arial" w:cs="Arial"/>
          <w:iCs/>
          <w:lang w:eastAsia="sl-SI"/>
        </w:rPr>
        <w:t>Dodatnih del, ki niso opredeljena s to pogodbo izvajalec ne sme začeti izvajati brez predhodnega pisnega soglasja naročnika oziroma gradbenega nadzora, če ga investitor za to pooblasti.</w:t>
      </w:r>
    </w:p>
    <w:p w14:paraId="398D3261" w14:textId="77777777" w:rsidR="00F0012F" w:rsidRPr="00D75CE4" w:rsidRDefault="00F0012F" w:rsidP="000D7A70">
      <w:pPr>
        <w:spacing w:before="120"/>
        <w:jc w:val="both"/>
        <w:rPr>
          <w:rFonts w:ascii="Arial" w:hAnsi="Arial" w:cs="Arial"/>
        </w:rPr>
      </w:pPr>
    </w:p>
    <w:p w14:paraId="288FC4A7" w14:textId="77777777" w:rsidR="000D7A70" w:rsidRPr="005A691C" w:rsidRDefault="000D7A70" w:rsidP="00F0012F">
      <w:pPr>
        <w:numPr>
          <w:ilvl w:val="0"/>
          <w:numId w:val="23"/>
        </w:numPr>
        <w:suppressAutoHyphens/>
        <w:spacing w:before="120"/>
        <w:jc w:val="center"/>
        <w:rPr>
          <w:rFonts w:ascii="Arial" w:hAnsi="Arial" w:cs="Arial"/>
        </w:rPr>
      </w:pPr>
      <w:r w:rsidRPr="005A691C">
        <w:rPr>
          <w:rFonts w:ascii="Arial" w:hAnsi="Arial" w:cs="Arial"/>
        </w:rPr>
        <w:t>člen</w:t>
      </w:r>
    </w:p>
    <w:p w14:paraId="2E7804D9" w14:textId="77777777" w:rsidR="000D7A70" w:rsidRPr="005A691C" w:rsidRDefault="000D7A70" w:rsidP="000D7A70">
      <w:pPr>
        <w:spacing w:before="120"/>
        <w:jc w:val="center"/>
        <w:rPr>
          <w:rFonts w:ascii="Arial" w:hAnsi="Arial" w:cs="Arial"/>
        </w:rPr>
      </w:pPr>
      <w:r w:rsidRPr="005A691C">
        <w:rPr>
          <w:rFonts w:ascii="Arial" w:hAnsi="Arial" w:cs="Arial"/>
        </w:rPr>
        <w:t>Obračun del in plačilo</w:t>
      </w:r>
    </w:p>
    <w:p w14:paraId="4D5ECBED" w14:textId="215DDF96" w:rsidR="000D7A70" w:rsidRPr="005A691C"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5A691C">
        <w:rPr>
          <w:rFonts w:ascii="Arial" w:hAnsi="Arial" w:cs="Arial"/>
          <w:iCs/>
          <w:color w:val="000000"/>
        </w:rPr>
        <w:t xml:space="preserve">Opravljena dela bo izvajalec obračunaval po enotnih cenah iz ponudbe in po dejansko izvršenih količinah, </w:t>
      </w:r>
      <w:r w:rsidRPr="005A691C">
        <w:rPr>
          <w:rFonts w:ascii="Arial" w:hAnsi="Arial" w:cs="Arial"/>
          <w:iCs/>
          <w:color w:val="000000" w:themeColor="text1"/>
        </w:rPr>
        <w:t xml:space="preserve">evidentiranih v knjigi obračunskih izmer. </w:t>
      </w:r>
    </w:p>
    <w:p w14:paraId="48C22DCC" w14:textId="1A0103AA" w:rsidR="000D7A70" w:rsidRPr="000A2C06"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5A691C">
        <w:rPr>
          <w:rFonts w:ascii="Arial" w:hAnsi="Arial" w:cs="Arial"/>
          <w:iCs/>
          <w:color w:val="000000"/>
        </w:rPr>
        <w:t>Izvajalec</w:t>
      </w:r>
      <w:r w:rsidRPr="0017502A">
        <w:rPr>
          <w:rFonts w:ascii="Arial" w:hAnsi="Arial" w:cs="Arial"/>
          <w:iCs/>
          <w:color w:val="000000"/>
        </w:rPr>
        <w:t xml:space="preserve"> mora za storitve, izvedene v preteklem mesecu, najkasneje do 5. delovnega dne v mesecu za pretekli mesec izdati naročniku v pregled knjigo obračunskih izmer. Naročnik ima nato za pregled, morebitne popravke in potrditev knjige obračunskih izmer na voljo </w:t>
      </w:r>
      <w:r w:rsidR="0017502A" w:rsidRPr="0017502A">
        <w:rPr>
          <w:rFonts w:ascii="Arial" w:hAnsi="Arial" w:cs="Arial"/>
          <w:iCs/>
          <w:color w:val="000000"/>
        </w:rPr>
        <w:t>petnajst</w:t>
      </w:r>
      <w:r w:rsidRPr="0017502A">
        <w:rPr>
          <w:rFonts w:ascii="Arial" w:hAnsi="Arial" w:cs="Arial"/>
          <w:iCs/>
          <w:color w:val="000000"/>
        </w:rPr>
        <w:t xml:space="preserve"> dni. Smiselno se roki iz prejšnjega odstavka uporabljajo tudi za dostavo dokumentacije v primeru zahtevanih popravkov ali dopolnitev knjige</w:t>
      </w:r>
      <w:r w:rsidRPr="000A2C06">
        <w:rPr>
          <w:rFonts w:ascii="Arial" w:hAnsi="Arial" w:cs="Arial"/>
          <w:iCs/>
          <w:color w:val="000000"/>
        </w:rPr>
        <w:t xml:space="preserve"> obračunskih izmer.</w:t>
      </w:r>
    </w:p>
    <w:p w14:paraId="5C63B7C2" w14:textId="05395F9F" w:rsidR="000D7A70" w:rsidRPr="000A2C06"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0A2C06">
        <w:rPr>
          <w:rFonts w:ascii="Arial" w:hAnsi="Arial" w:cs="Arial"/>
          <w:iCs/>
          <w:color w:val="000000"/>
        </w:rPr>
        <w:t xml:space="preserve">Naročnik bo izvajalcu izstavljen račun, ki ga bo predhodno potrdil naročnikov skrbnik te pogodbe ter nadzornik s strani naročnika, plačal v roku 30 dni od </w:t>
      </w:r>
      <w:r w:rsidR="00054437" w:rsidRPr="00A54691">
        <w:rPr>
          <w:rFonts w:ascii="Arial" w:hAnsi="Arial" w:cs="Arial"/>
          <w:sz w:val="18"/>
          <w:szCs w:val="18"/>
        </w:rPr>
        <w:t xml:space="preserve">datum prejema računa v spletno aplikacijo </w:t>
      </w:r>
      <w:proofErr w:type="spellStart"/>
      <w:r w:rsidR="00054437" w:rsidRPr="00A54691">
        <w:rPr>
          <w:rFonts w:ascii="Arial" w:hAnsi="Arial" w:cs="Arial"/>
          <w:sz w:val="18"/>
          <w:szCs w:val="18"/>
        </w:rPr>
        <w:t>UJPnet</w:t>
      </w:r>
      <w:proofErr w:type="spellEnd"/>
      <w:r w:rsidR="00054437" w:rsidRPr="000A2C06">
        <w:rPr>
          <w:rFonts w:ascii="Arial" w:hAnsi="Arial" w:cs="Arial"/>
          <w:iCs/>
          <w:color w:val="000000"/>
        </w:rPr>
        <w:t xml:space="preserve"> </w:t>
      </w:r>
      <w:r w:rsidRPr="000A2C06">
        <w:rPr>
          <w:rFonts w:ascii="Arial" w:hAnsi="Arial" w:cs="Arial"/>
          <w:iCs/>
          <w:color w:val="000000"/>
        </w:rPr>
        <w:t>na transakcijski račun izvajalca številka SI56</w:t>
      </w:r>
      <w:r w:rsidRPr="000A2C06">
        <w:rPr>
          <w:rStyle w:val="apple-converted-space"/>
          <w:rFonts w:ascii="Arial" w:hAnsi="Arial" w:cs="Arial"/>
          <w:iCs/>
          <w:color w:val="000000"/>
        </w:rPr>
        <w:t> </w:t>
      </w:r>
      <w:r w:rsidRPr="000A2C06">
        <w:rPr>
          <w:rStyle w:val="pikice---manje"/>
          <w:rFonts w:ascii="Arial" w:hAnsi="Arial" w:cs="Arial"/>
          <w:iCs/>
          <w:color w:val="000000"/>
        </w:rPr>
        <w:t>...................................</w:t>
      </w:r>
      <w:r w:rsidRPr="000A2C06">
        <w:rPr>
          <w:rStyle w:val="apple-converted-space"/>
          <w:rFonts w:ascii="Arial" w:hAnsi="Arial" w:cs="Arial"/>
          <w:iCs/>
          <w:color w:val="000000"/>
        </w:rPr>
        <w:t> </w:t>
      </w:r>
      <w:r w:rsidRPr="000A2C06">
        <w:rPr>
          <w:rFonts w:ascii="Arial" w:hAnsi="Arial" w:cs="Arial"/>
          <w:iCs/>
          <w:color w:val="000000"/>
        </w:rPr>
        <w:t>odprt pri</w:t>
      </w:r>
      <w:r w:rsidRPr="000A2C06">
        <w:rPr>
          <w:rStyle w:val="pikice---manje"/>
          <w:rFonts w:ascii="Arial" w:hAnsi="Arial" w:cs="Arial"/>
          <w:iCs/>
          <w:color w:val="000000"/>
        </w:rPr>
        <w:t>............................................................</w:t>
      </w:r>
    </w:p>
    <w:p w14:paraId="788D86B5" w14:textId="77777777" w:rsidR="000D7A70" w:rsidRPr="000A2C06"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0A2C06">
        <w:rPr>
          <w:rFonts w:ascii="Arial" w:hAnsi="Arial" w:cs="Arial"/>
          <w:iCs/>
          <w:color w:val="000000"/>
        </w:rPr>
        <w:t>Če je zadnji dan za plačilo dela prost dan, se šteje, da je zadnji dan za plačilo prvi naslednji delovni dan.</w:t>
      </w:r>
    </w:p>
    <w:p w14:paraId="01046E5D" w14:textId="77777777" w:rsidR="00F0012F" w:rsidRDefault="00F0012F" w:rsidP="000D7A70">
      <w:pPr>
        <w:pStyle w:val="besedilo---italic-odmik-sredina"/>
        <w:shd w:val="clear" w:color="auto" w:fill="FFFFFF"/>
        <w:spacing w:before="120" w:beforeAutospacing="0" w:after="210" w:afterAutospacing="0"/>
        <w:jc w:val="both"/>
        <w:rPr>
          <w:rFonts w:ascii="Arial" w:hAnsi="Arial" w:cs="Arial"/>
          <w:b/>
          <w:i/>
        </w:rPr>
      </w:pPr>
    </w:p>
    <w:p w14:paraId="6875C9E8" w14:textId="02D002B4" w:rsidR="000D7A70" w:rsidRPr="000A2C06" w:rsidRDefault="000D7A70" w:rsidP="000D7A70">
      <w:pPr>
        <w:pStyle w:val="besedilo---italic-odmik-sredina"/>
        <w:shd w:val="clear" w:color="auto" w:fill="FFFFFF"/>
        <w:spacing w:before="120" w:beforeAutospacing="0" w:after="210" w:afterAutospacing="0"/>
        <w:jc w:val="both"/>
        <w:rPr>
          <w:rFonts w:ascii="Arial" w:hAnsi="Arial" w:cs="Arial"/>
          <w:b/>
          <w:i/>
        </w:rPr>
      </w:pPr>
      <w:r w:rsidRPr="000A2C06">
        <w:rPr>
          <w:rFonts w:ascii="Arial" w:hAnsi="Arial" w:cs="Arial"/>
          <w:b/>
          <w:i/>
        </w:rPr>
        <w:t xml:space="preserve">Opomba: V primeru nastopa s podizvajalcem, ki zahteva neposredno plačilo, dodati še naslednji odstavek: </w:t>
      </w:r>
    </w:p>
    <w:p w14:paraId="09CFC8BD" w14:textId="77777777" w:rsidR="000D7A70" w:rsidRPr="000A2C06" w:rsidRDefault="000D7A70" w:rsidP="000D7A70">
      <w:pPr>
        <w:pStyle w:val="besedilo---italic-odmik-sredina"/>
        <w:shd w:val="clear" w:color="auto" w:fill="FFFFFF"/>
        <w:spacing w:before="120" w:beforeAutospacing="0" w:after="210" w:afterAutospacing="0"/>
        <w:jc w:val="both"/>
        <w:rPr>
          <w:rFonts w:ascii="Arial" w:hAnsi="Arial" w:cs="Arial"/>
        </w:rPr>
      </w:pPr>
      <w:r w:rsidRPr="000A2C06">
        <w:rPr>
          <w:rFonts w:ascii="Arial" w:hAnsi="Arial" w:cs="Arial"/>
        </w:rPr>
        <w:t xml:space="preserve">Izvajalec pooblašča naročnika, da na podlagi potrjenega računa oziroma situacije s strani izvajalca neposredno plačuje podizvajalcu. Podizvajalec soglaša, da naročnik namesto izvajalca poravna podizvajalčevo terjatev do izvajalca na transakcijski račun podizvajalca, št. SI56 ....................................................................... odprt pri .......................................... </w:t>
      </w:r>
      <w:proofErr w:type="spellStart"/>
      <w:r w:rsidRPr="000A2C06">
        <w:rPr>
          <w:rFonts w:ascii="Arial" w:hAnsi="Arial" w:cs="Arial"/>
        </w:rPr>
        <w:t>d.d</w:t>
      </w:r>
      <w:proofErr w:type="spellEnd"/>
      <w:r w:rsidRPr="000A2C06">
        <w:rPr>
          <w:rFonts w:ascii="Arial" w:hAnsi="Arial" w:cs="Arial"/>
        </w:rPr>
        <w:t>. Izvajalec svojemu računu ali situaciji priloži račun ali situacijo podizvajalca, ki ga je predhodno potrdil. Neposredna plačila podizvajalcem bodo izvršena v roku iz prvega odstavka tega člena.</w:t>
      </w:r>
    </w:p>
    <w:p w14:paraId="0354AD04" w14:textId="77777777" w:rsidR="000D7A70" w:rsidRPr="000A2C06" w:rsidRDefault="000D7A70" w:rsidP="000D7A70">
      <w:pPr>
        <w:keepLines/>
        <w:spacing w:before="120"/>
        <w:jc w:val="both"/>
        <w:rPr>
          <w:rFonts w:ascii="Arial" w:hAnsi="Arial" w:cs="Arial"/>
        </w:rPr>
      </w:pPr>
      <w:r w:rsidRPr="000A2C06">
        <w:rPr>
          <w:rFonts w:ascii="Arial" w:hAnsi="Arial" w:cs="Arial"/>
        </w:rPr>
        <w:t>V primeru skupne ponudbe je obvezna priloga k prvi situaciji zavezujoč pravni akt o skupni izvedbi naročila, v katerem mora biti prikazana podrobna razdelitev del med posameznimi partnerji in morebitnimi podizvajalci, tako po vsebini kot po vrednosti del. Če izvajalec ob predložitvi prve situacije ne bo predložil zavezujočega pravnega akta o skupni izvedbi naročila, bo naročnik oziroma sofinancer situacijo zavrnil.</w:t>
      </w:r>
    </w:p>
    <w:p w14:paraId="627E2853" w14:textId="77777777" w:rsidR="000D7A70" w:rsidRPr="000A2C06" w:rsidRDefault="000D7A70" w:rsidP="000D7A70">
      <w:pPr>
        <w:keepLines/>
        <w:spacing w:before="120"/>
        <w:jc w:val="both"/>
        <w:rPr>
          <w:rFonts w:ascii="Arial" w:hAnsi="Arial" w:cs="Arial"/>
          <w:bCs/>
          <w:i/>
        </w:rPr>
      </w:pPr>
      <w:r w:rsidRPr="000A2C06">
        <w:rPr>
          <w:rFonts w:ascii="Arial" w:hAnsi="Arial" w:cs="Arial"/>
          <w:bCs/>
          <w:i/>
        </w:rPr>
        <w:t>/</w:t>
      </w:r>
      <w:r w:rsidRPr="000A2C06">
        <w:rPr>
          <w:rFonts w:ascii="Arial" w:hAnsi="Arial" w:cs="Arial"/>
          <w:i/>
        </w:rPr>
        <w:t>navedeno določilo se vnese v primeru, da ponudnik/izvajalec nastopa s podizvajalcem in podizvajalec zahteva neposredno plačilo/:</w:t>
      </w:r>
    </w:p>
    <w:p w14:paraId="1CDDE900" w14:textId="505B0630" w:rsidR="000D7A70" w:rsidRPr="000A2C06" w:rsidRDefault="000D7A70" w:rsidP="000D7A70">
      <w:pPr>
        <w:keepLines/>
        <w:spacing w:before="120"/>
        <w:jc w:val="both"/>
        <w:rPr>
          <w:rFonts w:ascii="Arial" w:hAnsi="Arial" w:cs="Arial"/>
          <w:bCs/>
        </w:rPr>
      </w:pPr>
      <w:r w:rsidRPr="000A2C06">
        <w:rPr>
          <w:rFonts w:ascii="Arial" w:hAnsi="Arial" w:cs="Arial"/>
          <w:bCs/>
        </w:rPr>
        <w:t>Izvajalec se zavezuje ob izstavitvi situacije podati izjavo o opravljeni storitvi podizvajalca za obdobje, na katerega se nanaša zaračunana opravljena storitev. Izjavo mora priložiti vsak partner v skupini izvajalcev tudi v primeru, ko v tistem mesecu ni aktivnih podizvajalcev.</w:t>
      </w:r>
    </w:p>
    <w:p w14:paraId="08405E40" w14:textId="77777777" w:rsidR="000D7A70" w:rsidRPr="000A2C06" w:rsidRDefault="000D7A70" w:rsidP="000D7A70">
      <w:pPr>
        <w:spacing w:before="120"/>
        <w:jc w:val="both"/>
        <w:rPr>
          <w:rFonts w:ascii="Arial" w:hAnsi="Arial" w:cs="Arial"/>
          <w:bCs/>
        </w:rPr>
      </w:pPr>
      <w:r w:rsidRPr="000A2C06">
        <w:rPr>
          <w:rFonts w:ascii="Arial" w:hAnsi="Arial" w:cs="Arial"/>
          <w:bCs/>
        </w:rPr>
        <w:t xml:space="preserve">V skladu z zakonodajo o opravljanju plačilnih storitev za proračunske uporabnike je izvajalec dolžan naročniku izdajati račune oz. situacije izključno v elektronski obliki (e-račun), naročnik pa prejemati e-račun preko aplikacije </w:t>
      </w:r>
      <w:proofErr w:type="spellStart"/>
      <w:r w:rsidRPr="000A2C06">
        <w:rPr>
          <w:rFonts w:ascii="Arial" w:hAnsi="Arial" w:cs="Arial"/>
          <w:bCs/>
        </w:rPr>
        <w:t>UJPnet</w:t>
      </w:r>
      <w:proofErr w:type="spellEnd"/>
      <w:r w:rsidRPr="000A2C06">
        <w:rPr>
          <w:rFonts w:ascii="Arial" w:hAnsi="Arial" w:cs="Arial"/>
          <w:bCs/>
        </w:rPr>
        <w:t>.</w:t>
      </w:r>
    </w:p>
    <w:p w14:paraId="286C6809" w14:textId="77777777" w:rsidR="000D7A70" w:rsidRPr="000A2C06" w:rsidRDefault="000D7A70" w:rsidP="000D7A70">
      <w:pPr>
        <w:spacing w:before="120"/>
        <w:jc w:val="both"/>
        <w:rPr>
          <w:rFonts w:ascii="Arial" w:hAnsi="Arial" w:cs="Arial"/>
        </w:rPr>
      </w:pPr>
    </w:p>
    <w:p w14:paraId="61DFF03E" w14:textId="53C592BA" w:rsidR="000D7A70" w:rsidRDefault="0017502A" w:rsidP="00F0012F">
      <w:pPr>
        <w:numPr>
          <w:ilvl w:val="0"/>
          <w:numId w:val="23"/>
        </w:numPr>
        <w:suppressAutoHyphens/>
        <w:spacing w:before="120"/>
        <w:jc w:val="center"/>
        <w:rPr>
          <w:rFonts w:ascii="Arial" w:hAnsi="Arial" w:cs="Arial"/>
        </w:rPr>
      </w:pPr>
      <w:r>
        <w:rPr>
          <w:rFonts w:ascii="Arial" w:hAnsi="Arial" w:cs="Arial"/>
        </w:rPr>
        <w:t>člen</w:t>
      </w:r>
    </w:p>
    <w:p w14:paraId="7A62DA18" w14:textId="072C366D" w:rsidR="0017502A" w:rsidRPr="00C027C7" w:rsidRDefault="0017502A" w:rsidP="0017502A">
      <w:pPr>
        <w:suppressAutoHyphens/>
        <w:spacing w:before="120"/>
        <w:jc w:val="center"/>
        <w:rPr>
          <w:rFonts w:ascii="Arial" w:hAnsi="Arial" w:cs="Arial"/>
        </w:rPr>
      </w:pPr>
      <w:r>
        <w:rPr>
          <w:rFonts w:ascii="Arial" w:hAnsi="Arial" w:cs="Arial"/>
        </w:rPr>
        <w:t>Zamudne obresti</w:t>
      </w:r>
    </w:p>
    <w:p w14:paraId="67106598" w14:textId="77777777" w:rsidR="000D7A70" w:rsidRDefault="000D7A70" w:rsidP="000D7A70">
      <w:pPr>
        <w:spacing w:before="120"/>
        <w:jc w:val="both"/>
        <w:rPr>
          <w:rStyle w:val="charoverride-1"/>
          <w:rFonts w:ascii="Arial" w:hAnsi="Arial" w:cs="Arial"/>
          <w:iCs/>
          <w:color w:val="000000"/>
        </w:rPr>
      </w:pPr>
      <w:r w:rsidRPr="000A2C06">
        <w:rPr>
          <w:rStyle w:val="charoverride-1"/>
          <w:rFonts w:ascii="Arial" w:hAnsi="Arial" w:cs="Arial"/>
          <w:iCs/>
          <w:color w:val="000000"/>
          <w:lang w:eastAsia="sl-SI"/>
        </w:rPr>
        <w:t>Če naročnik zamudi s plačilom, je izvajalec upravičen zahtevati zakonite zamudne obresti od dneva zapadlosti računa v plačilo do dneva plačila.</w:t>
      </w:r>
    </w:p>
    <w:p w14:paraId="7B1667B5" w14:textId="77777777" w:rsidR="000D7A70" w:rsidRPr="000A2C06" w:rsidRDefault="000D7A70" w:rsidP="000D7A70">
      <w:pPr>
        <w:spacing w:before="120"/>
        <w:jc w:val="both"/>
        <w:rPr>
          <w:rStyle w:val="charoverride-1"/>
          <w:rFonts w:ascii="Arial" w:hAnsi="Arial" w:cs="Arial"/>
          <w:iCs/>
          <w:color w:val="000000"/>
          <w:lang w:eastAsia="sl-SI"/>
        </w:rPr>
      </w:pPr>
    </w:p>
    <w:p w14:paraId="259595BF"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769E9820" w14:textId="77777777" w:rsidR="000D7A70" w:rsidRPr="00D75CE4" w:rsidRDefault="000D7A70" w:rsidP="000D7A70">
      <w:pPr>
        <w:spacing w:before="120"/>
        <w:jc w:val="center"/>
        <w:rPr>
          <w:rFonts w:ascii="Arial" w:hAnsi="Arial" w:cs="Arial"/>
        </w:rPr>
      </w:pPr>
      <w:r w:rsidRPr="00D75CE4">
        <w:rPr>
          <w:rFonts w:ascii="Arial" w:hAnsi="Arial" w:cs="Arial"/>
        </w:rPr>
        <w:t>Končna situacija</w:t>
      </w:r>
    </w:p>
    <w:p w14:paraId="3D3EF85D" w14:textId="77777777" w:rsidR="000D7A70" w:rsidRPr="00D75CE4" w:rsidRDefault="000D7A70" w:rsidP="000D7A70">
      <w:pPr>
        <w:spacing w:before="120"/>
        <w:jc w:val="both"/>
        <w:rPr>
          <w:rFonts w:ascii="Arial" w:hAnsi="Arial" w:cs="Arial"/>
        </w:rPr>
      </w:pPr>
      <w:r w:rsidRPr="00D75CE4">
        <w:rPr>
          <w:rFonts w:ascii="Arial" w:hAnsi="Arial" w:cs="Arial"/>
        </w:rPr>
        <w:t>Končno situacijo izvajalec izstavi po izdelavi končnega obračuna.</w:t>
      </w:r>
    </w:p>
    <w:p w14:paraId="33CAE1A0" w14:textId="77777777" w:rsidR="000D7A70" w:rsidRPr="00D75CE4" w:rsidRDefault="000D7A70" w:rsidP="000D7A70">
      <w:pPr>
        <w:spacing w:before="120"/>
        <w:jc w:val="both"/>
        <w:rPr>
          <w:rFonts w:ascii="Arial" w:hAnsi="Arial" w:cs="Arial"/>
        </w:rPr>
      </w:pPr>
      <w:r w:rsidRPr="00D75CE4">
        <w:rPr>
          <w:rFonts w:ascii="Arial" w:hAnsi="Arial" w:cs="Arial"/>
        </w:rPr>
        <w:t xml:space="preserve">Do izplačila po končni situaciji ne more priti, preden izvajalec naročniku ne preda finančnega zavarovanja za odpravo napak v </w:t>
      </w:r>
      <w:r>
        <w:rPr>
          <w:rFonts w:ascii="Arial" w:hAnsi="Arial" w:cs="Arial"/>
        </w:rPr>
        <w:t>garancijskem</w:t>
      </w:r>
      <w:r w:rsidRPr="00D75CE4">
        <w:rPr>
          <w:rFonts w:ascii="Arial" w:hAnsi="Arial" w:cs="Arial"/>
        </w:rPr>
        <w:t xml:space="preserve"> roku, v skladu z </w:t>
      </w:r>
      <w:r>
        <w:rPr>
          <w:rFonts w:ascii="Arial" w:hAnsi="Arial" w:cs="Arial"/>
        </w:rPr>
        <w:t>določili te pogodbe.</w:t>
      </w:r>
    </w:p>
    <w:p w14:paraId="093E88CD" w14:textId="77777777" w:rsidR="000D7A70" w:rsidRPr="00D75CE4" w:rsidRDefault="000D7A70" w:rsidP="000D7A70">
      <w:pPr>
        <w:spacing w:before="120"/>
        <w:jc w:val="both"/>
        <w:rPr>
          <w:rFonts w:ascii="Arial" w:hAnsi="Arial" w:cs="Arial"/>
        </w:rPr>
      </w:pPr>
    </w:p>
    <w:p w14:paraId="3F12D380"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5048A3B9" w14:textId="77777777" w:rsidR="000D7A70" w:rsidRPr="00D75CE4" w:rsidRDefault="000D7A70" w:rsidP="000D7A70">
      <w:pPr>
        <w:spacing w:before="120"/>
        <w:jc w:val="center"/>
        <w:rPr>
          <w:rFonts w:ascii="Arial" w:hAnsi="Arial" w:cs="Arial"/>
        </w:rPr>
      </w:pPr>
      <w:r w:rsidRPr="00D75CE4">
        <w:rPr>
          <w:rFonts w:ascii="Arial" w:hAnsi="Arial" w:cs="Arial"/>
        </w:rPr>
        <w:t>Obveznosti izvajalca</w:t>
      </w:r>
    </w:p>
    <w:p w14:paraId="0DBDE254" w14:textId="77777777" w:rsidR="000D7A70" w:rsidRPr="006E0D69" w:rsidRDefault="000D7A70" w:rsidP="000D7A70">
      <w:pPr>
        <w:spacing w:before="120"/>
        <w:jc w:val="both"/>
        <w:rPr>
          <w:rFonts w:ascii="Arial" w:hAnsi="Arial" w:cs="Arial"/>
        </w:rPr>
      </w:pPr>
      <w:r w:rsidRPr="006E0D69">
        <w:rPr>
          <w:rFonts w:ascii="Arial" w:hAnsi="Arial" w:cs="Arial"/>
        </w:rPr>
        <w:t>Izvajalec izjavlja, da se je seznanil z obsegom storitve pred oddajo ponudbe in pred podpisom te pogodbe in se obvezuje, da bo:</w:t>
      </w:r>
    </w:p>
    <w:p w14:paraId="48A05621" w14:textId="77777777" w:rsidR="000D7A70" w:rsidRPr="000628FA" w:rsidRDefault="000D7A70" w:rsidP="005A691C">
      <w:pPr>
        <w:pStyle w:val="Odstavekseznama"/>
        <w:numPr>
          <w:ilvl w:val="0"/>
          <w:numId w:val="13"/>
        </w:numPr>
        <w:spacing w:before="60" w:after="0" w:line="240" w:lineRule="auto"/>
        <w:jc w:val="both"/>
        <w:rPr>
          <w:rFonts w:ascii="Arial" w:hAnsi="Arial" w:cs="Arial"/>
          <w:color w:val="000000"/>
          <w:sz w:val="24"/>
          <w:szCs w:val="24"/>
        </w:rPr>
      </w:pPr>
      <w:r w:rsidRPr="000628FA">
        <w:rPr>
          <w:rFonts w:ascii="Arial" w:hAnsi="Arial" w:cs="Arial"/>
          <w:color w:val="000000"/>
          <w:sz w:val="24"/>
          <w:szCs w:val="24"/>
        </w:rPr>
        <w:t>izvajal storitev v skladu z vsemi veljavnimi predpisi Republike Slovenije in Evropske unije, ki urejajo predmet te pogodbe ter načelih stroke; morebitna škoda med izvedbo oziroma v zvezi z njo bremeni izvajalca;</w:t>
      </w:r>
    </w:p>
    <w:p w14:paraId="4A1510DF" w14:textId="77777777" w:rsidR="000D7A70" w:rsidRPr="000628FA" w:rsidRDefault="000D7A70" w:rsidP="005A691C">
      <w:pPr>
        <w:numPr>
          <w:ilvl w:val="0"/>
          <w:numId w:val="13"/>
        </w:numPr>
        <w:shd w:val="clear" w:color="auto" w:fill="FFFFFF"/>
        <w:spacing w:before="60"/>
        <w:ind w:left="714" w:hanging="357"/>
        <w:jc w:val="both"/>
        <w:rPr>
          <w:rFonts w:ascii="Arial" w:hAnsi="Arial" w:cs="Arial"/>
          <w:color w:val="000000"/>
        </w:rPr>
      </w:pPr>
      <w:r w:rsidRPr="000628FA">
        <w:rPr>
          <w:rFonts w:ascii="Arial" w:hAnsi="Arial" w:cs="Arial"/>
          <w:color w:val="000000"/>
        </w:rPr>
        <w:t>izvajal dela po tej pogodbi v skladu z navodili naročnika;</w:t>
      </w:r>
    </w:p>
    <w:p w14:paraId="25350F88" w14:textId="77777777" w:rsidR="000D7A70" w:rsidRPr="000628FA" w:rsidRDefault="000D7A70" w:rsidP="005A691C">
      <w:pPr>
        <w:numPr>
          <w:ilvl w:val="0"/>
          <w:numId w:val="13"/>
        </w:numPr>
        <w:suppressAutoHyphens/>
        <w:spacing w:before="60"/>
        <w:jc w:val="both"/>
        <w:rPr>
          <w:rFonts w:ascii="Arial" w:hAnsi="Arial" w:cs="Arial"/>
        </w:rPr>
      </w:pPr>
      <w:r w:rsidRPr="000628FA">
        <w:rPr>
          <w:rFonts w:ascii="Arial" w:hAnsi="Arial" w:cs="Arial"/>
        </w:rPr>
        <w:t>vodil gradbeni dnevnik;</w:t>
      </w:r>
    </w:p>
    <w:p w14:paraId="7FA1AA0C" w14:textId="77777777" w:rsidR="000D7A70" w:rsidRPr="000628FA" w:rsidRDefault="000D7A70" w:rsidP="005A691C">
      <w:pPr>
        <w:numPr>
          <w:ilvl w:val="0"/>
          <w:numId w:val="13"/>
        </w:numPr>
        <w:suppressAutoHyphens/>
        <w:spacing w:before="60"/>
        <w:jc w:val="both"/>
        <w:rPr>
          <w:rFonts w:ascii="Arial" w:hAnsi="Arial" w:cs="Arial"/>
        </w:rPr>
      </w:pPr>
      <w:r w:rsidRPr="000628FA">
        <w:rPr>
          <w:rFonts w:ascii="Arial" w:hAnsi="Arial" w:cs="Arial"/>
        </w:rPr>
        <w:t>vodil knjigo obračunskih izmer;</w:t>
      </w:r>
    </w:p>
    <w:p w14:paraId="78057FCC"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pred pričetkom del naročnika opozoril na morebitne pomanjkljivosti ali nejasnosti tehnične dokumentacije, načrtov in projektov ter v zvezi s tem od njega zahteval navodila;</w:t>
      </w:r>
    </w:p>
    <w:p w14:paraId="419F81B9" w14:textId="77777777" w:rsidR="00CB56AF"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pred začetkom del naročniku predložil varnostni načrt gradbišča in zagotovil, da bo gradbišče urejeno v skladu z varnostnim načrtom;</w:t>
      </w:r>
      <w:r w:rsidR="00CB56AF" w:rsidRPr="005A691C">
        <w:rPr>
          <w:rFonts w:ascii="Arial" w:hAnsi="Arial" w:cs="Arial"/>
          <w:color w:val="000000" w:themeColor="text1"/>
        </w:rPr>
        <w:t xml:space="preserve"> </w:t>
      </w:r>
    </w:p>
    <w:p w14:paraId="0604B59E" w14:textId="7B88789E" w:rsidR="000D7A70" w:rsidRPr="005A691C" w:rsidRDefault="00CB56AF"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uredil vse potrebno za ureditev zapore ceste</w:t>
      </w:r>
      <w:r w:rsidR="00100220" w:rsidRPr="005A691C">
        <w:rPr>
          <w:rFonts w:ascii="Arial" w:hAnsi="Arial" w:cs="Arial"/>
          <w:color w:val="000000" w:themeColor="text1"/>
        </w:rPr>
        <w:t xml:space="preserve"> in</w:t>
      </w:r>
      <w:r w:rsidRPr="005A691C">
        <w:rPr>
          <w:rFonts w:ascii="Arial" w:hAnsi="Arial" w:cs="Arial"/>
          <w:color w:val="000000" w:themeColor="text1"/>
        </w:rPr>
        <w:t xml:space="preserve"> obvoza (postavitev prometne signalizacije, </w:t>
      </w:r>
      <w:r w:rsidR="00100220" w:rsidRPr="005A691C">
        <w:rPr>
          <w:rFonts w:ascii="Arial" w:hAnsi="Arial" w:cs="Arial"/>
          <w:color w:val="000000" w:themeColor="text1"/>
        </w:rPr>
        <w:t xml:space="preserve">elaborat, </w:t>
      </w:r>
      <w:r w:rsidRPr="005A691C">
        <w:rPr>
          <w:rFonts w:ascii="Arial" w:hAnsi="Arial" w:cs="Arial"/>
          <w:color w:val="000000" w:themeColor="text1"/>
        </w:rPr>
        <w:t>javne objave v zvezi z zaporami ter podobno</w:t>
      </w:r>
      <w:r w:rsidR="00100220" w:rsidRPr="005A691C">
        <w:rPr>
          <w:rFonts w:ascii="Arial" w:hAnsi="Arial" w:cs="Arial"/>
          <w:color w:val="000000" w:themeColor="text1"/>
        </w:rPr>
        <w:t>), v kolikor bo to potrebno;</w:t>
      </w:r>
    </w:p>
    <w:p w14:paraId="7DB80F4A"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upošteval določila in zahteve, ki bodo podane v varnostnem načrtu;</w:t>
      </w:r>
    </w:p>
    <w:p w14:paraId="192F801F"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prijavil začetek gradbenih del ustreznim organom in organizacijam, v kolikor je le-ta potrebna glede na veljavno zakonodajo;</w:t>
      </w:r>
    </w:p>
    <w:p w14:paraId="5EF4F26E" w14:textId="2A07E9A6"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označil gradbišče skladno s predpisi in navodili naročnika;</w:t>
      </w:r>
    </w:p>
    <w:p w14:paraId="760546D7"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takoj pisno opozoril naročnika na okoliščine, ki bi lahko otežile ali onemogočile kvalitetno in pravilno izvedbo del;</w:t>
      </w:r>
    </w:p>
    <w:p w14:paraId="437BA0FD"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omogočal ustrezen nadzor naročniku;</w:t>
      </w:r>
    </w:p>
    <w:p w14:paraId="78DBDF8D"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v primeru nepredvidenih, presežnih in dodatnih del ali sprememb glede na začetno projektno dokumentacijo, obvestil naročnika in opravil ta dela le po pisnem nalogu naročnika;</w:t>
      </w:r>
    </w:p>
    <w:p w14:paraId="261C15AA" w14:textId="1D3C5EF2"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naročniku samoiniciativno ali po njegovem naročilu dostavlja</w:t>
      </w:r>
      <w:r w:rsidR="00100220" w:rsidRPr="005A691C">
        <w:rPr>
          <w:rFonts w:ascii="Arial" w:hAnsi="Arial" w:cs="Arial"/>
          <w:color w:val="000000" w:themeColor="text1"/>
        </w:rPr>
        <w:t>l</w:t>
      </w:r>
      <w:r w:rsidRPr="005A691C">
        <w:rPr>
          <w:rFonts w:ascii="Arial" w:hAnsi="Arial" w:cs="Arial"/>
          <w:color w:val="000000" w:themeColor="text1"/>
        </w:rPr>
        <w:t xml:space="preserve"> potrebne dokumente oziroma ga obvešča</w:t>
      </w:r>
      <w:r w:rsidR="00100220" w:rsidRPr="005A691C">
        <w:rPr>
          <w:rFonts w:ascii="Arial" w:hAnsi="Arial" w:cs="Arial"/>
          <w:color w:val="000000" w:themeColor="text1"/>
        </w:rPr>
        <w:t>l</w:t>
      </w:r>
      <w:r w:rsidRPr="005A691C">
        <w:rPr>
          <w:rFonts w:ascii="Arial" w:hAnsi="Arial" w:cs="Arial"/>
          <w:color w:val="000000" w:themeColor="text1"/>
        </w:rPr>
        <w:t xml:space="preserve"> o vsem, kar je povezano z izpolnjevanjem pogodbe;</w:t>
      </w:r>
    </w:p>
    <w:p w14:paraId="1E77F4E6"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uredil vse potrebno za dovoz in odvoz materiala, opreme in odpadnega materiala na/z gradbišča/trase oziroma objekta ter upošteval predpise glede obremenitve cest in poti in predpise v zvezi z ravnanjem z odpadki;</w:t>
      </w:r>
    </w:p>
    <w:p w14:paraId="7AFAE2BC"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na svoje stroške poskrbel za objekte za svoje kadre in osebje na objektu ter prostor za skupne sestanke v dogovoru z naročnikom in drugimi izvajalci;</w:t>
      </w:r>
    </w:p>
    <w:p w14:paraId="05D93592"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sodeloval z naročnikom v smislu koordinacije del in se prilagodil trenutnim potrebam po delih na gradbišču;</w:t>
      </w:r>
    </w:p>
    <w:p w14:paraId="78E8CB79" w14:textId="77777777" w:rsidR="000D7A70" w:rsidRPr="005A691C" w:rsidRDefault="000D7A70" w:rsidP="005A691C">
      <w:pPr>
        <w:numPr>
          <w:ilvl w:val="0"/>
          <w:numId w:val="13"/>
        </w:numPr>
        <w:shd w:val="clear" w:color="auto" w:fill="FFFFFF"/>
        <w:spacing w:before="60"/>
        <w:jc w:val="both"/>
        <w:rPr>
          <w:rFonts w:ascii="Arial" w:hAnsi="Arial" w:cs="Arial"/>
          <w:color w:val="000000" w:themeColor="text1"/>
        </w:rPr>
      </w:pPr>
      <w:r w:rsidRPr="005A691C">
        <w:rPr>
          <w:rFonts w:ascii="Arial" w:hAnsi="Arial" w:cs="Arial"/>
          <w:color w:val="000000" w:themeColor="text1"/>
        </w:rPr>
        <w:t>strokovno odpravil vse napake v zvezi s pogodbeno dogovorjenimi deli;</w:t>
      </w:r>
    </w:p>
    <w:p w14:paraId="15D2CBF5" w14:textId="77777777" w:rsidR="000D7A70" w:rsidRPr="000628FA" w:rsidRDefault="000D7A70" w:rsidP="005A691C">
      <w:pPr>
        <w:numPr>
          <w:ilvl w:val="0"/>
          <w:numId w:val="13"/>
        </w:numPr>
        <w:shd w:val="clear" w:color="auto" w:fill="FFFFFF"/>
        <w:spacing w:before="60"/>
        <w:jc w:val="both"/>
        <w:rPr>
          <w:rFonts w:ascii="Arial" w:hAnsi="Arial" w:cs="Arial"/>
          <w:color w:val="000000"/>
        </w:rPr>
      </w:pPr>
      <w:r w:rsidRPr="005A691C">
        <w:rPr>
          <w:rFonts w:ascii="Arial" w:hAnsi="Arial" w:cs="Arial"/>
          <w:color w:val="000000" w:themeColor="text1"/>
        </w:rPr>
        <w:t xml:space="preserve">spoštoval predpisane in dogovorjene ukrepe s področja požarne varnosti in </w:t>
      </w:r>
      <w:r w:rsidRPr="000628FA">
        <w:rPr>
          <w:rFonts w:ascii="Arial" w:hAnsi="Arial" w:cs="Arial"/>
          <w:color w:val="000000"/>
        </w:rPr>
        <w:t>nepravilnosti zavedel v knjigo ukrepov za varno delo na gradbišču oziroma objektu, lahko pa nespoštovanje dokumentira vsak, ki ga ugotovi ter dokazuje s pomočjo fotodokumentacije ali drugega nespornega načina dokazovanja.</w:t>
      </w:r>
    </w:p>
    <w:p w14:paraId="52E7382A" w14:textId="77777777" w:rsidR="000D7A70" w:rsidRPr="000628FA" w:rsidRDefault="000D7A70" w:rsidP="005A691C">
      <w:pPr>
        <w:numPr>
          <w:ilvl w:val="0"/>
          <w:numId w:val="13"/>
        </w:numPr>
        <w:shd w:val="clear" w:color="auto" w:fill="FFFFFF"/>
        <w:spacing w:before="60"/>
        <w:jc w:val="both"/>
        <w:rPr>
          <w:rFonts w:ascii="Arial" w:hAnsi="Arial" w:cs="Arial"/>
          <w:color w:val="000000"/>
        </w:rPr>
      </w:pPr>
      <w:r w:rsidRPr="000628FA">
        <w:rPr>
          <w:rFonts w:ascii="Arial" w:hAnsi="Arial" w:cs="Arial"/>
          <w:color w:val="000000"/>
        </w:rPr>
        <w:t>pri svojem delu zagotavljati, da njegova oprema za izvajanje del vsebuje tudi:</w:t>
      </w:r>
    </w:p>
    <w:p w14:paraId="0B628C03" w14:textId="77777777" w:rsidR="000D7A70" w:rsidRPr="000628FA" w:rsidRDefault="000D7A70" w:rsidP="005A691C">
      <w:pPr>
        <w:numPr>
          <w:ilvl w:val="1"/>
          <w:numId w:val="13"/>
        </w:numPr>
        <w:shd w:val="clear" w:color="auto" w:fill="FFFFFF"/>
        <w:spacing w:before="60"/>
        <w:jc w:val="both"/>
        <w:rPr>
          <w:rFonts w:ascii="Arial" w:hAnsi="Arial" w:cs="Arial"/>
          <w:color w:val="000000"/>
        </w:rPr>
      </w:pPr>
      <w:r w:rsidRPr="000628FA">
        <w:rPr>
          <w:rFonts w:ascii="Arial" w:hAnsi="Arial" w:cs="Arial"/>
          <w:color w:val="000000"/>
        </w:rPr>
        <w:t>o dodatno svetlobno opremo na vozilih, ki opozarjajo na delo na cesti,</w:t>
      </w:r>
    </w:p>
    <w:p w14:paraId="5EA20004" w14:textId="77777777" w:rsidR="000D7A70" w:rsidRPr="000628FA" w:rsidRDefault="000D7A70" w:rsidP="005A691C">
      <w:pPr>
        <w:numPr>
          <w:ilvl w:val="1"/>
          <w:numId w:val="13"/>
        </w:numPr>
        <w:shd w:val="clear" w:color="auto" w:fill="FFFFFF"/>
        <w:spacing w:before="60"/>
        <w:jc w:val="both"/>
        <w:rPr>
          <w:rFonts w:ascii="Arial" w:hAnsi="Arial" w:cs="Arial"/>
          <w:color w:val="000000"/>
        </w:rPr>
      </w:pPr>
      <w:r w:rsidRPr="000628FA">
        <w:rPr>
          <w:rFonts w:ascii="Arial" w:hAnsi="Arial" w:cs="Arial"/>
          <w:color w:val="000000"/>
        </w:rPr>
        <w:t>o predpisana odsevna in zaščitna oblačila za delavce,</w:t>
      </w:r>
    </w:p>
    <w:p w14:paraId="07E78AC0" w14:textId="77777777" w:rsidR="000D7A70" w:rsidRPr="000628FA" w:rsidRDefault="000D7A70" w:rsidP="005A691C">
      <w:pPr>
        <w:numPr>
          <w:ilvl w:val="1"/>
          <w:numId w:val="13"/>
        </w:numPr>
        <w:shd w:val="clear" w:color="auto" w:fill="FFFFFF"/>
        <w:spacing w:before="60"/>
        <w:jc w:val="both"/>
        <w:rPr>
          <w:rFonts w:ascii="Arial" w:hAnsi="Arial" w:cs="Arial"/>
          <w:color w:val="000000"/>
        </w:rPr>
      </w:pPr>
      <w:r w:rsidRPr="000628FA">
        <w:rPr>
          <w:rFonts w:ascii="Arial" w:hAnsi="Arial" w:cs="Arial"/>
          <w:color w:val="000000"/>
        </w:rPr>
        <w:t>o prometno signalizacijo; svetlobne utripalke (za delo ob zmanjšani vidljivosti in temi),</w:t>
      </w:r>
    </w:p>
    <w:p w14:paraId="58C28D70" w14:textId="77777777" w:rsidR="000D7A70" w:rsidRPr="000628FA" w:rsidRDefault="000D7A70" w:rsidP="005A691C">
      <w:pPr>
        <w:numPr>
          <w:ilvl w:val="1"/>
          <w:numId w:val="13"/>
        </w:numPr>
        <w:shd w:val="clear" w:color="auto" w:fill="FFFFFF"/>
        <w:spacing w:before="60"/>
        <w:jc w:val="both"/>
        <w:rPr>
          <w:rFonts w:ascii="Arial" w:hAnsi="Arial" w:cs="Arial"/>
          <w:color w:val="000000"/>
        </w:rPr>
      </w:pPr>
      <w:r w:rsidRPr="000628FA">
        <w:rPr>
          <w:rFonts w:ascii="Arial" w:hAnsi="Arial" w:cs="Arial"/>
          <w:color w:val="000000"/>
        </w:rPr>
        <w:t>znaki, table in oznake za izvedbo popoldne oziroma delne zapore ceste</w:t>
      </w:r>
    </w:p>
    <w:p w14:paraId="3AB8E98A" w14:textId="77777777" w:rsidR="000D7A70" w:rsidRPr="00D75CE4" w:rsidRDefault="000D7A70" w:rsidP="005A691C">
      <w:pPr>
        <w:spacing w:before="60"/>
        <w:jc w:val="both"/>
        <w:rPr>
          <w:rFonts w:ascii="Arial" w:hAnsi="Arial" w:cs="Arial"/>
        </w:rPr>
      </w:pPr>
    </w:p>
    <w:p w14:paraId="62E42387"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6533EE6C" w14:textId="77777777" w:rsidR="000D7A70" w:rsidRPr="00D75CE4" w:rsidRDefault="000D7A70" w:rsidP="000D7A70">
      <w:pPr>
        <w:spacing w:before="120"/>
        <w:jc w:val="center"/>
        <w:rPr>
          <w:rFonts w:ascii="Arial" w:hAnsi="Arial" w:cs="Arial"/>
        </w:rPr>
      </w:pPr>
      <w:r w:rsidRPr="00D75CE4">
        <w:rPr>
          <w:rFonts w:ascii="Arial" w:hAnsi="Arial" w:cs="Arial"/>
        </w:rPr>
        <w:t>Pravica odklonitve del</w:t>
      </w:r>
    </w:p>
    <w:p w14:paraId="144E9328" w14:textId="77777777" w:rsidR="000D7A70" w:rsidRPr="00D75CE4" w:rsidRDefault="000D7A70" w:rsidP="000D7A70">
      <w:pPr>
        <w:spacing w:before="120"/>
        <w:jc w:val="both"/>
        <w:rPr>
          <w:rFonts w:ascii="Arial" w:hAnsi="Arial" w:cs="Arial"/>
        </w:rPr>
      </w:pPr>
      <w:r w:rsidRPr="00D75CE4">
        <w:rPr>
          <w:rFonts w:ascii="Arial" w:hAnsi="Arial" w:cs="Arial"/>
        </w:rPr>
        <w:t>Če naročnik naroči izvajalcu dela, s katerimi bi bili kršeni predpisi ali pa povzročena nesorazmerna škoda naročniku, izvajalcu ali tretjemu, lahko izvajalec takšno delo odkloni, ne da bi kršil pogodbo, vendar mora razlog za odklonitev pojasniti in o tem pisno obvestiti naročnika.</w:t>
      </w:r>
    </w:p>
    <w:p w14:paraId="25702AEB" w14:textId="77777777" w:rsidR="000D7A70" w:rsidRPr="00D75CE4" w:rsidRDefault="000D7A70" w:rsidP="000D7A70">
      <w:pPr>
        <w:spacing w:before="120"/>
        <w:jc w:val="both"/>
        <w:rPr>
          <w:rFonts w:ascii="Arial" w:hAnsi="Arial" w:cs="Arial"/>
        </w:rPr>
      </w:pPr>
    </w:p>
    <w:p w14:paraId="5B2B347D"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23898551" w14:textId="77777777" w:rsidR="000D7A70" w:rsidRPr="00D75CE4" w:rsidRDefault="000D7A70" w:rsidP="000D7A70">
      <w:pPr>
        <w:spacing w:before="120"/>
        <w:jc w:val="center"/>
        <w:rPr>
          <w:rFonts w:ascii="Arial" w:hAnsi="Arial" w:cs="Arial"/>
        </w:rPr>
      </w:pPr>
      <w:r w:rsidRPr="00D75CE4">
        <w:rPr>
          <w:rFonts w:ascii="Arial" w:hAnsi="Arial" w:cs="Arial"/>
        </w:rPr>
        <w:t>Obveznosti naročnika</w:t>
      </w:r>
    </w:p>
    <w:p w14:paraId="6DCC2919" w14:textId="77777777" w:rsidR="000D7A70" w:rsidRPr="00D75CE4" w:rsidRDefault="000D7A70" w:rsidP="000D7A70">
      <w:pPr>
        <w:spacing w:before="120"/>
        <w:jc w:val="both"/>
        <w:rPr>
          <w:rFonts w:ascii="Arial" w:hAnsi="Arial" w:cs="Arial"/>
        </w:rPr>
      </w:pPr>
      <w:r w:rsidRPr="00D75CE4">
        <w:rPr>
          <w:rFonts w:ascii="Arial" w:hAnsi="Arial" w:cs="Arial"/>
        </w:rPr>
        <w:t>Naročnik se obvezuje, da bo:</w:t>
      </w:r>
    </w:p>
    <w:p w14:paraId="4C519885" w14:textId="77777777" w:rsidR="000D7A70" w:rsidRPr="00D75CE4" w:rsidRDefault="000D7A70" w:rsidP="005A691C">
      <w:pPr>
        <w:spacing w:before="60"/>
        <w:jc w:val="both"/>
        <w:rPr>
          <w:rFonts w:ascii="Arial" w:hAnsi="Arial" w:cs="Arial"/>
        </w:rPr>
      </w:pPr>
      <w:r w:rsidRPr="00D75CE4">
        <w:rPr>
          <w:rFonts w:ascii="Arial" w:hAnsi="Arial" w:cs="Arial"/>
        </w:rPr>
        <w:t>- plačal dogovorjeni pogodbeni znesek v rokih in na način, dogovorjen s to pogodbo;</w:t>
      </w:r>
    </w:p>
    <w:p w14:paraId="71550AA5" w14:textId="77777777" w:rsidR="000D7A70" w:rsidRPr="00D75CE4" w:rsidRDefault="000D7A70" w:rsidP="005A691C">
      <w:pPr>
        <w:spacing w:before="60"/>
        <w:jc w:val="both"/>
        <w:rPr>
          <w:rFonts w:ascii="Arial" w:hAnsi="Arial" w:cs="Arial"/>
        </w:rPr>
      </w:pPr>
      <w:r w:rsidRPr="00D75CE4">
        <w:rPr>
          <w:rFonts w:ascii="Arial" w:hAnsi="Arial" w:cs="Arial"/>
        </w:rPr>
        <w:t>- pred pričetkom izvajanja del izvajalcu pravočasno predal vso dokumentacijo, ki je potrebna za izvedbo del po tej pogodbi ter uvedel izvajalca v delo v roku, ki je naveden v pogodbi in mu nudil vse potrebne informacije za izvedbo del po tej pogodbi;</w:t>
      </w:r>
    </w:p>
    <w:p w14:paraId="66863E18" w14:textId="77777777" w:rsidR="000D7A70" w:rsidRPr="00D75CE4" w:rsidRDefault="000D7A70" w:rsidP="005A691C">
      <w:pPr>
        <w:spacing w:before="60"/>
        <w:jc w:val="both"/>
        <w:rPr>
          <w:rFonts w:ascii="Arial" w:hAnsi="Arial" w:cs="Arial"/>
        </w:rPr>
      </w:pPr>
      <w:r w:rsidRPr="00D75CE4">
        <w:rPr>
          <w:rFonts w:ascii="Arial" w:hAnsi="Arial" w:cs="Arial"/>
        </w:rPr>
        <w:t>- tekom izvajanja del zagotavljal vso dokumentacijo, ki se bo pokazala za potrebno med izvajanjem del (vključno s popravki in dopolnitvami neustrezne projektne dokumentacije), tako da ne bo moteno napredovanje del in zaključek v pogodbenih rokih;</w:t>
      </w:r>
    </w:p>
    <w:p w14:paraId="47091D1F" w14:textId="30131E97" w:rsidR="000D7A70" w:rsidRPr="00D75CE4" w:rsidRDefault="000D7A70" w:rsidP="005A691C">
      <w:pPr>
        <w:spacing w:before="60"/>
        <w:jc w:val="both"/>
        <w:rPr>
          <w:rFonts w:ascii="Arial" w:hAnsi="Arial" w:cs="Arial"/>
        </w:rPr>
      </w:pPr>
      <w:r w:rsidRPr="005A691C">
        <w:rPr>
          <w:rFonts w:ascii="Arial" w:hAnsi="Arial" w:cs="Arial"/>
        </w:rPr>
        <w:t>- v skladu z veljavno zakonodajo imenoval gradbeni nadzor in izvajalcu sporočil ime</w:t>
      </w:r>
      <w:r w:rsidRPr="00D75CE4">
        <w:rPr>
          <w:rFonts w:ascii="Arial" w:hAnsi="Arial" w:cs="Arial"/>
        </w:rPr>
        <w:t xml:space="preserve"> odgovornega nadzornika, ki bo izvajalcu v imenu naročnika dajal strokovna navodila v zvezi z izvedbo, nadzoroval potek gradnje, nadzoroval gradbeni dnevnik, ugotavljal količine in cene uporabljenega materiala, opreme in del. Ni pa odgovorni nadzornik upravičen potrditi ali odobriti nobene spremembe v zvezi s to pogodbo, ki bi lahko imela za posledico spremembo dokumentacije, kakovosti gradnje, terminskega plana ali skupne pogodbene cene. Za tako spremembo, mora izvajalec pridobiti predhodno pisno odobritev naročnika;</w:t>
      </w:r>
    </w:p>
    <w:p w14:paraId="43AF1883" w14:textId="77777777" w:rsidR="000D7A70" w:rsidRPr="00D75CE4" w:rsidRDefault="000D7A70" w:rsidP="005A691C">
      <w:pPr>
        <w:spacing w:before="60"/>
        <w:jc w:val="both"/>
        <w:rPr>
          <w:rFonts w:ascii="Arial" w:hAnsi="Arial" w:cs="Arial"/>
        </w:rPr>
      </w:pPr>
      <w:r w:rsidRPr="00D75CE4">
        <w:rPr>
          <w:rFonts w:ascii="Arial" w:hAnsi="Arial" w:cs="Arial"/>
        </w:rPr>
        <w:t>- zagotovil nemoten dostop do lokacije, na kateri se izvajajo dela;</w:t>
      </w:r>
    </w:p>
    <w:p w14:paraId="2F4C22CC" w14:textId="0BD2297C" w:rsidR="000D7A70" w:rsidRPr="00D75CE4" w:rsidRDefault="000D7A70" w:rsidP="005A691C">
      <w:pPr>
        <w:spacing w:before="60"/>
        <w:jc w:val="both"/>
        <w:rPr>
          <w:rFonts w:ascii="Arial" w:hAnsi="Arial" w:cs="Arial"/>
        </w:rPr>
      </w:pPr>
      <w:r w:rsidRPr="00D75CE4">
        <w:rPr>
          <w:rFonts w:ascii="Arial" w:hAnsi="Arial" w:cs="Arial"/>
        </w:rPr>
        <w:t xml:space="preserve">- sodeloval z izvajalcem z namenom, da bo predmet pogodbe izveden v skladu </w:t>
      </w:r>
      <w:r w:rsidR="00100220">
        <w:rPr>
          <w:rFonts w:ascii="Arial" w:hAnsi="Arial" w:cs="Arial"/>
        </w:rPr>
        <w:t xml:space="preserve"> z </w:t>
      </w:r>
      <w:r w:rsidRPr="00D75CE4">
        <w:rPr>
          <w:rFonts w:ascii="Arial" w:hAnsi="Arial" w:cs="Arial"/>
        </w:rPr>
        <w:t>dokumentacijo;</w:t>
      </w:r>
    </w:p>
    <w:p w14:paraId="16DFB159" w14:textId="77777777" w:rsidR="000D7A70" w:rsidRDefault="000D7A70" w:rsidP="005A691C">
      <w:pPr>
        <w:spacing w:before="60"/>
        <w:jc w:val="both"/>
        <w:rPr>
          <w:rFonts w:ascii="Arial" w:hAnsi="Arial" w:cs="Arial"/>
        </w:rPr>
      </w:pPr>
      <w:r w:rsidRPr="00D75CE4">
        <w:rPr>
          <w:rFonts w:ascii="Arial" w:hAnsi="Arial" w:cs="Arial"/>
        </w:rPr>
        <w:t>- obveščal izvajalca o vseh spremembah in novo nastalih situacijah, ki bi lahko vplivale na potek in obseg predmeta pogodbe.</w:t>
      </w:r>
    </w:p>
    <w:p w14:paraId="1EA35084" w14:textId="77777777" w:rsidR="000D7A70" w:rsidRDefault="000D7A70" w:rsidP="000D7A70">
      <w:pPr>
        <w:spacing w:before="120"/>
        <w:jc w:val="both"/>
        <w:rPr>
          <w:rFonts w:ascii="Arial" w:hAnsi="Arial" w:cs="Arial"/>
        </w:rPr>
      </w:pPr>
      <w:r w:rsidRPr="00D75CE4">
        <w:rPr>
          <w:rFonts w:ascii="Arial" w:hAnsi="Arial" w:cs="Arial"/>
        </w:rPr>
        <w:t>Neizpolnjevanje zgoraj naštetih naročnikovih obveznosti pomeni, da izvajalec ni v zamudi, če je razlog zamude z deli opustitev naročnikove dolžnosti in da izvajalec iz enakega razloga ni odgovoren za škodo, ki neposredno nastane zaradi opustitve ali zamude naročnika. Naročnik je dolžan zaradi svoje zamude primerno podaljšati izvedbene roke in opraviti ostalo potrebno, da izvajalec glede izvedbe ne preide v slabši položaj, kot če zamude ne bi bilo.</w:t>
      </w:r>
    </w:p>
    <w:p w14:paraId="5837AB91" w14:textId="77777777" w:rsidR="000D7A70" w:rsidRPr="00D75CE4" w:rsidRDefault="000D7A70" w:rsidP="000D7A70">
      <w:pPr>
        <w:spacing w:before="120"/>
        <w:jc w:val="both"/>
        <w:rPr>
          <w:rFonts w:ascii="Arial" w:hAnsi="Arial" w:cs="Arial"/>
        </w:rPr>
      </w:pPr>
    </w:p>
    <w:p w14:paraId="6ABDCC64"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0E56F5B1" w14:textId="77777777" w:rsidR="000D7A70" w:rsidRPr="00D75CE4" w:rsidRDefault="000D7A70" w:rsidP="000D7A70">
      <w:pPr>
        <w:spacing w:before="120"/>
        <w:jc w:val="center"/>
        <w:rPr>
          <w:rFonts w:ascii="Arial" w:hAnsi="Arial" w:cs="Arial"/>
        </w:rPr>
      </w:pPr>
      <w:r w:rsidRPr="00D75CE4">
        <w:rPr>
          <w:rFonts w:ascii="Arial" w:hAnsi="Arial" w:cs="Arial"/>
        </w:rPr>
        <w:t>Odobritev s strani naročnika</w:t>
      </w:r>
    </w:p>
    <w:p w14:paraId="391C4737" w14:textId="77777777" w:rsidR="000D7A70" w:rsidRPr="00D75CE4" w:rsidRDefault="000D7A70" w:rsidP="000D7A70">
      <w:pPr>
        <w:spacing w:before="120"/>
        <w:jc w:val="both"/>
        <w:rPr>
          <w:rFonts w:ascii="Arial" w:hAnsi="Arial" w:cs="Arial"/>
        </w:rPr>
      </w:pPr>
      <w:r w:rsidRPr="00D75CE4">
        <w:rPr>
          <w:rFonts w:ascii="Arial" w:hAnsi="Arial" w:cs="Arial"/>
        </w:rPr>
        <w:t>Nobena poslovna listina v zvezi z izvajanjem del, razen v primerih, ki jih izrecno določa ta pogodba, ne more biti veljavna in naročnika ne obvezuje, če je predhodno ne odobri pooblaščeni predstavnik naročnika za izvajanje te pogodbe</w:t>
      </w:r>
      <w:r>
        <w:rPr>
          <w:rFonts w:ascii="Arial" w:hAnsi="Arial" w:cs="Arial"/>
        </w:rPr>
        <w:t>.</w:t>
      </w:r>
      <w:r w:rsidRPr="00D75CE4">
        <w:rPr>
          <w:rFonts w:ascii="Arial" w:hAnsi="Arial" w:cs="Arial"/>
        </w:rPr>
        <w:t xml:space="preserve"> </w:t>
      </w:r>
    </w:p>
    <w:p w14:paraId="0CE4E080" w14:textId="77777777" w:rsidR="000D7A70" w:rsidRPr="00D75CE4" w:rsidRDefault="000D7A70" w:rsidP="000D7A70">
      <w:pPr>
        <w:spacing w:before="120"/>
        <w:jc w:val="both"/>
        <w:rPr>
          <w:rFonts w:ascii="Arial" w:hAnsi="Arial" w:cs="Arial"/>
        </w:rPr>
      </w:pPr>
      <w:r w:rsidRPr="00D75CE4">
        <w:rPr>
          <w:rFonts w:ascii="Arial" w:hAnsi="Arial" w:cs="Arial"/>
        </w:rPr>
        <w:t>Kakršnokoli odstopanje od dokumentacije ali te pogodbe s strani izvajalca brez predhodne odobritve naročnika je neveljavno, izvajalec pa je za nepotrjeno odstopanje od dokumentacije naročniku odškodninsko odgovoren in mora na zahtevo naročnika takoj vzpostaviti pravilno stanje gradnje.</w:t>
      </w:r>
    </w:p>
    <w:p w14:paraId="438547F8" w14:textId="77777777" w:rsidR="000D7A70" w:rsidRPr="00D75CE4" w:rsidRDefault="000D7A70" w:rsidP="000D7A70">
      <w:pPr>
        <w:spacing w:before="120"/>
        <w:jc w:val="both"/>
        <w:rPr>
          <w:rFonts w:ascii="Arial" w:hAnsi="Arial" w:cs="Arial"/>
        </w:rPr>
      </w:pPr>
    </w:p>
    <w:p w14:paraId="6B26DB25" w14:textId="77777777" w:rsidR="000D7A70" w:rsidRPr="005A691C" w:rsidRDefault="000D7A70" w:rsidP="00F0012F">
      <w:pPr>
        <w:numPr>
          <w:ilvl w:val="0"/>
          <w:numId w:val="23"/>
        </w:numPr>
        <w:suppressAutoHyphens/>
        <w:spacing w:before="120"/>
        <w:jc w:val="center"/>
        <w:rPr>
          <w:rFonts w:ascii="Arial" w:hAnsi="Arial" w:cs="Arial"/>
        </w:rPr>
      </w:pPr>
      <w:r w:rsidRPr="005A691C">
        <w:rPr>
          <w:rFonts w:ascii="Arial" w:hAnsi="Arial" w:cs="Arial"/>
        </w:rPr>
        <w:t>člen</w:t>
      </w:r>
    </w:p>
    <w:p w14:paraId="4CB2036A" w14:textId="7C214BB4" w:rsidR="000D7A70" w:rsidRPr="005A691C" w:rsidRDefault="0017502A" w:rsidP="000D7A70">
      <w:pPr>
        <w:spacing w:before="120"/>
        <w:jc w:val="center"/>
        <w:rPr>
          <w:rFonts w:ascii="Arial" w:hAnsi="Arial" w:cs="Arial"/>
        </w:rPr>
      </w:pPr>
      <w:r w:rsidRPr="005A691C">
        <w:rPr>
          <w:rFonts w:ascii="Arial" w:hAnsi="Arial" w:cs="Arial"/>
        </w:rPr>
        <w:t>Rok za izvedbo del</w:t>
      </w:r>
    </w:p>
    <w:p w14:paraId="6439E5C7" w14:textId="5D035325" w:rsidR="000D7A70" w:rsidRPr="0017502A" w:rsidRDefault="000D7A70" w:rsidP="000D7A70">
      <w:pPr>
        <w:spacing w:before="120"/>
        <w:jc w:val="both"/>
        <w:rPr>
          <w:rFonts w:ascii="Arial" w:hAnsi="Arial" w:cs="Arial"/>
        </w:rPr>
      </w:pPr>
      <w:r w:rsidRPr="005A691C">
        <w:rPr>
          <w:rFonts w:ascii="Arial" w:hAnsi="Arial" w:cs="Arial"/>
        </w:rPr>
        <w:t xml:space="preserve">Rok za zaključek del je </w:t>
      </w:r>
      <w:r w:rsidR="005A691C" w:rsidRPr="005A691C">
        <w:rPr>
          <w:rFonts w:ascii="Arial" w:hAnsi="Arial" w:cs="Arial"/>
        </w:rPr>
        <w:t>3 mesece od datuma uvedbe v delo.</w:t>
      </w:r>
    </w:p>
    <w:p w14:paraId="1C54F3DC" w14:textId="77777777" w:rsidR="000D7A70" w:rsidRPr="00D75CE4" w:rsidRDefault="000D7A70" w:rsidP="000D7A70">
      <w:pPr>
        <w:spacing w:before="120"/>
        <w:jc w:val="both"/>
        <w:rPr>
          <w:rFonts w:ascii="Arial" w:hAnsi="Arial" w:cs="Arial"/>
        </w:rPr>
      </w:pPr>
    </w:p>
    <w:p w14:paraId="021BF639"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05C19E23" w14:textId="77777777" w:rsidR="000D7A70" w:rsidRPr="00D75CE4" w:rsidRDefault="000D7A70" w:rsidP="000D7A70">
      <w:pPr>
        <w:spacing w:before="120"/>
        <w:jc w:val="center"/>
        <w:rPr>
          <w:rFonts w:ascii="Arial" w:hAnsi="Arial" w:cs="Arial"/>
        </w:rPr>
      </w:pPr>
      <w:r w:rsidRPr="00D75CE4">
        <w:rPr>
          <w:rFonts w:ascii="Arial" w:hAnsi="Arial" w:cs="Arial"/>
        </w:rPr>
        <w:t>Pričetek izvedbe del</w:t>
      </w:r>
    </w:p>
    <w:p w14:paraId="6FDC4562" w14:textId="77777777" w:rsidR="000D7A70" w:rsidRDefault="000D7A70" w:rsidP="000D7A70">
      <w:pPr>
        <w:spacing w:before="120"/>
        <w:jc w:val="both"/>
        <w:rPr>
          <w:rFonts w:ascii="Arial" w:hAnsi="Arial" w:cs="Arial"/>
        </w:rPr>
      </w:pPr>
      <w:r w:rsidRPr="00D75CE4">
        <w:rPr>
          <w:rFonts w:ascii="Arial" w:hAnsi="Arial" w:cs="Arial"/>
        </w:rPr>
        <w:t>Izvajalec je z izvajanjem del po tej pogodbi dolžan pričeti takoj po uvedbi v delo.</w:t>
      </w:r>
    </w:p>
    <w:p w14:paraId="190E4523" w14:textId="44A39AA5" w:rsidR="005A691C" w:rsidRPr="00D75CE4" w:rsidRDefault="005A691C" w:rsidP="000D7A70">
      <w:pPr>
        <w:spacing w:before="120"/>
        <w:jc w:val="both"/>
        <w:rPr>
          <w:rFonts w:ascii="Arial" w:hAnsi="Arial" w:cs="Arial"/>
        </w:rPr>
      </w:pPr>
      <w:r>
        <w:rPr>
          <w:rFonts w:ascii="Arial" w:hAnsi="Arial" w:cs="Arial"/>
        </w:rPr>
        <w:t xml:space="preserve">Uvedbo v delo potrdita naročnik in izvajalec s podpisom ustreznega zapisnika. </w:t>
      </w:r>
    </w:p>
    <w:p w14:paraId="705EB8ED" w14:textId="77777777" w:rsidR="000D7A70" w:rsidRPr="00D75CE4" w:rsidRDefault="000D7A70" w:rsidP="000D7A70">
      <w:pPr>
        <w:spacing w:before="120"/>
        <w:jc w:val="both"/>
        <w:rPr>
          <w:rFonts w:ascii="Arial" w:hAnsi="Arial" w:cs="Arial"/>
        </w:rPr>
      </w:pPr>
      <w:r w:rsidRPr="00D75CE4">
        <w:rPr>
          <w:rFonts w:ascii="Arial" w:hAnsi="Arial" w:cs="Arial"/>
        </w:rPr>
        <w:t>Če izvajalec ne začne z deli v roku, ki je določen v prejšnjem odstavku tega člena, mu mora naročnik pustiti primeren dodatni rok za začetek del.</w:t>
      </w:r>
    </w:p>
    <w:p w14:paraId="7CE94239" w14:textId="77777777" w:rsidR="000D7A70" w:rsidRPr="00D75CE4" w:rsidRDefault="000D7A70" w:rsidP="000D7A70">
      <w:pPr>
        <w:spacing w:before="120"/>
        <w:jc w:val="both"/>
        <w:rPr>
          <w:rFonts w:ascii="Arial" w:hAnsi="Arial" w:cs="Arial"/>
        </w:rPr>
      </w:pPr>
      <w:r w:rsidRPr="00D75CE4">
        <w:rPr>
          <w:rFonts w:ascii="Arial" w:hAnsi="Arial" w:cs="Arial"/>
        </w:rPr>
        <w:t>Če izvajalec ne začne z deli niti v dodatno postavljenem roku, lahko naročnik razdre pogodbo in zahteva od izvajalca povračilo škode.</w:t>
      </w:r>
    </w:p>
    <w:p w14:paraId="64195860" w14:textId="77777777" w:rsidR="0017502A" w:rsidRDefault="0017502A" w:rsidP="000D7A70">
      <w:pPr>
        <w:spacing w:before="120"/>
        <w:jc w:val="both"/>
        <w:rPr>
          <w:rFonts w:ascii="Arial" w:hAnsi="Arial" w:cs="Arial"/>
        </w:rPr>
      </w:pPr>
    </w:p>
    <w:p w14:paraId="619B9266" w14:textId="77777777" w:rsidR="005A691C" w:rsidRPr="00D75CE4" w:rsidRDefault="005A691C" w:rsidP="000D7A70">
      <w:pPr>
        <w:spacing w:before="120"/>
        <w:jc w:val="both"/>
        <w:rPr>
          <w:rFonts w:ascii="Arial" w:hAnsi="Arial" w:cs="Arial"/>
        </w:rPr>
      </w:pPr>
    </w:p>
    <w:p w14:paraId="28F0CC54"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38DB744E" w14:textId="77777777" w:rsidR="000D7A70" w:rsidRPr="00D75CE4" w:rsidRDefault="000D7A70" w:rsidP="000D7A70">
      <w:pPr>
        <w:spacing w:before="120"/>
        <w:jc w:val="center"/>
        <w:rPr>
          <w:rFonts w:ascii="Arial" w:hAnsi="Arial" w:cs="Arial"/>
        </w:rPr>
      </w:pPr>
      <w:r w:rsidRPr="00D75CE4">
        <w:rPr>
          <w:rFonts w:ascii="Arial" w:hAnsi="Arial" w:cs="Arial"/>
        </w:rPr>
        <w:t>Zamude v zvezi z roki za izvedbo pogodbe</w:t>
      </w:r>
    </w:p>
    <w:p w14:paraId="56099A3E" w14:textId="77777777" w:rsidR="000D7A70" w:rsidRPr="00D75CE4" w:rsidRDefault="000D7A70" w:rsidP="000D7A70">
      <w:pPr>
        <w:spacing w:before="120"/>
        <w:jc w:val="both"/>
        <w:rPr>
          <w:rFonts w:ascii="Arial" w:hAnsi="Arial" w:cs="Arial"/>
        </w:rPr>
      </w:pPr>
      <w:r w:rsidRPr="00D75CE4">
        <w:rPr>
          <w:rFonts w:ascii="Arial" w:hAnsi="Arial" w:cs="Arial"/>
        </w:rPr>
        <w:t>Neupravičena prekoračitev rokov s strani izvajalca pomeni izvajalčevo zamudo, zaradi katere lahko naročnik uveljavlja ukrepe, določene v pogodbi.</w:t>
      </w:r>
    </w:p>
    <w:p w14:paraId="496F286C" w14:textId="77777777" w:rsidR="000D7A70" w:rsidRPr="00D75CE4" w:rsidRDefault="000D7A70" w:rsidP="000D7A70">
      <w:pPr>
        <w:spacing w:before="120"/>
        <w:jc w:val="both"/>
        <w:rPr>
          <w:rFonts w:ascii="Arial" w:hAnsi="Arial" w:cs="Arial"/>
        </w:rPr>
      </w:pPr>
      <w:r w:rsidRPr="00D75CE4">
        <w:rPr>
          <w:rFonts w:ascii="Arial" w:hAnsi="Arial" w:cs="Arial"/>
        </w:rPr>
        <w:t>Neupravičena prekoračitev rokov s strani naročnika pomeni naročnikovo zamudo, zaradi katere lahko izvajalec uveljavlja ukrepe, določene v pogodbi.</w:t>
      </w:r>
    </w:p>
    <w:p w14:paraId="486E804A" w14:textId="77777777" w:rsidR="000D7A70" w:rsidRPr="00D75CE4" w:rsidRDefault="000D7A70" w:rsidP="000D7A70">
      <w:pPr>
        <w:spacing w:before="120"/>
        <w:jc w:val="both"/>
        <w:rPr>
          <w:rFonts w:ascii="Arial" w:hAnsi="Arial" w:cs="Arial"/>
        </w:rPr>
      </w:pPr>
    </w:p>
    <w:p w14:paraId="523C748B"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744FD448" w14:textId="77777777" w:rsidR="000D7A70" w:rsidRPr="00D75CE4" w:rsidRDefault="000D7A70" w:rsidP="000D7A70">
      <w:pPr>
        <w:spacing w:before="120"/>
        <w:jc w:val="center"/>
        <w:rPr>
          <w:rFonts w:ascii="Arial" w:hAnsi="Arial" w:cs="Arial"/>
        </w:rPr>
      </w:pPr>
      <w:r w:rsidRPr="00D75CE4">
        <w:rPr>
          <w:rFonts w:ascii="Arial" w:hAnsi="Arial" w:cs="Arial"/>
        </w:rPr>
        <w:t>Podaljšanje roka za zaključek del</w:t>
      </w:r>
    </w:p>
    <w:p w14:paraId="358FBB8D" w14:textId="77777777" w:rsidR="000D7A70" w:rsidRPr="00D75CE4" w:rsidRDefault="000D7A70" w:rsidP="000D7A70">
      <w:pPr>
        <w:spacing w:before="120"/>
        <w:jc w:val="both"/>
        <w:rPr>
          <w:rFonts w:ascii="Arial" w:hAnsi="Arial" w:cs="Arial"/>
        </w:rPr>
      </w:pPr>
      <w:r w:rsidRPr="00D75CE4">
        <w:rPr>
          <w:rFonts w:ascii="Arial" w:hAnsi="Arial" w:cs="Arial"/>
        </w:rPr>
        <w:t>Izvajalec ima pravico do podaljšanja roka za zaključek del v naslednjih primerih:</w:t>
      </w:r>
    </w:p>
    <w:p w14:paraId="32B1AC8E" w14:textId="77777777" w:rsidR="000D7A70" w:rsidRPr="00D75CE4" w:rsidRDefault="000D7A70" w:rsidP="005A691C">
      <w:pPr>
        <w:spacing w:before="60"/>
        <w:jc w:val="both"/>
        <w:rPr>
          <w:rFonts w:ascii="Arial" w:hAnsi="Arial" w:cs="Arial"/>
        </w:rPr>
      </w:pPr>
      <w:r w:rsidRPr="00D75CE4">
        <w:rPr>
          <w:rFonts w:ascii="Arial" w:hAnsi="Arial" w:cs="Arial"/>
        </w:rPr>
        <w:t>- dogodki, ki so posledica višje sile;</w:t>
      </w:r>
    </w:p>
    <w:p w14:paraId="65358080" w14:textId="77777777" w:rsidR="000D7A70" w:rsidRPr="00D75CE4" w:rsidRDefault="000D7A70" w:rsidP="005A691C">
      <w:pPr>
        <w:spacing w:before="60"/>
        <w:jc w:val="both"/>
        <w:rPr>
          <w:rFonts w:ascii="Arial" w:hAnsi="Arial" w:cs="Arial"/>
        </w:rPr>
      </w:pPr>
      <w:r w:rsidRPr="00D75CE4">
        <w:rPr>
          <w:rFonts w:ascii="Arial" w:hAnsi="Arial" w:cs="Arial"/>
        </w:rPr>
        <w:t>- prekinitev izvajanja del na zahtevo naročnika;</w:t>
      </w:r>
    </w:p>
    <w:p w14:paraId="508FA230" w14:textId="77777777" w:rsidR="000D7A70" w:rsidRPr="00D75CE4" w:rsidRDefault="000D7A70" w:rsidP="005A691C">
      <w:pPr>
        <w:spacing w:before="60"/>
        <w:jc w:val="both"/>
        <w:rPr>
          <w:rFonts w:ascii="Arial" w:hAnsi="Arial" w:cs="Arial"/>
        </w:rPr>
      </w:pPr>
      <w:r w:rsidRPr="00D75CE4">
        <w:rPr>
          <w:rFonts w:ascii="Arial" w:hAnsi="Arial" w:cs="Arial"/>
        </w:rPr>
        <w:t>- prekinitev izvajanja po volji izvajalca iz razlogov na strani naročnika;</w:t>
      </w:r>
    </w:p>
    <w:p w14:paraId="314DF6A9" w14:textId="77777777" w:rsidR="000D7A70" w:rsidRPr="00D75CE4" w:rsidRDefault="000D7A70" w:rsidP="005A691C">
      <w:pPr>
        <w:spacing w:before="60"/>
        <w:jc w:val="both"/>
        <w:rPr>
          <w:rFonts w:ascii="Arial" w:hAnsi="Arial" w:cs="Arial"/>
        </w:rPr>
      </w:pPr>
      <w:r w:rsidRPr="00D75CE4">
        <w:rPr>
          <w:rFonts w:ascii="Arial" w:hAnsi="Arial" w:cs="Arial"/>
        </w:rPr>
        <w:t>- vremenskih razmer, ki bi onemogočala izvajanje zunanjih del več kot pet (5) zaporednih dni oziroma skupaj več kot deset (10) delovnih dni;</w:t>
      </w:r>
    </w:p>
    <w:p w14:paraId="16FC8877" w14:textId="77777777" w:rsidR="000D7A70" w:rsidRPr="00D75CE4" w:rsidRDefault="000D7A70" w:rsidP="005A691C">
      <w:pPr>
        <w:spacing w:before="60"/>
        <w:jc w:val="both"/>
        <w:rPr>
          <w:rFonts w:ascii="Arial" w:hAnsi="Arial" w:cs="Arial"/>
        </w:rPr>
      </w:pPr>
      <w:r w:rsidRPr="00D75CE4">
        <w:rPr>
          <w:rFonts w:ascii="Arial" w:hAnsi="Arial" w:cs="Arial"/>
        </w:rPr>
        <w:t>- če naročnik ne izpolnjuje dogovorjenih pogojev za izvedbo del iz te pogodbe;</w:t>
      </w:r>
    </w:p>
    <w:p w14:paraId="710BF340" w14:textId="77777777" w:rsidR="000D7A70" w:rsidRPr="00D75CE4" w:rsidRDefault="000D7A70" w:rsidP="005A691C">
      <w:pPr>
        <w:spacing w:before="60"/>
        <w:jc w:val="both"/>
        <w:rPr>
          <w:rFonts w:ascii="Arial" w:hAnsi="Arial" w:cs="Arial"/>
        </w:rPr>
      </w:pPr>
      <w:r w:rsidRPr="00D75CE4">
        <w:rPr>
          <w:rFonts w:ascii="Arial" w:hAnsi="Arial" w:cs="Arial"/>
        </w:rPr>
        <w:t>- če naročnik naroči dodatna dela ali občutne spremembe izvedbe - za toliko časa, kot je potrebno, da se ta dela izvedejo;</w:t>
      </w:r>
    </w:p>
    <w:p w14:paraId="727FDD07" w14:textId="77777777" w:rsidR="000D7A70" w:rsidRPr="00D75CE4" w:rsidRDefault="000D7A70" w:rsidP="005A691C">
      <w:pPr>
        <w:spacing w:before="60"/>
        <w:jc w:val="both"/>
        <w:rPr>
          <w:rFonts w:ascii="Arial" w:hAnsi="Arial" w:cs="Arial"/>
        </w:rPr>
      </w:pPr>
      <w:r w:rsidRPr="00D75CE4">
        <w:rPr>
          <w:rFonts w:ascii="Arial" w:hAnsi="Arial" w:cs="Arial"/>
        </w:rPr>
        <w:t>- če je prišlo do nepričakovanih fizičnih razmer na gradbišču, med katere sodijo fizični pogoji, nepričakovani podpovršinski in hidrološki pogoji ter fizične ovire, na katere naleti izvajalec med izvedbo del;</w:t>
      </w:r>
    </w:p>
    <w:p w14:paraId="2E4F3C45" w14:textId="77777777" w:rsidR="000D7A70" w:rsidRPr="00D75CE4" w:rsidRDefault="000D7A70" w:rsidP="005A691C">
      <w:pPr>
        <w:spacing w:before="60"/>
        <w:jc w:val="both"/>
        <w:rPr>
          <w:rFonts w:ascii="Arial" w:hAnsi="Arial" w:cs="Arial"/>
        </w:rPr>
      </w:pPr>
      <w:r w:rsidRPr="00D75CE4">
        <w:rPr>
          <w:rFonts w:ascii="Arial" w:hAnsi="Arial" w:cs="Arial"/>
        </w:rPr>
        <w:t>- če je prišlo do arheoloških najdb, zaradi katerih se gradnja začasno ustavi ali upočasni;</w:t>
      </w:r>
    </w:p>
    <w:p w14:paraId="30C7FE1B" w14:textId="77777777" w:rsidR="000D7A70" w:rsidRPr="00D75CE4" w:rsidRDefault="000D7A70" w:rsidP="005A691C">
      <w:pPr>
        <w:spacing w:before="60"/>
        <w:jc w:val="both"/>
        <w:rPr>
          <w:rFonts w:ascii="Arial" w:hAnsi="Arial" w:cs="Arial"/>
        </w:rPr>
      </w:pPr>
      <w:r w:rsidRPr="00D75CE4">
        <w:rPr>
          <w:rFonts w:ascii="Arial" w:hAnsi="Arial" w:cs="Arial"/>
        </w:rPr>
        <w:t>- iz drugih razlogov, ki pomenijo podaljšanje roka izvedbe in niso v sferi izvajalca.</w:t>
      </w:r>
    </w:p>
    <w:p w14:paraId="036C1FE3" w14:textId="77777777" w:rsidR="000D7A70" w:rsidRPr="00D75CE4" w:rsidRDefault="000D7A70" w:rsidP="000D7A70">
      <w:pPr>
        <w:spacing w:before="120"/>
        <w:jc w:val="both"/>
        <w:rPr>
          <w:rFonts w:ascii="Arial" w:hAnsi="Arial" w:cs="Arial"/>
        </w:rPr>
      </w:pPr>
      <w:r w:rsidRPr="00D75CE4">
        <w:rPr>
          <w:rFonts w:ascii="Arial" w:hAnsi="Arial" w:cs="Arial"/>
        </w:rPr>
        <w:t xml:space="preserve">Izvajalec mora obvestiti naročnika o razlogih za podaljšanje pogodbenega roka v pisni obliki z obrazložitvijo in navedbo razlogov za podaljšanje v čim krajšem možnem času oz. najkasneje v </w:t>
      </w:r>
      <w:r>
        <w:rPr>
          <w:rFonts w:ascii="Arial" w:hAnsi="Arial" w:cs="Arial"/>
        </w:rPr>
        <w:t>osmih (8) dneh</w:t>
      </w:r>
      <w:r w:rsidRPr="00D75CE4">
        <w:rPr>
          <w:rFonts w:ascii="Arial" w:hAnsi="Arial" w:cs="Arial"/>
        </w:rPr>
        <w:t xml:space="preserve"> po tem, ko izve za vzrok, zaradi katerega se rok lahko podaljša ali ko bi se moral zavedati, da je nastal vzrok, zaradi katerega se rok lahko podaljša, sicer izgubi pravico do podaljšanja roka.</w:t>
      </w:r>
    </w:p>
    <w:p w14:paraId="66100547" w14:textId="77777777" w:rsidR="000D7A70" w:rsidRPr="00D75CE4" w:rsidRDefault="000D7A70" w:rsidP="000D7A70">
      <w:pPr>
        <w:spacing w:before="120"/>
        <w:jc w:val="both"/>
        <w:rPr>
          <w:rFonts w:ascii="Arial" w:hAnsi="Arial" w:cs="Arial"/>
        </w:rPr>
      </w:pPr>
      <w:r w:rsidRPr="00D75CE4">
        <w:rPr>
          <w:rFonts w:ascii="Arial" w:hAnsi="Arial" w:cs="Arial"/>
        </w:rPr>
        <w:t>Spremembo pogodbenega roka pogodbeni stranki uredita z aneksom k tej pogodbi.</w:t>
      </w:r>
    </w:p>
    <w:p w14:paraId="0FA76F61" w14:textId="77777777" w:rsidR="000D7A70" w:rsidRPr="00D75CE4" w:rsidRDefault="000D7A70" w:rsidP="000D7A70">
      <w:pPr>
        <w:spacing w:before="120"/>
        <w:jc w:val="both"/>
        <w:rPr>
          <w:rFonts w:ascii="Arial" w:hAnsi="Arial" w:cs="Arial"/>
        </w:rPr>
      </w:pPr>
      <w:r w:rsidRPr="00D75CE4">
        <w:rPr>
          <w:rFonts w:ascii="Arial" w:hAnsi="Arial" w:cs="Arial"/>
        </w:rPr>
        <w:t>Izvajalec je oproščen odgovornosti za zamudo pogodbenega roka, četudi iz razlogov na strani naročnika aneks k pogodbi za podaljšanje ni bil sklenjen, če obstajajo razlogi za podaljšanje pogodbenega roka iz prvega odstavka tega člena in če je izvajalec o razlogih za podaljšanje pravočasno obvestil naročnika.</w:t>
      </w:r>
    </w:p>
    <w:p w14:paraId="25689603" w14:textId="77777777" w:rsidR="000D7A70" w:rsidRPr="00D75CE4" w:rsidRDefault="000D7A70" w:rsidP="000D7A70">
      <w:pPr>
        <w:spacing w:before="120"/>
        <w:jc w:val="both"/>
        <w:rPr>
          <w:rFonts w:ascii="Arial" w:hAnsi="Arial" w:cs="Arial"/>
        </w:rPr>
      </w:pPr>
    </w:p>
    <w:p w14:paraId="384FA64A"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62AB3D5F" w14:textId="77777777" w:rsidR="000D7A70" w:rsidRPr="00D75CE4" w:rsidRDefault="000D7A70" w:rsidP="000D7A70">
      <w:pPr>
        <w:spacing w:before="120"/>
        <w:jc w:val="center"/>
        <w:rPr>
          <w:rFonts w:ascii="Arial" w:hAnsi="Arial" w:cs="Arial"/>
        </w:rPr>
      </w:pPr>
      <w:r w:rsidRPr="00D75CE4">
        <w:rPr>
          <w:rFonts w:ascii="Arial" w:hAnsi="Arial" w:cs="Arial"/>
        </w:rPr>
        <w:t>Pogodbena kazen za zamudo</w:t>
      </w:r>
    </w:p>
    <w:p w14:paraId="5E5E5335" w14:textId="700DF64B" w:rsidR="000D7A70" w:rsidRPr="00D75CE4" w:rsidRDefault="000D7A70" w:rsidP="000D7A70">
      <w:pPr>
        <w:spacing w:before="120"/>
        <w:jc w:val="both"/>
        <w:rPr>
          <w:rFonts w:ascii="Arial" w:hAnsi="Arial" w:cs="Arial"/>
        </w:rPr>
      </w:pPr>
      <w:r w:rsidRPr="00D75CE4">
        <w:rPr>
          <w:rFonts w:ascii="Arial" w:hAnsi="Arial" w:cs="Arial"/>
        </w:rPr>
        <w:t xml:space="preserve">Kadar se izvajalec po svoji krivdi pri izvedbi del ne drži s to pogodbo dogovorjenega in morebitno sporazumno podaljšanega roka za zaključek del, ki je opredeljen v </w:t>
      </w:r>
      <w:r>
        <w:rPr>
          <w:rFonts w:ascii="Arial" w:hAnsi="Arial" w:cs="Arial"/>
        </w:rPr>
        <w:t xml:space="preserve">tej </w:t>
      </w:r>
      <w:r w:rsidRPr="00D75CE4">
        <w:rPr>
          <w:rFonts w:ascii="Arial" w:hAnsi="Arial" w:cs="Arial"/>
        </w:rPr>
        <w:t>pogodb</w:t>
      </w:r>
      <w:r>
        <w:rPr>
          <w:rFonts w:ascii="Arial" w:hAnsi="Arial" w:cs="Arial"/>
        </w:rPr>
        <w:t>i</w:t>
      </w:r>
      <w:r w:rsidRPr="00D75CE4">
        <w:rPr>
          <w:rFonts w:ascii="Arial" w:hAnsi="Arial" w:cs="Arial"/>
        </w:rPr>
        <w:t xml:space="preserve">, sme naročnik za vsak dan zamude roka za zaključek del zahtevati plačilo </w:t>
      </w:r>
      <w:r w:rsidRPr="00A11D12">
        <w:rPr>
          <w:rFonts w:ascii="Arial" w:hAnsi="Arial" w:cs="Arial"/>
        </w:rPr>
        <w:t>pogodbene kazni v višini</w:t>
      </w:r>
      <w:r w:rsidR="00A11D12" w:rsidRPr="00A11D12">
        <w:rPr>
          <w:rFonts w:ascii="Arial" w:hAnsi="Arial" w:cs="Arial"/>
        </w:rPr>
        <w:t xml:space="preserve"> </w:t>
      </w:r>
      <w:r w:rsidRPr="00A11D12">
        <w:rPr>
          <w:rStyle w:val="apple-converted-space"/>
          <w:rFonts w:ascii="Arial" w:hAnsi="Arial" w:cs="Arial"/>
          <w:iCs/>
          <w:color w:val="000000"/>
        </w:rPr>
        <w:t>0,5</w:t>
      </w:r>
      <w:r w:rsidR="00A11D12" w:rsidRPr="00A11D12">
        <w:rPr>
          <w:rFonts w:ascii="Arial" w:hAnsi="Arial" w:cs="Arial"/>
          <w:color w:val="202122"/>
          <w:shd w:val="clear" w:color="auto" w:fill="FFFFFF"/>
        </w:rPr>
        <w:t xml:space="preserve"> ‰</w:t>
      </w:r>
      <w:r w:rsidRPr="00A11D12">
        <w:rPr>
          <w:rStyle w:val="apple-converted-space"/>
          <w:rFonts w:ascii="Arial" w:hAnsi="Arial" w:cs="Arial"/>
          <w:iCs/>
          <w:color w:val="000000"/>
        </w:rPr>
        <w:t> </w:t>
      </w:r>
      <w:r w:rsidRPr="00A11D12">
        <w:rPr>
          <w:rFonts w:ascii="Arial" w:hAnsi="Arial" w:cs="Arial"/>
          <w:iCs/>
          <w:color w:val="000000"/>
        </w:rPr>
        <w:t>od pogodbene vrednosti del v EUR brez DDV, vendar</w:t>
      </w:r>
      <w:r w:rsidRPr="00D75CE4">
        <w:rPr>
          <w:rFonts w:ascii="Arial" w:hAnsi="Arial" w:cs="Arial"/>
          <w:iCs/>
          <w:color w:val="000000"/>
        </w:rPr>
        <w:t xml:space="preserve"> ne več kot</w:t>
      </w:r>
      <w:r w:rsidRPr="00D75CE4">
        <w:rPr>
          <w:rStyle w:val="apple-converted-space"/>
          <w:rFonts w:ascii="Arial" w:hAnsi="Arial" w:cs="Arial"/>
          <w:iCs/>
          <w:color w:val="000000"/>
        </w:rPr>
        <w:t> 5% </w:t>
      </w:r>
      <w:r w:rsidRPr="00D75CE4">
        <w:rPr>
          <w:rFonts w:ascii="Arial" w:hAnsi="Arial" w:cs="Arial"/>
          <w:iCs/>
          <w:color w:val="000000"/>
        </w:rPr>
        <w:t>pogodbene vrednosti.</w:t>
      </w:r>
    </w:p>
    <w:p w14:paraId="63AAEF18" w14:textId="77777777" w:rsidR="000D7A70" w:rsidRDefault="000D7A70" w:rsidP="000D7A70">
      <w:pPr>
        <w:spacing w:before="120"/>
        <w:jc w:val="both"/>
        <w:rPr>
          <w:rFonts w:ascii="Arial" w:hAnsi="Arial" w:cs="Arial"/>
        </w:rPr>
      </w:pPr>
    </w:p>
    <w:p w14:paraId="78A7EE66" w14:textId="77777777" w:rsidR="005A691C" w:rsidRPr="00D75CE4" w:rsidRDefault="005A691C" w:rsidP="000D7A70">
      <w:pPr>
        <w:spacing w:before="120"/>
        <w:jc w:val="both"/>
        <w:rPr>
          <w:rFonts w:ascii="Arial" w:hAnsi="Arial" w:cs="Arial"/>
        </w:rPr>
      </w:pPr>
    </w:p>
    <w:p w14:paraId="2FA35991"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28AFCE18" w14:textId="77777777" w:rsidR="000D7A70" w:rsidRPr="00D75CE4" w:rsidRDefault="000D7A70" w:rsidP="000D7A70">
      <w:pPr>
        <w:spacing w:before="120"/>
        <w:jc w:val="center"/>
        <w:rPr>
          <w:rFonts w:ascii="Arial" w:hAnsi="Arial" w:cs="Arial"/>
        </w:rPr>
      </w:pPr>
      <w:r w:rsidRPr="00D75CE4">
        <w:rPr>
          <w:rFonts w:ascii="Arial" w:hAnsi="Arial" w:cs="Arial"/>
        </w:rPr>
        <w:t>Obračun pogodbene kazni</w:t>
      </w:r>
    </w:p>
    <w:p w14:paraId="7B822DF4" w14:textId="77777777" w:rsidR="000D7A70" w:rsidRPr="00D75CE4" w:rsidRDefault="000D7A70" w:rsidP="000D7A70">
      <w:pPr>
        <w:spacing w:before="120"/>
        <w:jc w:val="both"/>
        <w:rPr>
          <w:rFonts w:ascii="Arial" w:hAnsi="Arial" w:cs="Arial"/>
        </w:rPr>
      </w:pPr>
      <w:r w:rsidRPr="00D75CE4">
        <w:rPr>
          <w:rFonts w:ascii="Arial" w:hAnsi="Arial" w:cs="Arial"/>
        </w:rPr>
        <w:t>Pogodbena kazen se obračunava (teče) do dneva primopredaje objekta ali njegovega dela.</w:t>
      </w:r>
    </w:p>
    <w:p w14:paraId="4C29F588" w14:textId="77777777" w:rsidR="000D7A70" w:rsidRPr="00D75CE4" w:rsidRDefault="000D7A70" w:rsidP="000D7A70">
      <w:pPr>
        <w:spacing w:before="120"/>
        <w:jc w:val="both"/>
        <w:rPr>
          <w:rFonts w:ascii="Arial" w:hAnsi="Arial" w:cs="Arial"/>
        </w:rPr>
      </w:pPr>
    </w:p>
    <w:p w14:paraId="00BD410B"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77750647" w14:textId="77777777" w:rsidR="000D7A70" w:rsidRPr="00D75CE4" w:rsidRDefault="000D7A70" w:rsidP="000D7A70">
      <w:pPr>
        <w:spacing w:before="120"/>
        <w:jc w:val="center"/>
        <w:rPr>
          <w:rFonts w:ascii="Arial" w:hAnsi="Arial" w:cs="Arial"/>
        </w:rPr>
      </w:pPr>
      <w:r w:rsidRPr="00D75CE4">
        <w:rPr>
          <w:rFonts w:ascii="Arial" w:hAnsi="Arial" w:cs="Arial"/>
        </w:rPr>
        <w:t>Notifikacija pogodbene kazni</w:t>
      </w:r>
    </w:p>
    <w:p w14:paraId="5F7ED657" w14:textId="77777777" w:rsidR="000D7A70" w:rsidRPr="00D75CE4" w:rsidRDefault="000D7A70" w:rsidP="000D7A70">
      <w:pPr>
        <w:spacing w:before="120"/>
        <w:jc w:val="both"/>
        <w:rPr>
          <w:rFonts w:ascii="Arial" w:hAnsi="Arial" w:cs="Arial"/>
        </w:rPr>
      </w:pPr>
      <w:r w:rsidRPr="00D75CE4">
        <w:rPr>
          <w:rFonts w:ascii="Arial" w:hAnsi="Arial" w:cs="Arial"/>
        </w:rPr>
        <w:t>Naročnik mora dejstvo morebitne zamude izvajalca ter število dni zamude izvajalca vpisati v primopredajni zapisnik. S tem se šteje pogodbena kazen za notificirano.</w:t>
      </w:r>
    </w:p>
    <w:p w14:paraId="1FF1B96C" w14:textId="77777777" w:rsidR="000D7A70" w:rsidRPr="00D75CE4" w:rsidRDefault="000D7A70" w:rsidP="000D7A70">
      <w:pPr>
        <w:spacing w:before="120"/>
        <w:jc w:val="both"/>
        <w:rPr>
          <w:rFonts w:ascii="Arial" w:hAnsi="Arial" w:cs="Arial"/>
        </w:rPr>
      </w:pPr>
      <w:r w:rsidRPr="00D75CE4">
        <w:rPr>
          <w:rFonts w:ascii="Arial" w:hAnsi="Arial" w:cs="Arial"/>
        </w:rPr>
        <w:t>V kolikor primopredajni zapisnik iz kateregakoli razloga ni sestavljen in podpisan, mora naročnik dejstvo morebitne zamude izvajalca ter število dni zamude izvajalca notificirati izvajalcu najkasneje do končnega obračuna ali do roka, v katerem bi moral biti končni obračun narejen, v kolikor do končnega obračuna ni prišlo.</w:t>
      </w:r>
    </w:p>
    <w:p w14:paraId="17633AB4" w14:textId="77777777" w:rsidR="000D7A70" w:rsidRPr="00D75CE4" w:rsidRDefault="000D7A70" w:rsidP="000D7A70">
      <w:pPr>
        <w:spacing w:before="120"/>
        <w:jc w:val="both"/>
        <w:rPr>
          <w:rFonts w:ascii="Arial" w:hAnsi="Arial" w:cs="Arial"/>
        </w:rPr>
      </w:pPr>
      <w:r w:rsidRPr="00D75CE4">
        <w:rPr>
          <w:rFonts w:ascii="Arial" w:hAnsi="Arial" w:cs="Arial"/>
        </w:rPr>
        <w:t>V kolikor naročnik zamudi rok za notifikacijo pogodbene kazni, ni upravičen do obračuna pogodbene kazni.</w:t>
      </w:r>
    </w:p>
    <w:p w14:paraId="54CFD665" w14:textId="77777777" w:rsidR="000D7A70" w:rsidRPr="00D75CE4" w:rsidRDefault="000D7A70" w:rsidP="000D7A70">
      <w:pPr>
        <w:spacing w:before="120"/>
        <w:jc w:val="both"/>
        <w:rPr>
          <w:rFonts w:ascii="Arial" w:hAnsi="Arial" w:cs="Arial"/>
        </w:rPr>
      </w:pPr>
      <w:r w:rsidRPr="00D75CE4">
        <w:rPr>
          <w:rFonts w:ascii="Arial" w:hAnsi="Arial" w:cs="Arial"/>
        </w:rPr>
        <w:t>Če je naročnik začel uporabljati objekt ali njegov del, preden je bila zanj izvedena primopredaja, mora pogodbeno kazen notificirati najkasneje ob pričetku uporabe objekta ali njenega dela, sicer ni upravičen do obračuna pogodbene kazni.</w:t>
      </w:r>
    </w:p>
    <w:p w14:paraId="4460B3B6" w14:textId="77777777" w:rsidR="000D7A70" w:rsidRPr="00D75CE4" w:rsidRDefault="000D7A70" w:rsidP="000D7A70">
      <w:pPr>
        <w:spacing w:before="120"/>
        <w:jc w:val="both"/>
        <w:rPr>
          <w:rFonts w:ascii="Arial" w:hAnsi="Arial" w:cs="Arial"/>
        </w:rPr>
      </w:pPr>
    </w:p>
    <w:p w14:paraId="4CDB30D9"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0FEDC59C" w14:textId="77777777" w:rsidR="000D7A70" w:rsidRPr="00D75CE4" w:rsidRDefault="000D7A70" w:rsidP="000D7A70">
      <w:pPr>
        <w:spacing w:before="120"/>
        <w:jc w:val="center"/>
        <w:rPr>
          <w:rFonts w:ascii="Arial" w:hAnsi="Arial" w:cs="Arial"/>
        </w:rPr>
      </w:pPr>
      <w:r w:rsidRPr="00D75CE4">
        <w:rPr>
          <w:rFonts w:ascii="Arial" w:hAnsi="Arial" w:cs="Arial"/>
        </w:rPr>
        <w:t>Prevzem del (primopredaja)</w:t>
      </w:r>
    </w:p>
    <w:p w14:paraId="2FC29DCE" w14:textId="77777777" w:rsidR="000D7A70" w:rsidRPr="000A2C06"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0A2C06">
        <w:rPr>
          <w:rFonts w:ascii="Arial" w:hAnsi="Arial" w:cs="Arial"/>
          <w:iCs/>
          <w:color w:val="000000"/>
        </w:rPr>
        <w:t>Izvajalec je dolžan datum dokončanja del vpisati v gradbeni dnevnik in naročnika takoj pozvati na prevzem del. Naročnik se zavezuje dokončana dela prevzeti najkasneje v roku petih (5) dni po prejemu izvajalčevega obvestila.</w:t>
      </w:r>
    </w:p>
    <w:p w14:paraId="582CC126" w14:textId="77777777" w:rsidR="000D7A70" w:rsidRPr="000A2C06"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0A2C06">
        <w:rPr>
          <w:rFonts w:ascii="Arial" w:hAnsi="Arial" w:cs="Arial"/>
          <w:iCs/>
          <w:color w:val="000000"/>
        </w:rPr>
        <w:t>O dokončanju in prevzemu sestavijo pooblaščeni predstavniki pogodbenih strank primopredajni zapisnik, v katerem natančno ugotovijo predvsem:</w:t>
      </w:r>
    </w:p>
    <w:p w14:paraId="47FABC6D" w14:textId="77777777" w:rsidR="000D7A70" w:rsidRPr="000A2C06" w:rsidRDefault="000D7A70" w:rsidP="005A691C">
      <w:pPr>
        <w:numPr>
          <w:ilvl w:val="0"/>
          <w:numId w:val="14"/>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ali izvedena dela ustrezajo določilom te pogodbe, veljavnim zakonskim predpisom in pravilom stroke;</w:t>
      </w:r>
    </w:p>
    <w:p w14:paraId="791B7178" w14:textId="77777777" w:rsidR="000D7A70" w:rsidRPr="000A2C06" w:rsidRDefault="000D7A70" w:rsidP="005A691C">
      <w:pPr>
        <w:numPr>
          <w:ilvl w:val="0"/>
          <w:numId w:val="14"/>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datume začetka in končanja del in datum prevzema del;</w:t>
      </w:r>
    </w:p>
    <w:p w14:paraId="2CDCFA90" w14:textId="77777777" w:rsidR="000D7A70" w:rsidRPr="000A2C06" w:rsidRDefault="000D7A70" w:rsidP="005A691C">
      <w:pPr>
        <w:numPr>
          <w:ilvl w:val="0"/>
          <w:numId w:val="14"/>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kakovost izvedenih del in pripombe naročnika v zvezi z njo;</w:t>
      </w:r>
    </w:p>
    <w:p w14:paraId="3485246E" w14:textId="77777777" w:rsidR="000D7A70" w:rsidRPr="000A2C06" w:rsidRDefault="000D7A70" w:rsidP="005A691C">
      <w:pPr>
        <w:numPr>
          <w:ilvl w:val="0"/>
          <w:numId w:val="14"/>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opredelitev del, ki jih je izvajalec dolžan ponovno izvesti, dokončati ali popraviti;</w:t>
      </w:r>
    </w:p>
    <w:p w14:paraId="72D359B0" w14:textId="77777777" w:rsidR="000D7A70" w:rsidRPr="000A2C06" w:rsidRDefault="000D7A70" w:rsidP="005A691C">
      <w:pPr>
        <w:numPr>
          <w:ilvl w:val="0"/>
          <w:numId w:val="14"/>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morebitna odprta in sporna vprašanja tehnične narave;</w:t>
      </w:r>
    </w:p>
    <w:p w14:paraId="3124AAF3" w14:textId="77777777" w:rsidR="000D7A70" w:rsidRPr="000A2C06" w:rsidRDefault="000D7A70" w:rsidP="005A691C">
      <w:pPr>
        <w:numPr>
          <w:ilvl w:val="0"/>
          <w:numId w:val="14"/>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ugotovitev o sprejemu atestov in morebitnih garancijskih listov.</w:t>
      </w:r>
    </w:p>
    <w:p w14:paraId="66BF0969" w14:textId="77777777" w:rsidR="000D7A70" w:rsidRPr="000A2C06"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0A2C06">
        <w:rPr>
          <w:rFonts w:ascii="Arial" w:hAnsi="Arial" w:cs="Arial"/>
          <w:iCs/>
          <w:color w:val="000000"/>
        </w:rPr>
        <w:t>Če pogodbeni stranki s primopredajnim zapisnikom ugotovita, da mora izvajalec določena dela končati, popraviti ali jih takoj ponovno izvesti, pa tega ne stori, sme naročnik angažirati drugega izvajalca, ki jih izvede na izvajalčev račun.</w:t>
      </w:r>
    </w:p>
    <w:p w14:paraId="49D8F8E1" w14:textId="77777777" w:rsidR="000D7A70" w:rsidRPr="00D75CE4" w:rsidRDefault="000D7A70" w:rsidP="000D7A70">
      <w:pPr>
        <w:spacing w:before="120"/>
        <w:jc w:val="both"/>
        <w:rPr>
          <w:rFonts w:ascii="Arial" w:hAnsi="Arial" w:cs="Arial"/>
        </w:rPr>
      </w:pPr>
    </w:p>
    <w:p w14:paraId="23D0B39F"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1887931C" w14:textId="77777777" w:rsidR="000D7A70" w:rsidRPr="00D75CE4" w:rsidRDefault="000D7A70" w:rsidP="000D7A70">
      <w:pPr>
        <w:spacing w:before="120"/>
        <w:jc w:val="center"/>
        <w:rPr>
          <w:rFonts w:ascii="Arial" w:hAnsi="Arial" w:cs="Arial"/>
        </w:rPr>
      </w:pPr>
      <w:r w:rsidRPr="00D75CE4">
        <w:rPr>
          <w:rFonts w:ascii="Arial" w:hAnsi="Arial" w:cs="Arial"/>
        </w:rPr>
        <w:t>Ugotovljene pomanjkljivosti – očitne napake</w:t>
      </w:r>
    </w:p>
    <w:p w14:paraId="2423636E" w14:textId="77777777" w:rsidR="000D7A70" w:rsidRPr="00D75CE4" w:rsidRDefault="000D7A70" w:rsidP="000D7A70">
      <w:pPr>
        <w:spacing w:before="120"/>
        <w:jc w:val="both"/>
        <w:rPr>
          <w:rFonts w:ascii="Arial" w:hAnsi="Arial" w:cs="Arial"/>
        </w:rPr>
      </w:pPr>
      <w:r w:rsidRPr="00D75CE4">
        <w:rPr>
          <w:rFonts w:ascii="Arial" w:hAnsi="Arial" w:cs="Arial"/>
        </w:rPr>
        <w:t>Če pogodbeni stranki s primopredajnim zapisnikom ugotovita, da mora izvajalec odpraviti določene očitne napake ali pomanjkljivosti na objektu, mora naročnik izvajalcu dati primeren rok, v katerem naj te očitne napake ali pomanjkljivosti odpravi.</w:t>
      </w:r>
    </w:p>
    <w:p w14:paraId="7CAA26A8" w14:textId="77777777" w:rsidR="000D7A70" w:rsidRPr="00D75CE4" w:rsidRDefault="000D7A70" w:rsidP="000D7A70">
      <w:pPr>
        <w:spacing w:before="120"/>
        <w:jc w:val="both"/>
        <w:rPr>
          <w:rFonts w:ascii="Arial" w:hAnsi="Arial" w:cs="Arial"/>
        </w:rPr>
      </w:pPr>
      <w:r w:rsidRPr="00D75CE4">
        <w:rPr>
          <w:rFonts w:ascii="Arial" w:hAnsi="Arial" w:cs="Arial"/>
        </w:rPr>
        <w:t>Izvajalec mora z odpravo napak in pomanjkljivosti pričeti nemudoma.</w:t>
      </w:r>
    </w:p>
    <w:p w14:paraId="269A07F9" w14:textId="77777777" w:rsidR="000D7A70" w:rsidRPr="00D75CE4" w:rsidRDefault="000D7A70" w:rsidP="000D7A70">
      <w:pPr>
        <w:spacing w:before="120"/>
        <w:jc w:val="both"/>
        <w:rPr>
          <w:rFonts w:ascii="Arial" w:hAnsi="Arial" w:cs="Arial"/>
        </w:rPr>
      </w:pPr>
      <w:r w:rsidRPr="00D75CE4">
        <w:rPr>
          <w:rFonts w:ascii="Arial" w:hAnsi="Arial" w:cs="Arial"/>
        </w:rPr>
        <w:t>Po odpravi vseh očitnih napak in pomanjkljivosti pogodbeni stranki podpišeta zapisnik o odpravi napak in pomanjkljivosti.</w:t>
      </w:r>
    </w:p>
    <w:p w14:paraId="7E30A88E" w14:textId="77777777" w:rsidR="000D7A70" w:rsidRPr="00D75CE4" w:rsidRDefault="000D7A70" w:rsidP="000D7A70">
      <w:pPr>
        <w:spacing w:before="120"/>
        <w:jc w:val="both"/>
        <w:rPr>
          <w:rFonts w:ascii="Arial" w:hAnsi="Arial" w:cs="Arial"/>
        </w:rPr>
      </w:pPr>
    </w:p>
    <w:p w14:paraId="2BBF4C45"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64DDB022" w14:textId="77777777" w:rsidR="000D7A70" w:rsidRPr="00D75CE4" w:rsidRDefault="000D7A70" w:rsidP="000D7A70">
      <w:pPr>
        <w:spacing w:before="120"/>
        <w:jc w:val="center"/>
        <w:rPr>
          <w:rFonts w:ascii="Arial" w:hAnsi="Arial" w:cs="Arial"/>
        </w:rPr>
      </w:pPr>
      <w:r w:rsidRPr="00D75CE4">
        <w:rPr>
          <w:rFonts w:ascii="Arial" w:hAnsi="Arial" w:cs="Arial"/>
        </w:rPr>
        <w:t>Končni obračun</w:t>
      </w:r>
    </w:p>
    <w:p w14:paraId="27BAE39E" w14:textId="77777777" w:rsidR="000D7A70" w:rsidRPr="00D75CE4" w:rsidRDefault="000D7A70" w:rsidP="000D7A70">
      <w:pPr>
        <w:spacing w:before="120"/>
        <w:jc w:val="both"/>
        <w:rPr>
          <w:rFonts w:ascii="Arial" w:hAnsi="Arial" w:cs="Arial"/>
        </w:rPr>
      </w:pPr>
      <w:r w:rsidRPr="00D75CE4">
        <w:rPr>
          <w:rFonts w:ascii="Arial" w:hAnsi="Arial" w:cs="Arial"/>
        </w:rPr>
        <w:t xml:space="preserve">Pogodbeni stranki sta sporazumni, da takoj po primopredaji del in predložitvi finančnega zavarovanja za odpravo napak v jamčevalnem roku začneta z izdelavo končnega obračuna, ki ga izdelata v najkrajšem možnem roku, najkasneje pa v </w:t>
      </w:r>
      <w:r>
        <w:rPr>
          <w:rFonts w:ascii="Arial" w:hAnsi="Arial" w:cs="Arial"/>
        </w:rPr>
        <w:t>petnajstih (15)</w:t>
      </w:r>
      <w:r w:rsidRPr="00D75CE4">
        <w:rPr>
          <w:rFonts w:ascii="Arial" w:hAnsi="Arial" w:cs="Arial"/>
        </w:rPr>
        <w:t xml:space="preserve"> dneh po primopredaji del.</w:t>
      </w:r>
    </w:p>
    <w:p w14:paraId="47BAE104" w14:textId="77777777" w:rsidR="000D7A70" w:rsidRPr="00D75CE4" w:rsidRDefault="000D7A70" w:rsidP="000D7A70">
      <w:pPr>
        <w:spacing w:before="120"/>
        <w:jc w:val="both"/>
        <w:rPr>
          <w:rFonts w:ascii="Arial" w:hAnsi="Arial" w:cs="Arial"/>
        </w:rPr>
      </w:pPr>
      <w:r w:rsidRPr="00D75CE4">
        <w:rPr>
          <w:rFonts w:ascii="Arial" w:hAnsi="Arial" w:cs="Arial"/>
        </w:rPr>
        <w:t xml:space="preserve">S končnim obračunom se uredijo odprta razmerja med pogodbenima strankama in določi izvršitev njihovih medsebojnih pravic in obveznosti iz pogodbe. </w:t>
      </w:r>
    </w:p>
    <w:p w14:paraId="67572E44" w14:textId="77777777" w:rsidR="000D7A70" w:rsidRPr="00D75CE4" w:rsidRDefault="000D7A70" w:rsidP="000D7A70">
      <w:pPr>
        <w:spacing w:before="120"/>
        <w:jc w:val="both"/>
        <w:rPr>
          <w:rFonts w:ascii="Arial" w:hAnsi="Arial" w:cs="Arial"/>
        </w:rPr>
      </w:pPr>
      <w:r w:rsidRPr="00D75CE4">
        <w:rPr>
          <w:rFonts w:ascii="Arial" w:hAnsi="Arial" w:cs="Arial"/>
        </w:rPr>
        <w:t>S končnim obračunom se zajamejo vsa dela, izvedena po pogodbi, ki jih je izvajalec dolžan ali pooblaščen izvesti, ne glede na to, ali so dela zajeta z začasnimi mesečnimi situacijami ali ne. S končnim obračunom se lahko spremeni dejansko stanje, ugotovljeno z začasnimi mesečnimi situacijami.</w:t>
      </w:r>
    </w:p>
    <w:p w14:paraId="1696E26A" w14:textId="77777777" w:rsidR="000D7A70" w:rsidRPr="00D75CE4" w:rsidRDefault="000D7A70" w:rsidP="000D7A70">
      <w:pPr>
        <w:spacing w:before="120"/>
        <w:jc w:val="both"/>
        <w:rPr>
          <w:rFonts w:ascii="Arial" w:hAnsi="Arial" w:cs="Arial"/>
        </w:rPr>
      </w:pPr>
      <w:r w:rsidRPr="00D75CE4">
        <w:rPr>
          <w:rFonts w:ascii="Arial" w:hAnsi="Arial" w:cs="Arial"/>
        </w:rPr>
        <w:t>Podpisan končni obračun je pogoj za izstavitev končne situacije.</w:t>
      </w:r>
    </w:p>
    <w:p w14:paraId="3578ABB7" w14:textId="77777777" w:rsidR="000D7A70" w:rsidRPr="00D75CE4" w:rsidRDefault="000D7A70" w:rsidP="000D7A70">
      <w:pPr>
        <w:spacing w:before="120"/>
        <w:jc w:val="both"/>
        <w:rPr>
          <w:rFonts w:ascii="Arial" w:hAnsi="Arial" w:cs="Arial"/>
        </w:rPr>
      </w:pPr>
    </w:p>
    <w:p w14:paraId="71604F96"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16DA31F8" w14:textId="77777777" w:rsidR="000D7A70" w:rsidRPr="0069631C" w:rsidRDefault="000D7A70" w:rsidP="000D7A70">
      <w:pPr>
        <w:spacing w:before="120"/>
        <w:jc w:val="center"/>
        <w:rPr>
          <w:rFonts w:ascii="Arial" w:hAnsi="Arial" w:cs="Arial"/>
        </w:rPr>
      </w:pPr>
      <w:r w:rsidRPr="0069631C">
        <w:rPr>
          <w:rFonts w:ascii="Arial" w:hAnsi="Arial" w:cs="Arial"/>
        </w:rPr>
        <w:t>Odgovornost izvajalca za običajne skrite napake</w:t>
      </w:r>
    </w:p>
    <w:p w14:paraId="4BBBAFF7" w14:textId="77777777" w:rsidR="000D7A70" w:rsidRPr="0069631C" w:rsidRDefault="000D7A70" w:rsidP="000D7A70">
      <w:pPr>
        <w:pStyle w:val="odstavek"/>
        <w:shd w:val="clear" w:color="auto" w:fill="FFFFFF"/>
        <w:spacing w:before="120" w:beforeAutospacing="0" w:after="0" w:afterAutospacing="0"/>
        <w:jc w:val="both"/>
        <w:rPr>
          <w:rFonts w:ascii="Arial" w:hAnsi="Arial" w:cs="Arial"/>
          <w:color w:val="000000"/>
          <w:szCs w:val="22"/>
        </w:rPr>
      </w:pPr>
      <w:r w:rsidRPr="0069631C">
        <w:rPr>
          <w:rFonts w:ascii="Arial" w:hAnsi="Arial" w:cs="Arial"/>
          <w:color w:val="000000"/>
          <w:szCs w:val="22"/>
        </w:rPr>
        <w:t>Če se pozneje pokaže kakšna napaka, ki je pri običajnem pregledu ni bilo mogoče odkriti, se naročnik vseeno lahko sklicuje nanjo, s pogojem, da o njej obvesti izvajalca čim prej, najpozneje pa v enem mesecu, ko je bila odkrita.</w:t>
      </w:r>
    </w:p>
    <w:p w14:paraId="7A5A6B65" w14:textId="77777777" w:rsidR="000D7A70" w:rsidRPr="0069631C" w:rsidRDefault="000D7A70" w:rsidP="000D7A70">
      <w:pPr>
        <w:pStyle w:val="odstavek"/>
        <w:shd w:val="clear" w:color="auto" w:fill="FFFFFF"/>
        <w:spacing w:before="120" w:beforeAutospacing="0" w:after="0" w:afterAutospacing="0"/>
        <w:jc w:val="both"/>
        <w:rPr>
          <w:rFonts w:ascii="Arial" w:hAnsi="Arial" w:cs="Arial"/>
          <w:color w:val="000000"/>
          <w:szCs w:val="22"/>
        </w:rPr>
      </w:pPr>
      <w:r w:rsidRPr="0069631C">
        <w:rPr>
          <w:rFonts w:ascii="Arial" w:hAnsi="Arial" w:cs="Arial"/>
          <w:color w:val="000000"/>
          <w:szCs w:val="22"/>
        </w:rPr>
        <w:t>Po dveh letih od prevzema opravljenega posla se naročnik ne more več sklicevati na napake.</w:t>
      </w:r>
    </w:p>
    <w:p w14:paraId="4B4E036B" w14:textId="77777777" w:rsidR="000D7A70" w:rsidRPr="00D75CE4" w:rsidRDefault="000D7A70" w:rsidP="000D7A70">
      <w:pPr>
        <w:spacing w:before="120"/>
        <w:jc w:val="both"/>
        <w:rPr>
          <w:rFonts w:ascii="Arial" w:hAnsi="Arial" w:cs="Arial"/>
        </w:rPr>
      </w:pPr>
    </w:p>
    <w:p w14:paraId="0AE5F5F8"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3319D342" w14:textId="77777777" w:rsidR="000D7A70" w:rsidRPr="00D75CE4" w:rsidRDefault="000D7A70" w:rsidP="000D7A70">
      <w:pPr>
        <w:spacing w:before="120"/>
        <w:jc w:val="center"/>
        <w:rPr>
          <w:rFonts w:ascii="Arial" w:hAnsi="Arial" w:cs="Arial"/>
        </w:rPr>
      </w:pPr>
      <w:r w:rsidRPr="00D75CE4">
        <w:rPr>
          <w:rFonts w:ascii="Arial" w:hAnsi="Arial" w:cs="Arial"/>
        </w:rPr>
        <w:t xml:space="preserve">Zavarovanje </w:t>
      </w:r>
    </w:p>
    <w:p w14:paraId="00CA4C3E" w14:textId="77777777" w:rsidR="000D7A70" w:rsidRDefault="000D7A70" w:rsidP="000D7A70">
      <w:pPr>
        <w:spacing w:before="120"/>
        <w:jc w:val="both"/>
        <w:rPr>
          <w:rFonts w:ascii="Arial" w:hAnsi="Arial" w:cs="Arial"/>
        </w:rPr>
      </w:pPr>
      <w:r w:rsidRPr="00D75CE4">
        <w:rPr>
          <w:rFonts w:ascii="Arial" w:hAnsi="Arial" w:cs="Arial"/>
        </w:rPr>
        <w:t>Izvajalec je dolžan imeti v času trajanja te pogodbe (in najmanj do predaje objekta naročniku) v skladu z zakonom, ki ureja graditev objektov, zavarovano svojo odgovornost za škodo v zvezi z opravljanjem izvajalčeve dejavnosti (vključno z delodajalčevo odgovornostjo), pri čemer višina letne zavarovalne vsote ne sme biti nižja od 50.000 EUR.</w:t>
      </w:r>
    </w:p>
    <w:p w14:paraId="6BDBA204" w14:textId="77777777" w:rsidR="000D7A70" w:rsidRPr="004D1677"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4D1677">
        <w:rPr>
          <w:rFonts w:ascii="Arial" w:hAnsi="Arial" w:cs="Arial"/>
          <w:iCs/>
          <w:color w:val="000000"/>
        </w:rPr>
        <w:t>Izvajalec del je dolžan na lastne stroške vsa izvršena dela zaščititi proti vremenskim vplivom in drugimi poškodbami. Izvajalec je dolžan pri zavarovalnici zavarovati svojo opremo in opremo podizvajalcev proti vsem rizikom do predaje objekta in je za to polno odgovoren.</w:t>
      </w:r>
    </w:p>
    <w:p w14:paraId="63E355D5" w14:textId="77777777" w:rsidR="000D7A70" w:rsidRPr="004D1677"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4D1677">
        <w:rPr>
          <w:rFonts w:ascii="Arial" w:hAnsi="Arial" w:cs="Arial"/>
          <w:iCs/>
          <w:color w:val="000000"/>
        </w:rPr>
        <w:t>V primeru, da pride do škode pri izvedbi pogodbenih obveznosti zaradi odgovornosti izvajalca, mora le-ta na svoje stroške nadomestiti, popraviti ali postaviti in dovršiti dela, ki morajo biti opravljena v skladu s pogodbenimi določili in navodili naročnika.</w:t>
      </w:r>
    </w:p>
    <w:p w14:paraId="2360C4CA" w14:textId="77777777" w:rsidR="000D7A70" w:rsidRPr="004D1677"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4D1677">
        <w:rPr>
          <w:rFonts w:ascii="Arial" w:hAnsi="Arial" w:cs="Arial"/>
          <w:iCs/>
          <w:color w:val="000000"/>
        </w:rPr>
        <w:t>Izvajalec ravno tako odgovarja za vso škodo na prometni infrastrukturi, okolici objekta ter na delih, povzročeno ob izvajanju pogodbenih obveznosti. Izvajalec odgovarja tudi za vso povzročeno škodo, nastalo delavcem in tretjim osebam.</w:t>
      </w:r>
    </w:p>
    <w:p w14:paraId="526A4F40" w14:textId="77777777" w:rsidR="000D7A70"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4D1677">
        <w:rPr>
          <w:rFonts w:ascii="Arial" w:hAnsi="Arial" w:cs="Arial"/>
          <w:iCs/>
          <w:color w:val="000000"/>
        </w:rPr>
        <w:t>Izvajalec je odgovoren za vso škodo, ki bi nastala kot posledica emisij škodljivih snovi</w:t>
      </w:r>
      <w:r w:rsidRPr="00795765">
        <w:rPr>
          <w:rFonts w:ascii="Arial" w:hAnsi="Arial" w:cs="Arial"/>
          <w:iCs/>
          <w:color w:val="000000"/>
        </w:rPr>
        <w:t xml:space="preserve"> v času gradnje, z vplivi na kvaliteto površinskih voda, podtalnice in okolja.</w:t>
      </w:r>
    </w:p>
    <w:p w14:paraId="536F2A3B" w14:textId="7052E698" w:rsidR="000D7A70" w:rsidRDefault="000D7A70" w:rsidP="000D7A70">
      <w:pPr>
        <w:spacing w:before="120"/>
        <w:jc w:val="both"/>
        <w:rPr>
          <w:rFonts w:ascii="Arial" w:hAnsi="Arial" w:cs="Arial"/>
        </w:rPr>
      </w:pPr>
      <w:r w:rsidRPr="00D75CE4">
        <w:rPr>
          <w:rFonts w:ascii="Arial" w:hAnsi="Arial" w:cs="Arial"/>
        </w:rPr>
        <w:t>Izvajalec je dolžan naročniku izročiti kopij</w:t>
      </w:r>
      <w:r>
        <w:rPr>
          <w:rFonts w:ascii="Arial" w:hAnsi="Arial" w:cs="Arial"/>
        </w:rPr>
        <w:t>o</w:t>
      </w:r>
      <w:r w:rsidRPr="00D75CE4">
        <w:rPr>
          <w:rFonts w:ascii="Arial" w:hAnsi="Arial" w:cs="Arial"/>
        </w:rPr>
        <w:t xml:space="preserve"> zavarovaln</w:t>
      </w:r>
      <w:r>
        <w:rPr>
          <w:rFonts w:ascii="Arial" w:hAnsi="Arial" w:cs="Arial"/>
        </w:rPr>
        <w:t>e</w:t>
      </w:r>
      <w:r w:rsidRPr="00D75CE4">
        <w:rPr>
          <w:rFonts w:ascii="Arial" w:hAnsi="Arial" w:cs="Arial"/>
        </w:rPr>
        <w:t xml:space="preserve"> polic v roku </w:t>
      </w:r>
      <w:r>
        <w:rPr>
          <w:rFonts w:ascii="Arial" w:hAnsi="Arial" w:cs="Arial"/>
        </w:rPr>
        <w:t xml:space="preserve">deset (10) dni od sklenitve </w:t>
      </w:r>
      <w:r w:rsidR="004D1677">
        <w:rPr>
          <w:rFonts w:ascii="Arial" w:hAnsi="Arial" w:cs="Arial"/>
        </w:rPr>
        <w:t xml:space="preserve">te </w:t>
      </w:r>
      <w:r>
        <w:rPr>
          <w:rFonts w:ascii="Arial" w:hAnsi="Arial" w:cs="Arial"/>
        </w:rPr>
        <w:t>pogodbe.</w:t>
      </w:r>
    </w:p>
    <w:p w14:paraId="6AB40D6C" w14:textId="77777777" w:rsidR="000D7A70" w:rsidRDefault="000D7A70" w:rsidP="000D7A70">
      <w:pPr>
        <w:pStyle w:val="besedilo---italic"/>
        <w:shd w:val="clear" w:color="auto" w:fill="FFFFFF"/>
        <w:spacing w:before="120" w:beforeAutospacing="0" w:after="0" w:afterAutospacing="0"/>
        <w:jc w:val="both"/>
        <w:rPr>
          <w:rFonts w:ascii="Arial" w:hAnsi="Arial" w:cs="Arial"/>
          <w:iCs/>
          <w:color w:val="000000"/>
        </w:rPr>
      </w:pPr>
    </w:p>
    <w:p w14:paraId="1873C8F8"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2CF198AD" w14:textId="77777777" w:rsidR="000D7A70" w:rsidRDefault="000D7A70" w:rsidP="000D7A70">
      <w:pPr>
        <w:pStyle w:val="besedilo---italic"/>
        <w:shd w:val="clear" w:color="auto" w:fill="FFFFFF"/>
        <w:spacing w:before="120" w:beforeAutospacing="0" w:after="0" w:afterAutospacing="0"/>
        <w:jc w:val="center"/>
        <w:rPr>
          <w:rFonts w:ascii="Arial" w:hAnsi="Arial" w:cs="Arial"/>
          <w:iCs/>
          <w:color w:val="000000"/>
        </w:rPr>
      </w:pPr>
      <w:r>
        <w:rPr>
          <w:rFonts w:ascii="Arial" w:hAnsi="Arial" w:cs="Arial"/>
          <w:iCs/>
          <w:color w:val="000000"/>
        </w:rPr>
        <w:t>Zaščita okolja</w:t>
      </w:r>
    </w:p>
    <w:p w14:paraId="4B7B02BC" w14:textId="77777777" w:rsidR="000D7A70" w:rsidRPr="000A2C06"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0A2C06">
        <w:rPr>
          <w:rFonts w:ascii="Arial" w:hAnsi="Arial" w:cs="Arial"/>
          <w:iCs/>
          <w:color w:val="000000"/>
        </w:rPr>
        <w:t>Izvajalec mora v času trajanja gradnje na svoje stroške izvesti vse potrebne ukrepe za zaščito okolja v skladu z veljavno zakonodajo. Stroški za spremljanje in izvedbo sanacijskih ukrepov za varstvo in zaščito okolja morajo biti vsebovani v ponudbeni ceni.</w:t>
      </w:r>
    </w:p>
    <w:p w14:paraId="4924B0A0" w14:textId="77777777" w:rsidR="000D7A70" w:rsidRPr="000A2C06"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0A2C06">
        <w:rPr>
          <w:rFonts w:ascii="Arial" w:hAnsi="Arial" w:cs="Arial"/>
          <w:iCs/>
          <w:color w:val="000000"/>
        </w:rPr>
        <w:t>Izvajalec mora delo organizirati tako, da:</w:t>
      </w:r>
    </w:p>
    <w:p w14:paraId="1F98CB29" w14:textId="77777777" w:rsidR="000D7A70" w:rsidRPr="000A2C06" w:rsidRDefault="000D7A70" w:rsidP="005A691C">
      <w:pPr>
        <w:numPr>
          <w:ilvl w:val="0"/>
          <w:numId w:val="17"/>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se pri gradnji uporablja čisto tehnologijo in brezhibne stroje;</w:t>
      </w:r>
    </w:p>
    <w:p w14:paraId="43B69FFD" w14:textId="77777777" w:rsidR="000D7A70" w:rsidRPr="000A2C06" w:rsidRDefault="000D7A70" w:rsidP="005A691C">
      <w:pPr>
        <w:numPr>
          <w:ilvl w:val="0"/>
          <w:numId w:val="17"/>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za gradnjo uporablja stroje, izdelane skladno z emisijskimi normami za tresljaje, ki jih povzročajo gradbeni stroji;</w:t>
      </w:r>
    </w:p>
    <w:p w14:paraId="50247A4F" w14:textId="77777777" w:rsidR="000D7A70" w:rsidRPr="000A2C06" w:rsidRDefault="000D7A70" w:rsidP="005A691C">
      <w:pPr>
        <w:numPr>
          <w:ilvl w:val="0"/>
          <w:numId w:val="17"/>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bo na gradbišču hranil ali začasno skladiščil odpadke, ki nastanejo med izvajanjem del, ločeno po vrstah gradbenih odpadkov iz klasifikacijskega seznama odpadkov;</w:t>
      </w:r>
    </w:p>
    <w:p w14:paraId="22751AE4" w14:textId="77777777" w:rsidR="000D7A70" w:rsidRPr="000A2C06" w:rsidRDefault="000D7A70" w:rsidP="005A691C">
      <w:pPr>
        <w:numPr>
          <w:ilvl w:val="0"/>
          <w:numId w:val="17"/>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bo sproti oddajal gradbene odpadke, ki nastanejo med izvajanjem del, ločeno po vrstah gradbenih odpadkov iz klasifikacijskega seznama odpadkov zbiralcu oziroma predelovalcu le-teh ter naročniku predložil potrdilo o tem;</w:t>
      </w:r>
    </w:p>
    <w:p w14:paraId="01956FC7" w14:textId="77777777" w:rsidR="000D7A70" w:rsidRPr="000A2C06" w:rsidRDefault="000D7A70" w:rsidP="005A691C">
      <w:pPr>
        <w:numPr>
          <w:ilvl w:val="0"/>
          <w:numId w:val="17"/>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 xml:space="preserve">bodo vsi ostanki gradbenega materiala in kakršnih koli drugi odpadki odpeljani na primerno deponijo </w:t>
      </w:r>
      <w:proofErr w:type="spellStart"/>
      <w:r w:rsidRPr="000A2C06">
        <w:rPr>
          <w:rFonts w:ascii="Arial" w:hAnsi="Arial" w:cs="Arial"/>
          <w:color w:val="000000"/>
        </w:rPr>
        <w:t>t.j</w:t>
      </w:r>
      <w:proofErr w:type="spellEnd"/>
      <w:r w:rsidRPr="000A2C06">
        <w:rPr>
          <w:rFonts w:ascii="Arial" w:hAnsi="Arial" w:cs="Arial"/>
          <w:color w:val="000000"/>
        </w:rPr>
        <w:t>. urejena odlagališča gradbenega materiala, da ne bi v času gradnje prišlo do onesnaženja;</w:t>
      </w:r>
    </w:p>
    <w:p w14:paraId="5CEDDBB1" w14:textId="77777777" w:rsidR="000D7A70" w:rsidRPr="000A2C06" w:rsidRDefault="000D7A70" w:rsidP="005A691C">
      <w:pPr>
        <w:numPr>
          <w:ilvl w:val="0"/>
          <w:numId w:val="17"/>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ne bo odlagal odvečnega izkopanega materiala na najboljša kmetijska zemljišča, v gozd ali območja naravnih vrednot, kulturne dediščine ali na druga varovana območja.</w:t>
      </w:r>
    </w:p>
    <w:p w14:paraId="2C11EA32" w14:textId="77777777" w:rsidR="000D7A70" w:rsidRPr="00D75CE4" w:rsidRDefault="000D7A70" w:rsidP="000D7A70">
      <w:pPr>
        <w:spacing w:before="120"/>
        <w:jc w:val="both"/>
        <w:rPr>
          <w:rFonts w:ascii="Arial" w:hAnsi="Arial" w:cs="Arial"/>
        </w:rPr>
      </w:pPr>
    </w:p>
    <w:p w14:paraId="46525DC0" w14:textId="77777777" w:rsidR="000D7A70" w:rsidRPr="00A9287E" w:rsidRDefault="000D7A70" w:rsidP="00F0012F">
      <w:pPr>
        <w:numPr>
          <w:ilvl w:val="0"/>
          <w:numId w:val="23"/>
        </w:numPr>
        <w:suppressAutoHyphens/>
        <w:spacing w:before="120"/>
        <w:jc w:val="center"/>
        <w:rPr>
          <w:rFonts w:ascii="Arial" w:hAnsi="Arial" w:cs="Arial"/>
        </w:rPr>
      </w:pPr>
      <w:r w:rsidRPr="00A9287E">
        <w:rPr>
          <w:rFonts w:ascii="Arial" w:hAnsi="Arial" w:cs="Arial"/>
        </w:rPr>
        <w:t>člen</w:t>
      </w:r>
    </w:p>
    <w:p w14:paraId="60E36391" w14:textId="77777777" w:rsidR="000D7A70" w:rsidRPr="00A9287E" w:rsidRDefault="000D7A70" w:rsidP="000D7A70">
      <w:pPr>
        <w:spacing w:before="120"/>
        <w:jc w:val="center"/>
        <w:rPr>
          <w:rFonts w:ascii="Arial" w:hAnsi="Arial" w:cs="Arial"/>
        </w:rPr>
      </w:pPr>
      <w:r w:rsidRPr="00A9287E">
        <w:rPr>
          <w:rFonts w:ascii="Arial" w:hAnsi="Arial" w:cs="Arial"/>
        </w:rPr>
        <w:t>Varovanje in upravljanje gradbišča</w:t>
      </w:r>
    </w:p>
    <w:p w14:paraId="0E6FA332" w14:textId="77777777" w:rsidR="000D7A70" w:rsidRPr="00A9287E" w:rsidRDefault="000D7A70" w:rsidP="000D7A70">
      <w:pPr>
        <w:pStyle w:val="besedilo---italic-odmik-spodaj"/>
        <w:shd w:val="clear" w:color="auto" w:fill="FFFFFF"/>
        <w:spacing w:before="120" w:beforeAutospacing="0" w:after="210" w:afterAutospacing="0"/>
        <w:jc w:val="both"/>
        <w:rPr>
          <w:rFonts w:ascii="Arial" w:hAnsi="Arial" w:cs="Arial"/>
          <w:iCs/>
          <w:color w:val="000000"/>
        </w:rPr>
      </w:pPr>
      <w:r w:rsidRPr="00A9287E">
        <w:rPr>
          <w:rFonts w:ascii="Arial" w:hAnsi="Arial" w:cs="Arial"/>
          <w:iCs/>
          <w:color w:val="000000"/>
        </w:rPr>
        <w:t>Izvajalec mora ustrezno zavarovati dele objekta oziroma prostore naročnika, ki jih bo uporabljal pri izvajanju del.</w:t>
      </w:r>
    </w:p>
    <w:p w14:paraId="52906926" w14:textId="77777777" w:rsidR="000D7A70" w:rsidRPr="000A2C06" w:rsidRDefault="000D7A70" w:rsidP="000D7A70">
      <w:pPr>
        <w:pStyle w:val="besedilo---italic-odmik-spodaj"/>
        <w:spacing w:before="120" w:beforeAutospacing="0" w:after="210" w:afterAutospacing="0"/>
        <w:jc w:val="both"/>
        <w:rPr>
          <w:rFonts w:ascii="Arial" w:hAnsi="Arial" w:cs="Arial"/>
          <w:iCs/>
          <w:color w:val="000000"/>
        </w:rPr>
      </w:pPr>
      <w:r w:rsidRPr="000A2C06">
        <w:rPr>
          <w:rFonts w:ascii="Arial" w:hAnsi="Arial" w:cs="Arial"/>
          <w:iCs/>
          <w:color w:val="000000"/>
        </w:rPr>
        <w:t>Izvajalec mora sanirati in povrniti v prvotno stanje vse poti, ceste in dele objekta oziroma prostore naročnika, ki bodo zaradi gradnje ali uporabe pri gradnji prekinjene ali poškodovane.</w:t>
      </w:r>
    </w:p>
    <w:p w14:paraId="6B2E133F" w14:textId="77777777" w:rsidR="000D7A70" w:rsidRPr="000A2C06" w:rsidRDefault="000D7A70" w:rsidP="000D7A70">
      <w:pPr>
        <w:pStyle w:val="besedilo---italic"/>
        <w:spacing w:before="120" w:beforeAutospacing="0" w:after="0" w:afterAutospacing="0"/>
        <w:jc w:val="both"/>
        <w:rPr>
          <w:rFonts w:ascii="Arial" w:hAnsi="Arial" w:cs="Arial"/>
          <w:iCs/>
          <w:color w:val="000000"/>
        </w:rPr>
      </w:pPr>
      <w:r w:rsidRPr="000A2C06">
        <w:rPr>
          <w:rFonts w:ascii="Arial" w:hAnsi="Arial" w:cs="Arial"/>
          <w:iCs/>
          <w:color w:val="000000"/>
        </w:rPr>
        <w:t>Vsakršno poškodovanje obstoječe komunalno - energetske ali druge infrastrukture, naprav, napeljave, objektov, bremeni izvajalca. Izvajalec nosi stroške ureditve, ki je določena v tem členu in ki bi nastali zaradi neizvajanja zgornjih zahtev.</w:t>
      </w:r>
    </w:p>
    <w:p w14:paraId="61A535EC" w14:textId="77777777" w:rsidR="000D7A70" w:rsidRPr="00D75CE4" w:rsidRDefault="000D7A70" w:rsidP="000D7A70">
      <w:pPr>
        <w:spacing w:before="120"/>
        <w:jc w:val="both"/>
        <w:rPr>
          <w:rFonts w:ascii="Arial" w:hAnsi="Arial" w:cs="Arial"/>
        </w:rPr>
      </w:pPr>
    </w:p>
    <w:p w14:paraId="773B1054"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2FEE4EF8" w14:textId="77777777" w:rsidR="000D7A70" w:rsidRPr="00D75CE4" w:rsidRDefault="000D7A70" w:rsidP="000D7A70">
      <w:pPr>
        <w:spacing w:before="120"/>
        <w:jc w:val="center"/>
        <w:rPr>
          <w:rFonts w:ascii="Arial" w:hAnsi="Arial" w:cs="Arial"/>
        </w:rPr>
      </w:pPr>
      <w:r>
        <w:rPr>
          <w:rFonts w:ascii="Arial" w:hAnsi="Arial" w:cs="Arial"/>
        </w:rPr>
        <w:t>N</w:t>
      </w:r>
      <w:r w:rsidRPr="00D75CE4">
        <w:rPr>
          <w:rFonts w:ascii="Arial" w:hAnsi="Arial" w:cs="Arial"/>
        </w:rPr>
        <w:t>amen finančnih zavarovanj</w:t>
      </w:r>
    </w:p>
    <w:p w14:paraId="64583BA9" w14:textId="77777777" w:rsidR="000D7A70" w:rsidRPr="00D75CE4" w:rsidRDefault="000D7A70" w:rsidP="000D7A70">
      <w:pPr>
        <w:spacing w:before="120"/>
        <w:jc w:val="both"/>
        <w:rPr>
          <w:rFonts w:ascii="Arial" w:hAnsi="Arial" w:cs="Arial"/>
        </w:rPr>
      </w:pPr>
      <w:r w:rsidRPr="00D75CE4">
        <w:rPr>
          <w:rFonts w:ascii="Arial" w:hAnsi="Arial" w:cs="Arial"/>
        </w:rPr>
        <w:t>Namen finančnega zavarovanja za dobro izvedbo pogodbenih obveznosti in odpravo napak v jamčevalni dobi je pokritje vse škode, ki je naročniku nastala zaradi kršitve pogodbenih obveznosti s strani izvajalca.</w:t>
      </w:r>
    </w:p>
    <w:p w14:paraId="27F5ABBF" w14:textId="77777777" w:rsidR="000D7A70" w:rsidRPr="00D75CE4" w:rsidRDefault="000D7A70" w:rsidP="000D7A70">
      <w:pPr>
        <w:spacing w:before="120"/>
        <w:jc w:val="both"/>
        <w:rPr>
          <w:rFonts w:ascii="Arial" w:hAnsi="Arial" w:cs="Arial"/>
        </w:rPr>
      </w:pPr>
    </w:p>
    <w:p w14:paraId="16CA80B3"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71B82359" w14:textId="77777777" w:rsidR="000D7A70" w:rsidRPr="00D75CE4" w:rsidRDefault="000D7A70" w:rsidP="000D7A70">
      <w:pPr>
        <w:spacing w:before="120"/>
        <w:jc w:val="center"/>
        <w:rPr>
          <w:rFonts w:ascii="Arial" w:hAnsi="Arial" w:cs="Arial"/>
        </w:rPr>
      </w:pPr>
      <w:r w:rsidRPr="00D75CE4">
        <w:rPr>
          <w:rFonts w:ascii="Arial" w:hAnsi="Arial" w:cs="Arial"/>
        </w:rPr>
        <w:t>Finančno zavarovanje za dobro izvedbo pogodbenih obveznosti</w:t>
      </w:r>
    </w:p>
    <w:p w14:paraId="403102BF" w14:textId="77777777" w:rsidR="000D7A70" w:rsidRPr="00D75CE4"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D75CE4">
        <w:rPr>
          <w:rFonts w:ascii="Arial" w:hAnsi="Arial" w:cs="Arial"/>
          <w:iCs/>
          <w:color w:val="000000"/>
        </w:rPr>
        <w:t xml:space="preserve">Izvajalec mora najkasneje ob sklenitvi pogodbe, kot pogoj za veljavnost pogodbe, </w:t>
      </w:r>
      <w:r w:rsidRPr="004D6126">
        <w:rPr>
          <w:rFonts w:ascii="Arial" w:hAnsi="Arial" w:cs="Arial"/>
          <w:iCs/>
          <w:color w:val="000000"/>
        </w:rPr>
        <w:t>naročniku izročiti bianco menico za dobro izvedbo pogodbenih obveznosti v višini 10%</w:t>
      </w:r>
      <w:r w:rsidRPr="00D75CE4">
        <w:rPr>
          <w:rFonts w:ascii="Arial" w:hAnsi="Arial" w:cs="Arial"/>
          <w:iCs/>
          <w:color w:val="000000"/>
        </w:rPr>
        <w:t xml:space="preserve"> od skupne vrednosti pogodbe z DDV, v vrednosti</w:t>
      </w:r>
      <w:r w:rsidRPr="00D75CE4">
        <w:rPr>
          <w:rStyle w:val="apple-converted-space"/>
          <w:rFonts w:ascii="Arial" w:hAnsi="Arial" w:cs="Arial"/>
          <w:iCs/>
          <w:color w:val="000000"/>
        </w:rPr>
        <w:t> </w:t>
      </w:r>
      <w:r w:rsidRPr="00D75CE4">
        <w:rPr>
          <w:rStyle w:val="pikice---manje"/>
          <w:rFonts w:ascii="Arial" w:hAnsi="Arial" w:cs="Arial"/>
          <w:iCs/>
          <w:color w:val="000000"/>
        </w:rPr>
        <w:t>........................</w:t>
      </w:r>
      <w:r w:rsidRPr="00D75CE4">
        <w:rPr>
          <w:rStyle w:val="apple-converted-space"/>
          <w:rFonts w:ascii="Arial" w:hAnsi="Arial" w:cs="Arial"/>
          <w:iCs/>
          <w:color w:val="000000"/>
        </w:rPr>
        <w:t> </w:t>
      </w:r>
      <w:r w:rsidRPr="00D75CE4">
        <w:rPr>
          <w:rFonts w:ascii="Arial" w:hAnsi="Arial" w:cs="Arial"/>
          <w:iCs/>
          <w:color w:val="000000"/>
        </w:rPr>
        <w:t>EUR, z menično izjavo s pooblastilom za izpolnitev, z veljavnostjo 30 dni po datumu poteka roka za izvedbo obveznosti po tej pogodbi. Naročnik po predhodnem obvestilu lahko unovči menico pod naslednjimi pogoji:</w:t>
      </w:r>
    </w:p>
    <w:p w14:paraId="33432524" w14:textId="77777777" w:rsidR="000D7A70" w:rsidRPr="00D75CE4" w:rsidRDefault="000D7A70" w:rsidP="005A691C">
      <w:pPr>
        <w:numPr>
          <w:ilvl w:val="0"/>
          <w:numId w:val="14"/>
        </w:numPr>
        <w:spacing w:before="60"/>
        <w:ind w:left="714" w:hanging="357"/>
        <w:jc w:val="both"/>
        <w:rPr>
          <w:rFonts w:ascii="Arial" w:hAnsi="Arial" w:cs="Arial"/>
        </w:rPr>
      </w:pPr>
      <w:r w:rsidRPr="00D75CE4">
        <w:rPr>
          <w:rFonts w:ascii="Arial" w:hAnsi="Arial" w:cs="Arial"/>
        </w:rPr>
        <w:t>če izbrani ponudnik ne bo pričel izvajati svojih pogodbenih obveznosti v skladu z določili pogodbe ali</w:t>
      </w:r>
    </w:p>
    <w:p w14:paraId="31F4A20E" w14:textId="77777777" w:rsidR="000D7A70" w:rsidRPr="00D75CE4" w:rsidRDefault="000D7A70" w:rsidP="005A691C">
      <w:pPr>
        <w:numPr>
          <w:ilvl w:val="0"/>
          <w:numId w:val="14"/>
        </w:numPr>
        <w:spacing w:before="60"/>
        <w:ind w:left="714" w:hanging="357"/>
        <w:jc w:val="both"/>
        <w:rPr>
          <w:rFonts w:ascii="Arial" w:hAnsi="Arial" w:cs="Arial"/>
        </w:rPr>
      </w:pPr>
      <w:r w:rsidRPr="00D75CE4">
        <w:rPr>
          <w:rFonts w:ascii="Arial" w:hAnsi="Arial" w:cs="Arial"/>
        </w:rPr>
        <w:t>če izbrani ponudnik ne bo izpolnil svojih pogodbenih obveznosti v skladu z določili pogodbe ali</w:t>
      </w:r>
    </w:p>
    <w:p w14:paraId="10F9D3F9" w14:textId="77777777" w:rsidR="000D7A70" w:rsidRPr="00D75CE4" w:rsidRDefault="000D7A70" w:rsidP="005A691C">
      <w:pPr>
        <w:numPr>
          <w:ilvl w:val="0"/>
          <w:numId w:val="14"/>
        </w:numPr>
        <w:spacing w:before="60"/>
        <w:ind w:left="714" w:hanging="357"/>
        <w:jc w:val="both"/>
        <w:rPr>
          <w:rFonts w:ascii="Arial" w:hAnsi="Arial" w:cs="Arial"/>
        </w:rPr>
      </w:pPr>
      <w:r w:rsidRPr="00D75CE4">
        <w:rPr>
          <w:rFonts w:ascii="Arial" w:hAnsi="Arial" w:cs="Arial"/>
        </w:rPr>
        <w:t>če izbrani ponudnik ne bo pravočasno izpolnil svojih pogodbenih obveznosti v skladu z določili pogodbe ali</w:t>
      </w:r>
    </w:p>
    <w:p w14:paraId="5B45A59D" w14:textId="77777777" w:rsidR="000D7A70" w:rsidRPr="00D75CE4" w:rsidRDefault="000D7A70" w:rsidP="005A691C">
      <w:pPr>
        <w:numPr>
          <w:ilvl w:val="0"/>
          <w:numId w:val="14"/>
        </w:numPr>
        <w:spacing w:before="60"/>
        <w:ind w:left="714" w:hanging="357"/>
        <w:jc w:val="both"/>
        <w:rPr>
          <w:rFonts w:ascii="Arial" w:hAnsi="Arial" w:cs="Arial"/>
        </w:rPr>
      </w:pPr>
      <w:r w:rsidRPr="00D75CE4">
        <w:rPr>
          <w:rFonts w:ascii="Arial" w:hAnsi="Arial" w:cs="Arial"/>
        </w:rPr>
        <w:t>če izbrani ponudnik ne bo pravilno izpolnil svojih pogodbenih obveznosti v skladu z določili pogodbe ali</w:t>
      </w:r>
    </w:p>
    <w:p w14:paraId="19EF4DAE" w14:textId="77777777" w:rsidR="000D7A70" w:rsidRPr="00D75CE4" w:rsidRDefault="000D7A70" w:rsidP="005A691C">
      <w:pPr>
        <w:numPr>
          <w:ilvl w:val="0"/>
          <w:numId w:val="14"/>
        </w:numPr>
        <w:spacing w:before="60"/>
        <w:ind w:left="714" w:hanging="357"/>
        <w:jc w:val="both"/>
        <w:rPr>
          <w:rFonts w:ascii="Arial" w:hAnsi="Arial" w:cs="Arial"/>
        </w:rPr>
      </w:pPr>
      <w:r w:rsidRPr="00D75CE4">
        <w:rPr>
          <w:rFonts w:ascii="Arial" w:hAnsi="Arial" w:cs="Arial"/>
        </w:rPr>
        <w:t>če bo izbrani ponudnik prenehal izpolnjevati svoje pogodbene obveznosti v skladu z določili pogodbe.</w:t>
      </w:r>
    </w:p>
    <w:p w14:paraId="0C83D74B" w14:textId="77777777" w:rsidR="000D7A70" w:rsidRPr="00D75CE4"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D75CE4">
        <w:rPr>
          <w:rFonts w:ascii="Arial" w:hAnsi="Arial" w:cs="Arial"/>
          <w:iCs/>
          <w:color w:val="000000"/>
        </w:rPr>
        <w:t xml:space="preserve"> Predložitev zavarovanja dobre izvedbe posla je pogoj za veljavnost te pogodbe.</w:t>
      </w:r>
    </w:p>
    <w:p w14:paraId="38E70BDF" w14:textId="76E29AFD" w:rsidR="000D7A70" w:rsidRPr="00D75CE4" w:rsidRDefault="000D7A70" w:rsidP="000D7A70">
      <w:pPr>
        <w:spacing w:before="120"/>
        <w:jc w:val="both"/>
        <w:rPr>
          <w:rFonts w:ascii="Arial" w:hAnsi="Arial" w:cs="Arial"/>
        </w:rPr>
      </w:pPr>
      <w:r w:rsidRPr="00D75CE4">
        <w:rPr>
          <w:rFonts w:ascii="Arial" w:hAnsi="Arial" w:cs="Arial"/>
        </w:rPr>
        <w:t>V kolikor pride do podaljšanja pogodbenega roka, mora izvajalec za ustrezno obdobje podaljšati tako finančno zavarovanje za dobro izvedbo pogodbenih obveznosti, kakor tudi zavarovalno polico</w:t>
      </w:r>
      <w:r w:rsidR="004D1677">
        <w:rPr>
          <w:rFonts w:ascii="Arial" w:hAnsi="Arial" w:cs="Arial"/>
        </w:rPr>
        <w:t>,</w:t>
      </w:r>
      <w:r w:rsidRPr="00D75CE4">
        <w:rPr>
          <w:rFonts w:ascii="Arial" w:hAnsi="Arial" w:cs="Arial"/>
        </w:rPr>
        <w:t xml:space="preserve"> in sicer v roku petnajstih (15) dni po odobritvi podaljšanja roka s strani naročnika. Stroške izvajalca za podaljšanje finančnih zavarovanj in zavarovalne police nosi tista stranka, v katere sferi je razlog za podaljšanje, v primeru višje sile pa vsaka do polovice.</w:t>
      </w:r>
    </w:p>
    <w:p w14:paraId="12BF49A0" w14:textId="77777777" w:rsidR="000D7A70" w:rsidRPr="00D75CE4" w:rsidRDefault="000D7A70" w:rsidP="000D7A70">
      <w:pPr>
        <w:spacing w:before="120"/>
        <w:jc w:val="both"/>
        <w:rPr>
          <w:rFonts w:ascii="Arial" w:hAnsi="Arial" w:cs="Arial"/>
        </w:rPr>
      </w:pPr>
    </w:p>
    <w:p w14:paraId="4F7829E9"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4FEC9E9E" w14:textId="77777777" w:rsidR="000D7A70" w:rsidRPr="00D75CE4" w:rsidRDefault="000D7A70" w:rsidP="000D7A70">
      <w:pPr>
        <w:spacing w:before="120"/>
        <w:jc w:val="center"/>
        <w:rPr>
          <w:rFonts w:ascii="Arial" w:hAnsi="Arial" w:cs="Arial"/>
        </w:rPr>
      </w:pPr>
      <w:r w:rsidRPr="00D75CE4">
        <w:rPr>
          <w:rFonts w:ascii="Arial" w:hAnsi="Arial" w:cs="Arial"/>
        </w:rPr>
        <w:t>Finančno zavarovanje za odpravo napak v jamčevalnem roku</w:t>
      </w:r>
    </w:p>
    <w:p w14:paraId="438DFE79" w14:textId="77777777" w:rsidR="000D7A70" w:rsidRPr="00D75CE4"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D75CE4">
        <w:rPr>
          <w:rFonts w:ascii="Arial" w:hAnsi="Arial" w:cs="Arial"/>
          <w:iCs/>
          <w:color w:val="000000"/>
        </w:rPr>
        <w:t xml:space="preserve">Izvajalec mora ob primopredaji del naročniku, kot jamstvo za odpravo pomanjkljivosti in napak v garancijski dobi  pet (5) let izročiti bianco menico za odpravo napak v garancijskem roku v višini 5 % (pet odstotkov) od končne obračunske vrednosti (v </w:t>
      </w:r>
      <w:r w:rsidRPr="004D6126">
        <w:rPr>
          <w:rFonts w:ascii="Arial" w:hAnsi="Arial" w:cs="Arial"/>
          <w:iCs/>
          <w:color w:val="000000"/>
        </w:rPr>
        <w:t>EUR z vključenim DDV), za obdobje garancijskega roka, ki znaša 5 let, z veljavnostjo</w:t>
      </w:r>
      <w:r w:rsidRPr="00D75CE4">
        <w:rPr>
          <w:rFonts w:ascii="Arial" w:hAnsi="Arial" w:cs="Arial"/>
          <w:iCs/>
          <w:color w:val="000000"/>
        </w:rPr>
        <w:t xml:space="preserve"> še najmanj 30 (trideset) dni po preteku tega garancijskega roka.</w:t>
      </w:r>
    </w:p>
    <w:p w14:paraId="39683116" w14:textId="77777777" w:rsidR="000D7A70" w:rsidRPr="00D75CE4" w:rsidRDefault="000D7A70" w:rsidP="000D7A70">
      <w:pPr>
        <w:spacing w:before="120"/>
        <w:jc w:val="both"/>
        <w:rPr>
          <w:rFonts w:ascii="Arial" w:hAnsi="Arial" w:cs="Arial"/>
          <w:iCs/>
          <w:color w:val="000000"/>
          <w:lang w:eastAsia="sl-SI"/>
        </w:rPr>
      </w:pPr>
      <w:r w:rsidRPr="00D75CE4">
        <w:rPr>
          <w:rFonts w:ascii="Arial" w:hAnsi="Arial" w:cs="Arial"/>
          <w:iCs/>
          <w:color w:val="000000"/>
          <w:lang w:eastAsia="sl-SI"/>
        </w:rPr>
        <w:t>Naročnik bo unovčil zavarovanje za odpravo napak v garancijskem roku v primeru, če izvajalec:</w:t>
      </w:r>
    </w:p>
    <w:p w14:paraId="6D2FFD9E" w14:textId="77777777" w:rsidR="000D7A70" w:rsidRPr="00D75CE4" w:rsidRDefault="000D7A70" w:rsidP="005A691C">
      <w:pPr>
        <w:numPr>
          <w:ilvl w:val="0"/>
          <w:numId w:val="18"/>
        </w:numPr>
        <w:spacing w:before="60"/>
        <w:ind w:left="714" w:hanging="357"/>
        <w:jc w:val="both"/>
        <w:rPr>
          <w:rFonts w:ascii="Arial" w:hAnsi="Arial" w:cs="Arial"/>
          <w:iCs/>
          <w:color w:val="000000"/>
          <w:lang w:eastAsia="sl-SI"/>
        </w:rPr>
      </w:pPr>
      <w:r w:rsidRPr="00D75CE4">
        <w:rPr>
          <w:rFonts w:ascii="Arial" w:hAnsi="Arial" w:cs="Arial"/>
          <w:iCs/>
          <w:color w:val="000000"/>
          <w:lang w:eastAsia="sl-SI"/>
        </w:rPr>
        <w:t>ne bo pričel izvajati svojih pogodbenih obveznosti v času garancijskega roka v skladu z določili pogodbe ali</w:t>
      </w:r>
    </w:p>
    <w:p w14:paraId="6521946D" w14:textId="77777777" w:rsidR="000D7A70" w:rsidRPr="00D75CE4" w:rsidRDefault="000D7A70" w:rsidP="005A691C">
      <w:pPr>
        <w:numPr>
          <w:ilvl w:val="0"/>
          <w:numId w:val="18"/>
        </w:numPr>
        <w:spacing w:before="60"/>
        <w:ind w:left="714" w:hanging="357"/>
        <w:jc w:val="both"/>
        <w:rPr>
          <w:rFonts w:ascii="Arial" w:hAnsi="Arial" w:cs="Arial"/>
          <w:iCs/>
          <w:color w:val="000000"/>
          <w:lang w:eastAsia="sl-SI"/>
        </w:rPr>
      </w:pPr>
      <w:r w:rsidRPr="00D75CE4">
        <w:rPr>
          <w:rFonts w:ascii="Arial" w:hAnsi="Arial" w:cs="Arial"/>
          <w:iCs/>
          <w:color w:val="000000"/>
          <w:lang w:eastAsia="sl-SI"/>
        </w:rPr>
        <w:t>ne bo izpolnil svojih pogodbenih obveznosti v času garancijskega roka v skladu z določili pogodbe ali</w:t>
      </w:r>
    </w:p>
    <w:p w14:paraId="54480784" w14:textId="77777777" w:rsidR="000D7A70" w:rsidRPr="00D75CE4" w:rsidRDefault="000D7A70" w:rsidP="005A691C">
      <w:pPr>
        <w:numPr>
          <w:ilvl w:val="0"/>
          <w:numId w:val="18"/>
        </w:numPr>
        <w:spacing w:before="60"/>
        <w:ind w:left="714" w:hanging="357"/>
        <w:jc w:val="both"/>
        <w:rPr>
          <w:rFonts w:ascii="Arial" w:hAnsi="Arial" w:cs="Arial"/>
          <w:iCs/>
          <w:color w:val="000000"/>
          <w:lang w:eastAsia="sl-SI"/>
        </w:rPr>
      </w:pPr>
      <w:r w:rsidRPr="00D75CE4">
        <w:rPr>
          <w:rFonts w:ascii="Arial" w:hAnsi="Arial" w:cs="Arial"/>
          <w:iCs/>
          <w:color w:val="000000"/>
          <w:lang w:eastAsia="sl-SI"/>
        </w:rPr>
        <w:t>ne bo pravočasno izpolnil svojih pogodbenih obveznosti v času garancijskega roka v skladu z določili pogodbe ali</w:t>
      </w:r>
    </w:p>
    <w:p w14:paraId="6A553EB3" w14:textId="77777777" w:rsidR="000D7A70" w:rsidRPr="00D75CE4" w:rsidRDefault="000D7A70" w:rsidP="005A691C">
      <w:pPr>
        <w:numPr>
          <w:ilvl w:val="0"/>
          <w:numId w:val="18"/>
        </w:numPr>
        <w:spacing w:before="60"/>
        <w:ind w:left="714" w:hanging="357"/>
        <w:jc w:val="both"/>
        <w:rPr>
          <w:rFonts w:ascii="Arial" w:hAnsi="Arial" w:cs="Arial"/>
          <w:iCs/>
          <w:color w:val="000000"/>
          <w:lang w:eastAsia="sl-SI"/>
        </w:rPr>
      </w:pPr>
      <w:r w:rsidRPr="00D75CE4">
        <w:rPr>
          <w:rFonts w:ascii="Arial" w:hAnsi="Arial" w:cs="Arial"/>
          <w:iCs/>
          <w:color w:val="000000"/>
          <w:lang w:eastAsia="sl-SI"/>
        </w:rPr>
        <w:t>ne bo pravilno izpolnil svojih pogodbenih obveznosti v času garancijskega roka v skladu z določili pogodbe ali</w:t>
      </w:r>
    </w:p>
    <w:p w14:paraId="63533A82" w14:textId="77777777" w:rsidR="000D7A70" w:rsidRPr="00D75CE4" w:rsidRDefault="000D7A70" w:rsidP="005A691C">
      <w:pPr>
        <w:numPr>
          <w:ilvl w:val="0"/>
          <w:numId w:val="18"/>
        </w:numPr>
        <w:spacing w:before="60"/>
        <w:ind w:left="714" w:hanging="357"/>
        <w:jc w:val="both"/>
        <w:rPr>
          <w:rFonts w:ascii="Arial" w:hAnsi="Arial" w:cs="Arial"/>
          <w:iCs/>
          <w:color w:val="000000"/>
          <w:lang w:eastAsia="sl-SI"/>
        </w:rPr>
      </w:pPr>
      <w:r w:rsidRPr="00D75CE4">
        <w:rPr>
          <w:rFonts w:ascii="Arial" w:hAnsi="Arial" w:cs="Arial"/>
          <w:iCs/>
          <w:color w:val="000000"/>
          <w:lang w:eastAsia="sl-SI"/>
        </w:rPr>
        <w:t>bo prenehal izpolnjevati svoje pogodbene obveznosti v času garancijskega roka, določene v pogodbi.</w:t>
      </w:r>
    </w:p>
    <w:p w14:paraId="0AF87322" w14:textId="77777777" w:rsidR="000D7A70" w:rsidRPr="00D75CE4"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D75CE4">
        <w:rPr>
          <w:rFonts w:ascii="Arial" w:hAnsi="Arial" w:cs="Arial"/>
          <w:iCs/>
          <w:color w:val="000000"/>
        </w:rPr>
        <w:t>Predložitev zavarovanja za odpravo napak v garancijskem roku je pogoj za plačilo obveznosti po tej pogodbi.</w:t>
      </w:r>
    </w:p>
    <w:p w14:paraId="78659406" w14:textId="77777777" w:rsidR="000D7A70" w:rsidRPr="00D75CE4" w:rsidRDefault="000D7A70" w:rsidP="000D7A70">
      <w:pPr>
        <w:spacing w:before="120"/>
        <w:jc w:val="both"/>
        <w:rPr>
          <w:rFonts w:ascii="Arial" w:hAnsi="Arial" w:cs="Arial"/>
        </w:rPr>
      </w:pPr>
      <w:r w:rsidRPr="00D75CE4">
        <w:rPr>
          <w:rFonts w:ascii="Arial" w:hAnsi="Arial" w:cs="Arial"/>
        </w:rPr>
        <w:t>Naročnik lahko finančno zavarovanje za odpravo napak v jamčevalnem roku unovči samo v primeru, da mu nastanejo ali da mu grozi nastanek kakršnihkoli stroškov zaradi razlogov na strani izvajalca, zaradi katerih lahko naročnik unovči finančno zavarovanje za odpravo napak v jamčevalnem roku.</w:t>
      </w:r>
    </w:p>
    <w:p w14:paraId="6BEC9E9E" w14:textId="77777777" w:rsidR="000D7A70" w:rsidRPr="00D75CE4" w:rsidRDefault="000D7A70" w:rsidP="000D7A70">
      <w:pPr>
        <w:spacing w:before="120"/>
        <w:jc w:val="both"/>
        <w:rPr>
          <w:rFonts w:ascii="Arial" w:hAnsi="Arial" w:cs="Arial"/>
        </w:rPr>
      </w:pPr>
      <w:r w:rsidRPr="00D75CE4">
        <w:rPr>
          <w:rFonts w:ascii="Arial" w:hAnsi="Arial" w:cs="Arial"/>
        </w:rPr>
        <w:t>V kolikor naročnik unovči višji znesek finančnega zavarovanja za odpravo napak v jamčevalnem roku od višine stroškov ali škode, mora neupravičeno unovčeno razliko med nastalo škodo ali stroški ter unovčenim zneskom garancije vrniti izvajalcu.</w:t>
      </w:r>
    </w:p>
    <w:p w14:paraId="6F8DF7BA" w14:textId="77777777" w:rsidR="000D7A70" w:rsidRPr="00D75CE4" w:rsidRDefault="000D7A70" w:rsidP="000D7A70">
      <w:pPr>
        <w:spacing w:before="120"/>
        <w:jc w:val="both"/>
        <w:rPr>
          <w:rFonts w:ascii="Arial" w:hAnsi="Arial" w:cs="Arial"/>
        </w:rPr>
      </w:pPr>
    </w:p>
    <w:p w14:paraId="34657CCD"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3471A368" w14:textId="77777777" w:rsidR="000D7A70" w:rsidRPr="00D75CE4" w:rsidRDefault="000D7A70" w:rsidP="000D7A70">
      <w:pPr>
        <w:spacing w:before="120"/>
        <w:jc w:val="center"/>
        <w:rPr>
          <w:rFonts w:ascii="Arial" w:hAnsi="Arial" w:cs="Arial"/>
        </w:rPr>
      </w:pPr>
      <w:r w:rsidRPr="00D75CE4">
        <w:rPr>
          <w:rFonts w:ascii="Arial" w:hAnsi="Arial" w:cs="Arial"/>
        </w:rPr>
        <w:t>Priglasitev vseh podizvajalcev</w:t>
      </w:r>
    </w:p>
    <w:p w14:paraId="0696ABF2" w14:textId="77777777" w:rsidR="000D7A70" w:rsidRPr="00D75CE4" w:rsidRDefault="000D7A70" w:rsidP="000D7A70">
      <w:pPr>
        <w:spacing w:before="120"/>
        <w:jc w:val="both"/>
        <w:rPr>
          <w:rFonts w:ascii="Arial" w:hAnsi="Arial" w:cs="Arial"/>
        </w:rPr>
      </w:pPr>
      <w:r w:rsidRPr="00D75CE4">
        <w:rPr>
          <w:rFonts w:ascii="Arial" w:hAnsi="Arial" w:cs="Arial"/>
        </w:rPr>
        <w:t>Izvajalec lahko to pogodbo izvaja samo s podizvajalci, ki jih je priglasil v svoji ponudbi in za katere je naročnik ugotovil, da izpolnjujejo vse pogoje, ki so bili za podizvajalce določeni v razpisni dokumentaciji.</w:t>
      </w:r>
    </w:p>
    <w:p w14:paraId="5D4F0A40" w14:textId="77777777" w:rsidR="000D7A70" w:rsidRPr="00D75CE4" w:rsidRDefault="000D7A70" w:rsidP="000D7A70">
      <w:pPr>
        <w:spacing w:before="120"/>
        <w:jc w:val="both"/>
        <w:rPr>
          <w:rFonts w:ascii="Arial" w:hAnsi="Arial" w:cs="Arial"/>
        </w:rPr>
      </w:pPr>
      <w:r w:rsidRPr="00D75CE4">
        <w:rPr>
          <w:rFonts w:ascii="Arial" w:hAnsi="Arial" w:cs="Arial"/>
        </w:rPr>
        <w:t>Z izvajalcem bodo pri izvedbi storitev sodelovali naslednji podizvajalci:</w:t>
      </w:r>
    </w:p>
    <w:p w14:paraId="3C4920F4" w14:textId="77777777" w:rsidR="000D7A70" w:rsidRPr="00D75CE4" w:rsidRDefault="000D7A70" w:rsidP="000D7A70">
      <w:pPr>
        <w:spacing w:before="120"/>
        <w:jc w:val="both"/>
        <w:rPr>
          <w:rFonts w:ascii="Arial" w:hAnsi="Arial" w:cs="Arial"/>
        </w:rPr>
      </w:pPr>
      <w:r w:rsidRPr="00D75CE4">
        <w:rPr>
          <w:rFonts w:ascii="Arial" w:hAnsi="Arial" w:cs="Arial"/>
        </w:rPr>
        <w:t>Podizvajalec: ..................................................................................................................</w:t>
      </w:r>
    </w:p>
    <w:p w14:paraId="5C81F31A" w14:textId="77777777" w:rsidR="000D7A70" w:rsidRPr="00D75CE4" w:rsidRDefault="000D7A70" w:rsidP="000D7A70">
      <w:pPr>
        <w:spacing w:before="120"/>
        <w:jc w:val="both"/>
        <w:rPr>
          <w:rFonts w:ascii="Arial" w:hAnsi="Arial" w:cs="Arial"/>
          <w:i/>
          <w:iCs/>
        </w:rPr>
      </w:pPr>
      <w:r w:rsidRPr="00D75CE4">
        <w:rPr>
          <w:rFonts w:ascii="Arial" w:hAnsi="Arial" w:cs="Arial"/>
          <w:i/>
          <w:iCs/>
        </w:rPr>
        <w:t>(naziv, naslov, matična številka, davčna številka in transakcijski račun, zakoniti zastopnik)</w:t>
      </w:r>
    </w:p>
    <w:p w14:paraId="4C9F8890" w14:textId="77777777" w:rsidR="000D7A70" w:rsidRPr="00D75CE4" w:rsidRDefault="000D7A70" w:rsidP="000D7A70">
      <w:pPr>
        <w:spacing w:before="120"/>
        <w:jc w:val="both"/>
        <w:rPr>
          <w:rFonts w:ascii="Arial" w:hAnsi="Arial" w:cs="Arial"/>
        </w:rPr>
      </w:pPr>
      <w:r w:rsidRPr="00D75CE4">
        <w:rPr>
          <w:rFonts w:ascii="Arial" w:hAnsi="Arial" w:cs="Arial"/>
        </w:rPr>
        <w:t xml:space="preserve">Obseg in vrsta storitev: ................................................................................................... </w:t>
      </w:r>
    </w:p>
    <w:p w14:paraId="1F46C8BE" w14:textId="77777777" w:rsidR="000D7A70" w:rsidRPr="00D75CE4" w:rsidRDefault="000D7A70" w:rsidP="000D7A70">
      <w:pPr>
        <w:spacing w:before="120"/>
        <w:jc w:val="both"/>
        <w:rPr>
          <w:rFonts w:ascii="Arial" w:hAnsi="Arial" w:cs="Arial"/>
        </w:rPr>
      </w:pPr>
      <w:r w:rsidRPr="00D75CE4">
        <w:rPr>
          <w:rFonts w:ascii="Arial" w:hAnsi="Arial" w:cs="Arial"/>
          <w:i/>
          <w:iCs/>
        </w:rPr>
        <w:t>(predmet, količina, vrednost, kraj in rok izvedbe teh storitev)</w:t>
      </w:r>
      <w:r w:rsidRPr="00D75CE4">
        <w:rPr>
          <w:rFonts w:ascii="Arial" w:hAnsi="Arial" w:cs="Arial"/>
        </w:rPr>
        <w:t>;</w:t>
      </w:r>
    </w:p>
    <w:p w14:paraId="798FED5F" w14:textId="77777777" w:rsidR="000D7A70" w:rsidRPr="00D75CE4" w:rsidRDefault="000D7A70" w:rsidP="000D7A70">
      <w:pPr>
        <w:spacing w:before="120"/>
        <w:jc w:val="both"/>
        <w:rPr>
          <w:rFonts w:ascii="Arial" w:hAnsi="Arial" w:cs="Arial"/>
        </w:rPr>
      </w:pPr>
    </w:p>
    <w:p w14:paraId="2192593D" w14:textId="77777777" w:rsidR="000D7A70" w:rsidRPr="00D75CE4" w:rsidRDefault="000D7A70" w:rsidP="000D7A70">
      <w:pPr>
        <w:spacing w:before="120"/>
        <w:jc w:val="both"/>
        <w:rPr>
          <w:rFonts w:ascii="Arial" w:hAnsi="Arial" w:cs="Arial"/>
        </w:rPr>
      </w:pPr>
      <w:r w:rsidRPr="00D75CE4">
        <w:rPr>
          <w:rFonts w:ascii="Arial" w:hAnsi="Arial" w:cs="Arial"/>
        </w:rPr>
        <w:t>...</w:t>
      </w:r>
    </w:p>
    <w:p w14:paraId="0676393A" w14:textId="77777777" w:rsidR="000D7A70" w:rsidRPr="00D75CE4" w:rsidRDefault="000D7A70" w:rsidP="000D7A70">
      <w:pPr>
        <w:spacing w:before="120"/>
        <w:jc w:val="both"/>
        <w:rPr>
          <w:rFonts w:ascii="Arial" w:hAnsi="Arial" w:cs="Arial"/>
        </w:rPr>
      </w:pPr>
      <w:r w:rsidRPr="00D75CE4">
        <w:rPr>
          <w:rFonts w:ascii="Arial" w:hAnsi="Arial" w:cs="Arial"/>
        </w:rPr>
        <w:t>V kolikor na strani izvajalca nastane potreba po angažiranju novih podizvajalcev ali zamenjavi podizvajalca, lahko izvajalec angažira nove podizvajalce samo po predhodnem soglasju naročnika, pri čemer mora izvajalec za vsakega novega podizvajalca dokazati, da izpolnjuje vse pogoje, ki so bili za podizvajalce določeni v razpisni dokumentaciji.</w:t>
      </w:r>
    </w:p>
    <w:p w14:paraId="007E252A" w14:textId="77777777" w:rsidR="000D7A70" w:rsidRPr="00D75CE4" w:rsidRDefault="000D7A70" w:rsidP="000D7A70">
      <w:pPr>
        <w:spacing w:before="120"/>
        <w:jc w:val="both"/>
        <w:rPr>
          <w:rFonts w:ascii="Arial" w:hAnsi="Arial" w:cs="Arial"/>
        </w:rPr>
      </w:pPr>
    </w:p>
    <w:p w14:paraId="3B28CE5E"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 xml:space="preserve"> člen</w:t>
      </w:r>
    </w:p>
    <w:p w14:paraId="2781B3DB" w14:textId="77777777" w:rsidR="000D7A70" w:rsidRPr="00D75CE4" w:rsidRDefault="000D7A70" w:rsidP="000D7A70">
      <w:pPr>
        <w:spacing w:before="120"/>
        <w:jc w:val="center"/>
        <w:rPr>
          <w:rFonts w:ascii="Arial" w:hAnsi="Arial" w:cs="Arial"/>
        </w:rPr>
      </w:pPr>
      <w:r w:rsidRPr="00D75CE4">
        <w:rPr>
          <w:rFonts w:ascii="Arial" w:hAnsi="Arial" w:cs="Arial"/>
        </w:rPr>
        <w:t>Prepoved prenosa ali delnega odstopa pogodbe</w:t>
      </w:r>
    </w:p>
    <w:p w14:paraId="35DDABE1" w14:textId="77777777" w:rsidR="000D7A70" w:rsidRPr="00D75CE4" w:rsidRDefault="000D7A70" w:rsidP="000D7A70">
      <w:pPr>
        <w:spacing w:before="120"/>
        <w:jc w:val="both"/>
        <w:rPr>
          <w:rFonts w:ascii="Arial" w:hAnsi="Arial" w:cs="Arial"/>
        </w:rPr>
      </w:pPr>
      <w:r w:rsidRPr="00D75CE4">
        <w:rPr>
          <w:rFonts w:ascii="Arial" w:hAnsi="Arial" w:cs="Arial"/>
        </w:rPr>
        <w:t>Nobena stranka ne sme odstopiti celotne pogodbe ali dela pogodbe tretji osebi, ki ni pogodbena stranka, brez predhodnega pisnega soglasja druge pogodbene stranke, razen morebitnih pravic do zneskov, ki so že zapadli ali bodo zapadli v okviru te pogodbe.</w:t>
      </w:r>
    </w:p>
    <w:p w14:paraId="1417AFFB" w14:textId="77777777" w:rsidR="000D7A70" w:rsidRPr="00D75CE4" w:rsidRDefault="000D7A70" w:rsidP="000D7A70">
      <w:pPr>
        <w:spacing w:before="120"/>
        <w:jc w:val="both"/>
        <w:rPr>
          <w:rFonts w:ascii="Arial" w:hAnsi="Arial" w:cs="Arial"/>
        </w:rPr>
      </w:pPr>
    </w:p>
    <w:p w14:paraId="6BC6F078"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 xml:space="preserve"> člen</w:t>
      </w:r>
    </w:p>
    <w:p w14:paraId="4A0425F4" w14:textId="77777777" w:rsidR="000D7A70" w:rsidRPr="00D75CE4" w:rsidRDefault="000D7A70" w:rsidP="000D7A70">
      <w:pPr>
        <w:spacing w:before="120"/>
        <w:jc w:val="center"/>
        <w:rPr>
          <w:rFonts w:ascii="Arial" w:hAnsi="Arial" w:cs="Arial"/>
        </w:rPr>
      </w:pPr>
      <w:r w:rsidRPr="00D75CE4">
        <w:rPr>
          <w:rFonts w:ascii="Arial" w:hAnsi="Arial" w:cs="Arial"/>
        </w:rPr>
        <w:t>Višja sila</w:t>
      </w:r>
    </w:p>
    <w:p w14:paraId="1C30CCF2" w14:textId="77777777" w:rsidR="000D7A70" w:rsidRPr="00D75CE4" w:rsidRDefault="000D7A70" w:rsidP="000D7A70">
      <w:pPr>
        <w:spacing w:before="120"/>
        <w:jc w:val="both"/>
        <w:rPr>
          <w:rFonts w:ascii="Arial" w:hAnsi="Arial" w:cs="Arial"/>
        </w:rPr>
      </w:pPr>
      <w:r w:rsidRPr="00D75CE4">
        <w:rPr>
          <w:rFonts w:ascii="Arial" w:hAnsi="Arial" w:cs="Arial"/>
        </w:rPr>
        <w:t>Pod višjo silo se razumejo vsi nepredvideni in nepričakovani dogodki, ki nastopijo neodvisno od volje strank in ki jih stranki nista mogli predvideti ob sklepanju pogodbe ter kakorkoli vplivajo na izvedbo pogodbenih obveznosti.</w:t>
      </w:r>
    </w:p>
    <w:p w14:paraId="17332873" w14:textId="77777777" w:rsidR="000D7A70" w:rsidRPr="00D75CE4" w:rsidRDefault="000D7A70" w:rsidP="000D7A70">
      <w:pPr>
        <w:spacing w:before="120"/>
        <w:jc w:val="both"/>
        <w:rPr>
          <w:rFonts w:ascii="Arial" w:hAnsi="Arial" w:cs="Arial"/>
        </w:rPr>
      </w:pPr>
      <w:r w:rsidRPr="00D75CE4">
        <w:rPr>
          <w:rFonts w:ascii="Arial" w:hAnsi="Arial" w:cs="Arial"/>
        </w:rPr>
        <w:t>Nobena od strank ni odgovorna za neizpolnitev katerekoli izmed svojih obveznosti iz razlogov, ki so izven njenega nadzora.</w:t>
      </w:r>
    </w:p>
    <w:p w14:paraId="20A370A9" w14:textId="77777777" w:rsidR="000D7A70" w:rsidRPr="00D75CE4" w:rsidRDefault="000D7A70" w:rsidP="000D7A70">
      <w:pPr>
        <w:spacing w:before="120"/>
        <w:jc w:val="both"/>
        <w:rPr>
          <w:rFonts w:ascii="Arial" w:hAnsi="Arial" w:cs="Arial"/>
        </w:rPr>
      </w:pPr>
    </w:p>
    <w:p w14:paraId="3925D5AB"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 xml:space="preserve"> člen</w:t>
      </w:r>
    </w:p>
    <w:p w14:paraId="7B82C587" w14:textId="77777777" w:rsidR="000D7A70" w:rsidRPr="00D75CE4" w:rsidRDefault="000D7A70" w:rsidP="000D7A70">
      <w:pPr>
        <w:spacing w:before="120"/>
        <w:jc w:val="center"/>
        <w:rPr>
          <w:rFonts w:ascii="Arial" w:hAnsi="Arial" w:cs="Arial"/>
        </w:rPr>
      </w:pPr>
      <w:r w:rsidRPr="00D75CE4">
        <w:rPr>
          <w:rFonts w:ascii="Arial" w:hAnsi="Arial" w:cs="Arial"/>
        </w:rPr>
        <w:t>Predstavniki pogodbenih strank</w:t>
      </w:r>
    </w:p>
    <w:p w14:paraId="62E0C606" w14:textId="77777777" w:rsidR="000D7A70" w:rsidRPr="000A2C06"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0A2C06">
        <w:rPr>
          <w:rFonts w:ascii="Arial" w:hAnsi="Arial" w:cs="Arial"/>
          <w:iCs/>
          <w:color w:val="000000"/>
        </w:rPr>
        <w:t>Kontaktna oseba na strani naročnika, je:</w:t>
      </w:r>
    </w:p>
    <w:p w14:paraId="6419C94A" w14:textId="77777777" w:rsidR="000D7A70" w:rsidRPr="000A2C06" w:rsidRDefault="000D7A70" w:rsidP="005A691C">
      <w:pPr>
        <w:pStyle w:val="besedilo---italic"/>
        <w:shd w:val="clear" w:color="auto" w:fill="FFFFFF"/>
        <w:spacing w:before="60" w:beforeAutospacing="0" w:after="0" w:afterAutospacing="0"/>
        <w:jc w:val="both"/>
        <w:rPr>
          <w:rFonts w:ascii="Arial" w:hAnsi="Arial" w:cs="Arial"/>
          <w:iCs/>
          <w:color w:val="000000"/>
        </w:rPr>
      </w:pPr>
      <w:r w:rsidRPr="000A2C06">
        <w:rPr>
          <w:rFonts w:ascii="Arial" w:hAnsi="Arial" w:cs="Arial"/>
          <w:iCs/>
          <w:color w:val="000000"/>
        </w:rPr>
        <w:t xml:space="preserve">Ime in priimek: Vladimir Podvršnik </w:t>
      </w:r>
    </w:p>
    <w:p w14:paraId="4C4C186A" w14:textId="77777777" w:rsidR="000D7A70" w:rsidRPr="000A2C06" w:rsidRDefault="000D7A70" w:rsidP="005A691C">
      <w:pPr>
        <w:pStyle w:val="besedilo---italic"/>
        <w:shd w:val="clear" w:color="auto" w:fill="FFFFFF"/>
        <w:spacing w:before="60" w:beforeAutospacing="0" w:after="0" w:afterAutospacing="0"/>
        <w:jc w:val="both"/>
        <w:rPr>
          <w:rFonts w:ascii="Arial" w:hAnsi="Arial" w:cs="Arial"/>
          <w:iCs/>
          <w:color w:val="000000"/>
        </w:rPr>
      </w:pPr>
      <w:r w:rsidRPr="000A2C06">
        <w:rPr>
          <w:rFonts w:ascii="Arial" w:hAnsi="Arial" w:cs="Arial"/>
          <w:iCs/>
          <w:color w:val="000000"/>
        </w:rPr>
        <w:t>Tel. št.: 040 670 120 ali 02/8029 225</w:t>
      </w:r>
    </w:p>
    <w:p w14:paraId="1E517001" w14:textId="77777777" w:rsidR="000D7A70" w:rsidRPr="000A2C06" w:rsidRDefault="000D7A70" w:rsidP="005A691C">
      <w:pPr>
        <w:pStyle w:val="besedilo---italic-odmik-spodaj"/>
        <w:shd w:val="clear" w:color="auto" w:fill="FFFFFF"/>
        <w:spacing w:before="60" w:beforeAutospacing="0" w:after="210" w:afterAutospacing="0"/>
        <w:jc w:val="both"/>
        <w:rPr>
          <w:rFonts w:ascii="Arial" w:hAnsi="Arial" w:cs="Arial"/>
          <w:iCs/>
          <w:color w:val="000000"/>
        </w:rPr>
      </w:pPr>
      <w:r w:rsidRPr="000A2C06">
        <w:rPr>
          <w:rFonts w:ascii="Arial" w:hAnsi="Arial" w:cs="Arial"/>
          <w:iCs/>
          <w:color w:val="000000"/>
        </w:rPr>
        <w:t xml:space="preserve">E-pošta: </w:t>
      </w:r>
      <w:hyperlink r:id="rId26" w:history="1">
        <w:r w:rsidRPr="000A2C06">
          <w:rPr>
            <w:rStyle w:val="Hiperpovezava"/>
            <w:rFonts w:ascii="Arial" w:hAnsi="Arial" w:cs="Arial"/>
            <w:iCs/>
          </w:rPr>
          <w:t>vlado.podvrsnik@poljcane.si</w:t>
        </w:r>
      </w:hyperlink>
      <w:r w:rsidRPr="000A2C06">
        <w:rPr>
          <w:rStyle w:val="Hiperpovezava"/>
          <w:rFonts w:ascii="Arial" w:hAnsi="Arial" w:cs="Arial"/>
          <w:iCs/>
        </w:rPr>
        <w:t xml:space="preserve"> </w:t>
      </w:r>
      <w:r w:rsidRPr="000A2C06">
        <w:rPr>
          <w:rFonts w:ascii="Arial" w:hAnsi="Arial" w:cs="Arial"/>
          <w:iCs/>
          <w:color w:val="000000"/>
        </w:rPr>
        <w:t xml:space="preserve"> </w:t>
      </w:r>
    </w:p>
    <w:p w14:paraId="56219E18" w14:textId="5E99E790" w:rsidR="000D7A70" w:rsidRPr="000A2C06" w:rsidRDefault="004D6126" w:rsidP="000D7A70">
      <w:pPr>
        <w:pStyle w:val="besedilo---italic"/>
        <w:shd w:val="clear" w:color="auto" w:fill="FFFFFF"/>
        <w:spacing w:before="120" w:beforeAutospacing="0" w:after="0" w:afterAutospacing="0"/>
        <w:jc w:val="both"/>
        <w:rPr>
          <w:rFonts w:ascii="Arial" w:hAnsi="Arial" w:cs="Arial"/>
          <w:iCs/>
          <w:color w:val="000000"/>
        </w:rPr>
      </w:pPr>
      <w:r>
        <w:rPr>
          <w:rFonts w:ascii="Arial" w:hAnsi="Arial" w:cs="Arial"/>
          <w:iCs/>
          <w:color w:val="000000"/>
        </w:rPr>
        <w:t>K</w:t>
      </w:r>
      <w:r w:rsidR="000D7A70" w:rsidRPr="000A2C06">
        <w:rPr>
          <w:rFonts w:ascii="Arial" w:hAnsi="Arial" w:cs="Arial"/>
          <w:iCs/>
          <w:color w:val="000000"/>
        </w:rPr>
        <w:t>ontaktna oseba na strani izvajalca je:</w:t>
      </w:r>
    </w:p>
    <w:p w14:paraId="62BADD94" w14:textId="77777777" w:rsidR="000D7A70" w:rsidRPr="000A2C06" w:rsidRDefault="000D7A70" w:rsidP="005A691C">
      <w:pPr>
        <w:pStyle w:val="besedilo---italic"/>
        <w:shd w:val="clear" w:color="auto" w:fill="FFFFFF"/>
        <w:spacing w:before="60" w:beforeAutospacing="0" w:after="0" w:afterAutospacing="0"/>
        <w:jc w:val="both"/>
        <w:rPr>
          <w:rFonts w:ascii="Arial" w:hAnsi="Arial" w:cs="Arial"/>
          <w:iCs/>
          <w:color w:val="000000"/>
        </w:rPr>
      </w:pPr>
      <w:r w:rsidRPr="000A2C06">
        <w:rPr>
          <w:rFonts w:ascii="Arial" w:hAnsi="Arial" w:cs="Arial"/>
          <w:iCs/>
          <w:color w:val="000000"/>
        </w:rPr>
        <w:t>Ime in priimek: ………………………………………...</w:t>
      </w:r>
    </w:p>
    <w:p w14:paraId="35D34EF5" w14:textId="77777777" w:rsidR="000D7A70" w:rsidRPr="000A2C06" w:rsidRDefault="000D7A70" w:rsidP="005A691C">
      <w:pPr>
        <w:pStyle w:val="besedilo---italic"/>
        <w:shd w:val="clear" w:color="auto" w:fill="FFFFFF"/>
        <w:spacing w:before="60" w:beforeAutospacing="0" w:after="0" w:afterAutospacing="0"/>
        <w:jc w:val="both"/>
        <w:rPr>
          <w:rFonts w:ascii="Arial" w:hAnsi="Arial" w:cs="Arial"/>
          <w:iCs/>
          <w:color w:val="000000"/>
        </w:rPr>
      </w:pPr>
      <w:r w:rsidRPr="000A2C06">
        <w:rPr>
          <w:rFonts w:ascii="Arial" w:hAnsi="Arial" w:cs="Arial"/>
          <w:iCs/>
          <w:color w:val="000000"/>
        </w:rPr>
        <w:t>Tel. št.: …………………………………………………</w:t>
      </w:r>
    </w:p>
    <w:p w14:paraId="0688DED4" w14:textId="77777777" w:rsidR="000D7A70" w:rsidRPr="000A2C06" w:rsidRDefault="000D7A70" w:rsidP="005A691C">
      <w:pPr>
        <w:pStyle w:val="besedilo---italic-odmik-spodaj"/>
        <w:shd w:val="clear" w:color="auto" w:fill="FFFFFF"/>
        <w:spacing w:before="60" w:beforeAutospacing="0" w:after="210" w:afterAutospacing="0"/>
        <w:jc w:val="both"/>
        <w:rPr>
          <w:rFonts w:ascii="Arial" w:hAnsi="Arial" w:cs="Arial"/>
          <w:iCs/>
          <w:color w:val="000000"/>
        </w:rPr>
      </w:pPr>
      <w:r w:rsidRPr="000A2C06">
        <w:rPr>
          <w:rFonts w:ascii="Arial" w:hAnsi="Arial" w:cs="Arial"/>
          <w:iCs/>
          <w:color w:val="000000"/>
        </w:rPr>
        <w:t>E-pošta: ……………………………………………….</w:t>
      </w:r>
    </w:p>
    <w:p w14:paraId="6579022A" w14:textId="77777777" w:rsidR="000D7A70" w:rsidRPr="000A2C06" w:rsidRDefault="000D7A70" w:rsidP="000D7A70">
      <w:pPr>
        <w:pStyle w:val="besedilo---italic"/>
        <w:shd w:val="clear" w:color="auto" w:fill="FFFFFF"/>
        <w:spacing w:before="120" w:beforeAutospacing="0" w:after="0" w:afterAutospacing="0"/>
        <w:jc w:val="both"/>
        <w:rPr>
          <w:rFonts w:ascii="Arial" w:hAnsi="Arial" w:cs="Arial"/>
          <w:iCs/>
          <w:color w:val="000000"/>
        </w:rPr>
      </w:pPr>
      <w:r w:rsidRPr="000A2C06">
        <w:rPr>
          <w:rFonts w:ascii="Arial" w:hAnsi="Arial" w:cs="Arial"/>
          <w:iCs/>
          <w:color w:val="000000"/>
        </w:rPr>
        <w:t>Nadzornik na strani naročnika, je:</w:t>
      </w:r>
    </w:p>
    <w:p w14:paraId="6E54F81F" w14:textId="77777777" w:rsidR="000D7A70" w:rsidRPr="000A2C06" w:rsidRDefault="000D7A70" w:rsidP="005A691C">
      <w:pPr>
        <w:pStyle w:val="besedilo---italic"/>
        <w:shd w:val="clear" w:color="auto" w:fill="FFFFFF"/>
        <w:spacing w:before="60" w:beforeAutospacing="0" w:after="0" w:afterAutospacing="0"/>
        <w:jc w:val="both"/>
        <w:rPr>
          <w:rFonts w:ascii="Arial" w:hAnsi="Arial" w:cs="Arial"/>
          <w:iCs/>
          <w:color w:val="000000"/>
        </w:rPr>
      </w:pPr>
      <w:r w:rsidRPr="000A2C06">
        <w:rPr>
          <w:rFonts w:ascii="Arial" w:hAnsi="Arial" w:cs="Arial"/>
          <w:iCs/>
          <w:color w:val="000000"/>
        </w:rPr>
        <w:t>Ime in priimek: ………………………………………...</w:t>
      </w:r>
    </w:p>
    <w:p w14:paraId="4CBFA88F" w14:textId="77777777" w:rsidR="000D7A70" w:rsidRPr="000A2C06" w:rsidRDefault="000D7A70" w:rsidP="005A691C">
      <w:pPr>
        <w:pStyle w:val="besedilo---italic"/>
        <w:shd w:val="clear" w:color="auto" w:fill="FFFFFF"/>
        <w:spacing w:before="60" w:beforeAutospacing="0" w:after="0" w:afterAutospacing="0"/>
        <w:jc w:val="both"/>
        <w:rPr>
          <w:rFonts w:ascii="Arial" w:hAnsi="Arial" w:cs="Arial"/>
          <w:iCs/>
          <w:color w:val="000000"/>
        </w:rPr>
      </w:pPr>
      <w:r w:rsidRPr="000A2C06">
        <w:rPr>
          <w:rFonts w:ascii="Arial" w:hAnsi="Arial" w:cs="Arial"/>
          <w:iCs/>
          <w:color w:val="000000"/>
        </w:rPr>
        <w:t>Tel. št.: …………………………………………………</w:t>
      </w:r>
    </w:p>
    <w:p w14:paraId="6FB253FB" w14:textId="77777777" w:rsidR="000D7A70" w:rsidRPr="000A2C06" w:rsidRDefault="000D7A70" w:rsidP="005A691C">
      <w:pPr>
        <w:pStyle w:val="besedilo---italic-odmik-spodaj"/>
        <w:shd w:val="clear" w:color="auto" w:fill="FFFFFF"/>
        <w:spacing w:before="60" w:beforeAutospacing="0" w:after="210" w:afterAutospacing="0"/>
        <w:jc w:val="both"/>
        <w:rPr>
          <w:rFonts w:ascii="Arial" w:hAnsi="Arial" w:cs="Arial"/>
          <w:iCs/>
          <w:color w:val="000000"/>
        </w:rPr>
      </w:pPr>
      <w:r w:rsidRPr="000A2C06">
        <w:rPr>
          <w:rFonts w:ascii="Arial" w:hAnsi="Arial" w:cs="Arial"/>
          <w:iCs/>
          <w:color w:val="000000"/>
        </w:rPr>
        <w:t>E-pošta: ……………………………………………….</w:t>
      </w:r>
    </w:p>
    <w:p w14:paraId="0ABF0068" w14:textId="533B73FA" w:rsidR="004D6126" w:rsidRPr="000A2C06" w:rsidRDefault="004D6126" w:rsidP="004D6126">
      <w:pPr>
        <w:pStyle w:val="besedilo---italic"/>
        <w:shd w:val="clear" w:color="auto" w:fill="FFFFFF"/>
        <w:spacing w:before="120" w:beforeAutospacing="0" w:after="0" w:afterAutospacing="0"/>
        <w:jc w:val="both"/>
        <w:rPr>
          <w:rFonts w:ascii="Arial" w:hAnsi="Arial" w:cs="Arial"/>
          <w:iCs/>
          <w:color w:val="000000"/>
        </w:rPr>
      </w:pPr>
      <w:r w:rsidRPr="000A2C06">
        <w:rPr>
          <w:rFonts w:ascii="Arial" w:hAnsi="Arial" w:cs="Arial"/>
          <w:iCs/>
          <w:color w:val="000000"/>
        </w:rPr>
        <w:t>Odgovorni vodja del je:</w:t>
      </w:r>
    </w:p>
    <w:p w14:paraId="5C7F50E6" w14:textId="77777777" w:rsidR="004D6126" w:rsidRPr="000A2C06" w:rsidRDefault="004D6126" w:rsidP="005A691C">
      <w:pPr>
        <w:pStyle w:val="besedilo---italic"/>
        <w:shd w:val="clear" w:color="auto" w:fill="FFFFFF"/>
        <w:spacing w:before="60" w:beforeAutospacing="0" w:after="0" w:afterAutospacing="0"/>
        <w:jc w:val="both"/>
        <w:rPr>
          <w:rFonts w:ascii="Arial" w:hAnsi="Arial" w:cs="Arial"/>
          <w:iCs/>
          <w:color w:val="000000"/>
        </w:rPr>
      </w:pPr>
      <w:r w:rsidRPr="000A2C06">
        <w:rPr>
          <w:rFonts w:ascii="Arial" w:hAnsi="Arial" w:cs="Arial"/>
          <w:iCs/>
          <w:color w:val="000000"/>
        </w:rPr>
        <w:t>Ime in priimek: ………………………………………...</w:t>
      </w:r>
    </w:p>
    <w:p w14:paraId="1B4F6D76" w14:textId="77777777" w:rsidR="004D6126" w:rsidRPr="000A2C06" w:rsidRDefault="004D6126" w:rsidP="005A691C">
      <w:pPr>
        <w:pStyle w:val="besedilo---italic"/>
        <w:shd w:val="clear" w:color="auto" w:fill="FFFFFF"/>
        <w:spacing w:before="60" w:beforeAutospacing="0" w:after="0" w:afterAutospacing="0"/>
        <w:jc w:val="both"/>
        <w:rPr>
          <w:rFonts w:ascii="Arial" w:hAnsi="Arial" w:cs="Arial"/>
          <w:iCs/>
          <w:color w:val="000000"/>
        </w:rPr>
      </w:pPr>
      <w:r w:rsidRPr="000A2C06">
        <w:rPr>
          <w:rFonts w:ascii="Arial" w:hAnsi="Arial" w:cs="Arial"/>
          <w:iCs/>
          <w:color w:val="000000"/>
        </w:rPr>
        <w:t>Tel. št.: …………………………………………………</w:t>
      </w:r>
    </w:p>
    <w:p w14:paraId="5126FC8B" w14:textId="77777777" w:rsidR="004D6126" w:rsidRPr="000A2C06" w:rsidRDefault="004D6126" w:rsidP="005A691C">
      <w:pPr>
        <w:pStyle w:val="besedilo---italic-odmik-spodaj"/>
        <w:shd w:val="clear" w:color="auto" w:fill="FFFFFF"/>
        <w:spacing w:before="60" w:beforeAutospacing="0" w:after="210" w:afterAutospacing="0"/>
        <w:jc w:val="both"/>
        <w:rPr>
          <w:rFonts w:ascii="Arial" w:hAnsi="Arial" w:cs="Arial"/>
          <w:iCs/>
          <w:color w:val="000000"/>
        </w:rPr>
      </w:pPr>
      <w:r w:rsidRPr="000A2C06">
        <w:rPr>
          <w:rFonts w:ascii="Arial" w:hAnsi="Arial" w:cs="Arial"/>
          <w:iCs/>
          <w:color w:val="000000"/>
        </w:rPr>
        <w:t>E-pošta: ……………………………………………….</w:t>
      </w:r>
    </w:p>
    <w:p w14:paraId="46DA7E81" w14:textId="77777777" w:rsidR="000D7A70" w:rsidRPr="00D75CE4" w:rsidRDefault="000D7A70" w:rsidP="000D7A70">
      <w:pPr>
        <w:spacing w:before="120"/>
        <w:jc w:val="both"/>
        <w:rPr>
          <w:rFonts w:ascii="Arial" w:hAnsi="Arial" w:cs="Arial"/>
        </w:rPr>
      </w:pPr>
      <w:r w:rsidRPr="00D75CE4">
        <w:rPr>
          <w:rFonts w:ascii="Arial" w:hAnsi="Arial" w:cs="Arial"/>
        </w:rPr>
        <w:t>Izvajalčev predstavnik je pooblaščen, da zastopa izvajalca v vseh vprašanjih, ki se nanašajo na izvajanje te pogodbe in je dolžan neposredno sodelovati s predstavnikom naročnika.</w:t>
      </w:r>
    </w:p>
    <w:p w14:paraId="4733E5A4" w14:textId="77777777" w:rsidR="000D7A70" w:rsidRPr="00D75CE4" w:rsidRDefault="000D7A70" w:rsidP="000D7A70">
      <w:pPr>
        <w:spacing w:before="120"/>
        <w:jc w:val="both"/>
        <w:rPr>
          <w:rFonts w:ascii="Arial" w:hAnsi="Arial" w:cs="Arial"/>
        </w:rPr>
      </w:pPr>
      <w:r w:rsidRPr="00D75CE4">
        <w:rPr>
          <w:rFonts w:ascii="Arial" w:hAnsi="Arial" w:cs="Arial"/>
        </w:rPr>
        <w:t>Predstavnik naročnika je pooblaščen, da zastopa naročnika v vseh vprašanjih, ki se nanašajo na izvajanje te pogodbe. Predstavnik naročnika sodeluje s predstavnikom izvajalca ves čas trajanja pogodbe in mu nudi vse potrebne podatke in navodila, ki jih je na podlagi obveznosti iz te pogodbe dolžan dajati.</w:t>
      </w:r>
    </w:p>
    <w:p w14:paraId="2CFDA90F" w14:textId="77777777" w:rsidR="000D7A70" w:rsidRPr="00D75CE4" w:rsidRDefault="000D7A70" w:rsidP="000D7A70">
      <w:pPr>
        <w:spacing w:before="120"/>
        <w:jc w:val="both"/>
        <w:rPr>
          <w:rFonts w:ascii="Arial" w:hAnsi="Arial" w:cs="Arial"/>
        </w:rPr>
      </w:pPr>
      <w:r w:rsidRPr="00D75CE4">
        <w:rPr>
          <w:rFonts w:ascii="Arial" w:hAnsi="Arial" w:cs="Arial"/>
        </w:rPr>
        <w:t>Odgovorni nadzornik na strani naročnika</w:t>
      </w:r>
      <w:r>
        <w:rPr>
          <w:rFonts w:ascii="Arial" w:hAnsi="Arial" w:cs="Arial"/>
        </w:rPr>
        <w:t xml:space="preserve"> ima</w:t>
      </w:r>
      <w:r w:rsidRPr="00D75CE4">
        <w:rPr>
          <w:rFonts w:ascii="Arial" w:hAnsi="Arial" w:cs="Arial"/>
        </w:rPr>
        <w:t xml:space="preserve"> pristojnost</w:t>
      </w:r>
      <w:r>
        <w:rPr>
          <w:rFonts w:ascii="Arial" w:hAnsi="Arial" w:cs="Arial"/>
        </w:rPr>
        <w:t>i</w:t>
      </w:r>
      <w:r w:rsidRPr="00D75CE4">
        <w:rPr>
          <w:rFonts w:ascii="Arial" w:hAnsi="Arial" w:cs="Arial"/>
        </w:rPr>
        <w:t xml:space="preserve"> po zakonu, ki ureja graditev objektov</w:t>
      </w:r>
      <w:r>
        <w:rPr>
          <w:rFonts w:ascii="Arial" w:hAnsi="Arial" w:cs="Arial"/>
        </w:rPr>
        <w:t>.</w:t>
      </w:r>
      <w:r w:rsidRPr="00D75CE4">
        <w:rPr>
          <w:rFonts w:ascii="Arial" w:hAnsi="Arial" w:cs="Arial"/>
        </w:rPr>
        <w:t xml:space="preserve"> </w:t>
      </w:r>
    </w:p>
    <w:p w14:paraId="1A4B6E2E" w14:textId="77777777" w:rsidR="000D7A70" w:rsidRPr="00D75CE4" w:rsidRDefault="000D7A70" w:rsidP="000D7A70">
      <w:pPr>
        <w:spacing w:before="120"/>
        <w:jc w:val="both"/>
        <w:rPr>
          <w:rFonts w:ascii="Arial" w:hAnsi="Arial" w:cs="Arial"/>
        </w:rPr>
      </w:pPr>
      <w:r w:rsidRPr="00D75CE4">
        <w:rPr>
          <w:rFonts w:ascii="Arial" w:hAnsi="Arial" w:cs="Arial"/>
        </w:rPr>
        <w:t>Pogodbeni stranki sta dolžni obvestiti nasprotno stranko o zamenjavi predstavnikov v roku treh (3) delovnih dni po zamenjavi.</w:t>
      </w:r>
    </w:p>
    <w:p w14:paraId="5ACEAA5C" w14:textId="77777777" w:rsidR="000D7A70" w:rsidRPr="00D75CE4" w:rsidRDefault="000D7A70" w:rsidP="000D7A70">
      <w:pPr>
        <w:spacing w:before="120"/>
        <w:jc w:val="both"/>
        <w:rPr>
          <w:rFonts w:ascii="Arial" w:hAnsi="Arial" w:cs="Arial"/>
        </w:rPr>
      </w:pPr>
    </w:p>
    <w:p w14:paraId="456A687C"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 xml:space="preserve"> člen</w:t>
      </w:r>
    </w:p>
    <w:p w14:paraId="1E372774" w14:textId="77777777" w:rsidR="000D7A70" w:rsidRPr="00D75CE4" w:rsidRDefault="000D7A70" w:rsidP="000D7A70">
      <w:pPr>
        <w:spacing w:before="120"/>
        <w:jc w:val="center"/>
        <w:rPr>
          <w:rFonts w:ascii="Arial" w:hAnsi="Arial" w:cs="Arial"/>
        </w:rPr>
      </w:pPr>
      <w:r w:rsidRPr="00D75CE4">
        <w:rPr>
          <w:rFonts w:ascii="Arial" w:hAnsi="Arial" w:cs="Arial"/>
        </w:rPr>
        <w:t>Način komunikacije</w:t>
      </w:r>
    </w:p>
    <w:p w14:paraId="44F14EC7" w14:textId="77777777" w:rsidR="000D7A70" w:rsidRPr="00D75CE4" w:rsidRDefault="000D7A70" w:rsidP="000D7A70">
      <w:pPr>
        <w:spacing w:before="120"/>
        <w:jc w:val="both"/>
        <w:rPr>
          <w:rFonts w:ascii="Arial" w:hAnsi="Arial" w:cs="Arial"/>
        </w:rPr>
      </w:pPr>
      <w:r w:rsidRPr="00D75CE4">
        <w:rPr>
          <w:rFonts w:ascii="Arial" w:hAnsi="Arial" w:cs="Arial"/>
        </w:rPr>
        <w:t>Vsa obvestila strank in ostale pomembne komunikacije morajo biti poslane nasprotni stranki po pošti ali e-pošti. Pomembne komunikacije so tiste, ki zadevajo določbe te pogodbe, potek gradnje, storitev in dobav, projektno dokumentacijo ter spremembo le-te, situacije, prevzeme in potrjevanja, plačila, naročila, odredbe, opomine in pritožbe.</w:t>
      </w:r>
    </w:p>
    <w:p w14:paraId="786806A0" w14:textId="77777777" w:rsidR="000D7A70" w:rsidRPr="00D75CE4" w:rsidRDefault="000D7A70" w:rsidP="000D7A70">
      <w:pPr>
        <w:spacing w:before="120"/>
        <w:jc w:val="both"/>
        <w:rPr>
          <w:rFonts w:ascii="Arial" w:hAnsi="Arial" w:cs="Arial"/>
        </w:rPr>
      </w:pPr>
      <w:r w:rsidRPr="00D75CE4">
        <w:rPr>
          <w:rFonts w:ascii="Arial" w:hAnsi="Arial" w:cs="Arial"/>
        </w:rPr>
        <w:t>Operativne komunikacije brez zgoraj naštetih učinkov lahko potekajo preko telefona.</w:t>
      </w:r>
    </w:p>
    <w:p w14:paraId="49D31C43" w14:textId="77777777" w:rsidR="000D7A70" w:rsidRPr="00D75CE4" w:rsidRDefault="000D7A70" w:rsidP="000D7A70">
      <w:pPr>
        <w:spacing w:before="120"/>
        <w:jc w:val="both"/>
        <w:rPr>
          <w:rFonts w:ascii="Arial" w:hAnsi="Arial" w:cs="Arial"/>
        </w:rPr>
      </w:pPr>
      <w:r w:rsidRPr="00D75CE4">
        <w:rPr>
          <w:rFonts w:ascii="Arial" w:hAnsi="Arial" w:cs="Arial"/>
        </w:rPr>
        <w:t>Vsa pisanja in elektronska pošta mora biti naslovljena na pristojne kontaktne osebe v skladu s to pogodbo.</w:t>
      </w:r>
    </w:p>
    <w:p w14:paraId="42F02529" w14:textId="77777777" w:rsidR="000D7A70" w:rsidRPr="00D75CE4" w:rsidRDefault="000D7A70" w:rsidP="000D7A70">
      <w:pPr>
        <w:spacing w:before="120"/>
        <w:jc w:val="both"/>
        <w:rPr>
          <w:rFonts w:ascii="Arial" w:hAnsi="Arial" w:cs="Arial"/>
        </w:rPr>
      </w:pPr>
      <w:r w:rsidRPr="00D75CE4">
        <w:rPr>
          <w:rFonts w:ascii="Arial" w:hAnsi="Arial" w:cs="Arial"/>
        </w:rPr>
        <w:t>Obe pogodbeni stranki se zavezujeta redno spremljati prejeto elektronsko pošto.</w:t>
      </w:r>
    </w:p>
    <w:p w14:paraId="11CE622D" w14:textId="77777777" w:rsidR="000D7A70" w:rsidRPr="00D75CE4" w:rsidRDefault="000D7A70" w:rsidP="000D7A70">
      <w:pPr>
        <w:spacing w:before="120"/>
        <w:jc w:val="both"/>
        <w:rPr>
          <w:rFonts w:ascii="Arial" w:hAnsi="Arial" w:cs="Arial"/>
        </w:rPr>
      </w:pPr>
      <w:r w:rsidRPr="00D75CE4">
        <w:rPr>
          <w:rFonts w:ascii="Arial" w:hAnsi="Arial" w:cs="Arial"/>
        </w:rPr>
        <w:t xml:space="preserve">Pošta, poslana na elektronske naslove, navedene v </w:t>
      </w:r>
      <w:r>
        <w:rPr>
          <w:rFonts w:ascii="Arial" w:hAnsi="Arial" w:cs="Arial"/>
        </w:rPr>
        <w:t>40</w:t>
      </w:r>
      <w:r w:rsidRPr="00D75CE4">
        <w:rPr>
          <w:rFonts w:ascii="Arial" w:hAnsi="Arial" w:cs="Arial"/>
        </w:rPr>
        <w:t>. členu, se šteje za vročeno naslednji delovni dan po pošiljanju.</w:t>
      </w:r>
    </w:p>
    <w:p w14:paraId="35990861" w14:textId="77777777" w:rsidR="000D7A70" w:rsidRPr="00D75CE4" w:rsidRDefault="000D7A70" w:rsidP="000D7A70">
      <w:pPr>
        <w:spacing w:before="120"/>
        <w:jc w:val="both"/>
        <w:rPr>
          <w:rFonts w:ascii="Arial" w:hAnsi="Arial" w:cs="Arial"/>
        </w:rPr>
      </w:pPr>
    </w:p>
    <w:p w14:paraId="4AE33546"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 xml:space="preserve"> člen</w:t>
      </w:r>
    </w:p>
    <w:p w14:paraId="097F9593" w14:textId="77777777" w:rsidR="000D7A70" w:rsidRPr="00D75CE4" w:rsidRDefault="000D7A70" w:rsidP="000D7A70">
      <w:pPr>
        <w:spacing w:before="120"/>
        <w:jc w:val="center"/>
        <w:rPr>
          <w:rFonts w:ascii="Arial" w:hAnsi="Arial" w:cs="Arial"/>
        </w:rPr>
      </w:pPr>
      <w:r w:rsidRPr="00D75CE4">
        <w:rPr>
          <w:rFonts w:ascii="Arial" w:hAnsi="Arial" w:cs="Arial"/>
        </w:rPr>
        <w:t>Splošno o odstopu od pogodbe</w:t>
      </w:r>
    </w:p>
    <w:p w14:paraId="7E99E564" w14:textId="77777777" w:rsidR="000D7A70" w:rsidRPr="00D75CE4" w:rsidRDefault="000D7A70" w:rsidP="000D7A70">
      <w:pPr>
        <w:spacing w:before="120"/>
        <w:jc w:val="both"/>
        <w:rPr>
          <w:rFonts w:ascii="Arial" w:hAnsi="Arial" w:cs="Arial"/>
        </w:rPr>
      </w:pPr>
      <w:r w:rsidRPr="00D75CE4">
        <w:rPr>
          <w:rFonts w:ascii="Arial" w:hAnsi="Arial" w:cs="Arial"/>
        </w:rPr>
        <w:t>Katerakoli od pogodbenih strank lahko zaradi hujših kršitev pogodbenih obveznosti s strani druge pogodbene stranke, če kršitve ne prenehajo po pisnem opominu, v katerem je naveden primeren rok za odpravo kršitev, odstopi od te pogodbe. V primeru odstopa sta pogodbeni stranki dolžni poravnati medsebojne obveznosti iz te pogodbe in nastalo škodo.</w:t>
      </w:r>
    </w:p>
    <w:p w14:paraId="710227FC" w14:textId="77777777" w:rsidR="000D7A70" w:rsidRPr="00D75CE4" w:rsidRDefault="000D7A70" w:rsidP="000D7A70">
      <w:pPr>
        <w:spacing w:before="120"/>
        <w:jc w:val="both"/>
        <w:rPr>
          <w:rFonts w:ascii="Arial" w:hAnsi="Arial" w:cs="Arial"/>
        </w:rPr>
      </w:pPr>
    </w:p>
    <w:p w14:paraId="7AC4D5B8"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6C47F8B0" w14:textId="77777777" w:rsidR="000D7A70" w:rsidRPr="00D75CE4" w:rsidRDefault="000D7A70" w:rsidP="000D7A70">
      <w:pPr>
        <w:spacing w:before="120"/>
        <w:jc w:val="center"/>
        <w:rPr>
          <w:rFonts w:ascii="Arial" w:hAnsi="Arial" w:cs="Arial"/>
        </w:rPr>
      </w:pPr>
      <w:r w:rsidRPr="00D75CE4">
        <w:rPr>
          <w:rFonts w:ascii="Arial" w:hAnsi="Arial" w:cs="Arial"/>
        </w:rPr>
        <w:t>Odstop naročnika od pogodbe</w:t>
      </w:r>
    </w:p>
    <w:p w14:paraId="201C7A17" w14:textId="77777777" w:rsidR="000D7A70" w:rsidRPr="00D75CE4" w:rsidRDefault="000D7A70" w:rsidP="000D7A70">
      <w:pPr>
        <w:spacing w:before="120"/>
        <w:jc w:val="both"/>
        <w:rPr>
          <w:rFonts w:ascii="Arial" w:hAnsi="Arial" w:cs="Arial"/>
        </w:rPr>
      </w:pPr>
      <w:r w:rsidRPr="00D75CE4">
        <w:rPr>
          <w:rFonts w:ascii="Arial" w:hAnsi="Arial" w:cs="Arial"/>
        </w:rPr>
        <w:t>Za hujšo kršitev pogodbenih določil, zaradi katerih lahko naročnik predčasno odstopi od pogodbe, štejejo zlasti:</w:t>
      </w:r>
    </w:p>
    <w:p w14:paraId="1AE7162C" w14:textId="77777777" w:rsidR="000D7A70" w:rsidRPr="000A2C06" w:rsidRDefault="000D7A70" w:rsidP="005A691C">
      <w:pPr>
        <w:numPr>
          <w:ilvl w:val="0"/>
          <w:numId w:val="16"/>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izvajalec ne prične z izvedbo pogodbeno dogovorjenih del v pogodbenem roku, niti v naknadnem roku, ki mu ga določi naročnik,</w:t>
      </w:r>
    </w:p>
    <w:p w14:paraId="2E4A4378" w14:textId="77777777" w:rsidR="000D7A70" w:rsidRPr="000A2C06" w:rsidRDefault="000D7A70" w:rsidP="005A691C">
      <w:pPr>
        <w:numPr>
          <w:ilvl w:val="0"/>
          <w:numId w:val="16"/>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izvajalec po svoji krivdi zamuja z deli več kot 10 dni,</w:t>
      </w:r>
    </w:p>
    <w:p w14:paraId="720B0FE2" w14:textId="77777777" w:rsidR="000D7A70" w:rsidRPr="000A2C06" w:rsidRDefault="000D7A70" w:rsidP="005A691C">
      <w:pPr>
        <w:numPr>
          <w:ilvl w:val="0"/>
          <w:numId w:val="16"/>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izvajalec ne dosega pogodbeno dogovorjene kvalitete in te ne vzpostavi niti v naknadnem roku, ki mu ga določi naročnik,</w:t>
      </w:r>
    </w:p>
    <w:p w14:paraId="2D6D4145" w14:textId="77777777" w:rsidR="000D7A70" w:rsidRPr="000A2C06" w:rsidRDefault="000D7A70" w:rsidP="005A691C">
      <w:pPr>
        <w:numPr>
          <w:ilvl w:val="0"/>
          <w:numId w:val="16"/>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izvajalec prekine z deli brez pisnega soglasja naročnika,</w:t>
      </w:r>
    </w:p>
    <w:p w14:paraId="536DCAC2" w14:textId="77777777" w:rsidR="000D7A70" w:rsidRPr="000A2C06" w:rsidRDefault="000D7A70" w:rsidP="005A691C">
      <w:pPr>
        <w:numPr>
          <w:ilvl w:val="0"/>
          <w:numId w:val="16"/>
        </w:numPr>
        <w:shd w:val="clear" w:color="auto" w:fill="FFFFFF"/>
        <w:spacing w:before="60" w:after="100" w:afterAutospacing="1"/>
        <w:ind w:left="714" w:hanging="357"/>
        <w:jc w:val="both"/>
        <w:rPr>
          <w:rFonts w:ascii="Arial" w:hAnsi="Arial" w:cs="Arial"/>
          <w:color w:val="000000"/>
        </w:rPr>
      </w:pPr>
      <w:r w:rsidRPr="000A2C06">
        <w:rPr>
          <w:rFonts w:ascii="Arial" w:hAnsi="Arial" w:cs="Arial"/>
          <w:color w:val="000000"/>
        </w:rPr>
        <w:t>izvajalec zamuja s kritičnimi faznimi roki in teh zamud ne nadoknadi niti v naknadnem roku, ki mu ga določi naročnik.</w:t>
      </w:r>
    </w:p>
    <w:p w14:paraId="36085463" w14:textId="77777777" w:rsidR="000D7A70" w:rsidRPr="00D75CE4" w:rsidRDefault="000D7A70" w:rsidP="000D7A70">
      <w:pPr>
        <w:spacing w:before="120"/>
        <w:jc w:val="both"/>
        <w:rPr>
          <w:rFonts w:ascii="Arial" w:hAnsi="Arial" w:cs="Arial"/>
        </w:rPr>
      </w:pPr>
      <w:r w:rsidRPr="00D75CE4">
        <w:rPr>
          <w:rFonts w:ascii="Arial" w:hAnsi="Arial" w:cs="Arial"/>
        </w:rPr>
        <w:t>Odstop od pogodbe lahko naročnik uveljavlja po opominu, po katerem izvajalec ne odpravi kršitve oziroma kršitev kljub opominu ponovno zagreši, v kolikor je odprava kršitev sploh možna. Opomin mora biti izvajalcu poslan pisno ali na elektronski način.</w:t>
      </w:r>
    </w:p>
    <w:p w14:paraId="789A209E" w14:textId="77777777" w:rsidR="000D7A70" w:rsidRPr="00D75CE4" w:rsidRDefault="000D7A70" w:rsidP="000D7A70">
      <w:pPr>
        <w:spacing w:before="120"/>
        <w:jc w:val="both"/>
        <w:rPr>
          <w:rFonts w:ascii="Arial" w:hAnsi="Arial" w:cs="Arial"/>
        </w:rPr>
      </w:pPr>
      <w:r w:rsidRPr="00D75CE4">
        <w:rPr>
          <w:rFonts w:ascii="Arial" w:hAnsi="Arial" w:cs="Arial"/>
        </w:rPr>
        <w:t>Odstop od pogodbe učinkuje z dnem, ko druga pogodbena stranka prejme odstop od pogodbe.</w:t>
      </w:r>
    </w:p>
    <w:p w14:paraId="4BE2589D" w14:textId="77777777" w:rsidR="000D7A70" w:rsidRPr="00D75CE4" w:rsidRDefault="000D7A70" w:rsidP="000D7A70">
      <w:pPr>
        <w:spacing w:before="120"/>
        <w:jc w:val="both"/>
        <w:rPr>
          <w:rFonts w:ascii="Arial" w:hAnsi="Arial" w:cs="Arial"/>
        </w:rPr>
      </w:pPr>
      <w:r w:rsidRPr="00D75CE4">
        <w:rPr>
          <w:rFonts w:ascii="Arial" w:hAnsi="Arial" w:cs="Arial"/>
        </w:rPr>
        <w:t>Naročnik lahko od pogodbe odstopi brez odpovednega roka v primeru začetka enega od postopkov insolventnosti po ZFPPIPP zoper izvajalca.</w:t>
      </w:r>
    </w:p>
    <w:p w14:paraId="456E6BC2" w14:textId="77777777" w:rsidR="000D7A70" w:rsidRPr="00D75CE4" w:rsidRDefault="000D7A70" w:rsidP="000D7A70">
      <w:pPr>
        <w:spacing w:before="120"/>
        <w:jc w:val="both"/>
        <w:rPr>
          <w:rFonts w:ascii="Arial" w:hAnsi="Arial" w:cs="Arial"/>
        </w:rPr>
      </w:pPr>
    </w:p>
    <w:p w14:paraId="3828BA75"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0D85F133" w14:textId="77777777" w:rsidR="000D7A70" w:rsidRPr="00D75CE4" w:rsidRDefault="000D7A70" w:rsidP="000D7A70">
      <w:pPr>
        <w:spacing w:before="120"/>
        <w:jc w:val="center"/>
        <w:rPr>
          <w:rFonts w:ascii="Arial" w:hAnsi="Arial" w:cs="Arial"/>
        </w:rPr>
      </w:pPr>
      <w:r w:rsidRPr="00D75CE4">
        <w:rPr>
          <w:rFonts w:ascii="Arial" w:hAnsi="Arial" w:cs="Arial"/>
        </w:rPr>
        <w:t>Odstop izvajalca od pogodbe</w:t>
      </w:r>
    </w:p>
    <w:p w14:paraId="6682EB12" w14:textId="77777777" w:rsidR="000D7A70" w:rsidRPr="00D75CE4" w:rsidRDefault="000D7A70" w:rsidP="000D7A70">
      <w:pPr>
        <w:spacing w:before="120"/>
        <w:jc w:val="both"/>
        <w:rPr>
          <w:rFonts w:ascii="Arial" w:hAnsi="Arial" w:cs="Arial"/>
        </w:rPr>
      </w:pPr>
      <w:r w:rsidRPr="00D75CE4">
        <w:rPr>
          <w:rFonts w:ascii="Arial" w:hAnsi="Arial" w:cs="Arial"/>
        </w:rPr>
        <w:t>Izvajalec sme odstopiti od pogodbe zlasti:</w:t>
      </w:r>
    </w:p>
    <w:p w14:paraId="4780FE8F" w14:textId="77777777" w:rsidR="000D7A70" w:rsidRPr="00D75CE4" w:rsidRDefault="000D7A70" w:rsidP="005A691C">
      <w:pPr>
        <w:spacing w:before="60"/>
        <w:jc w:val="both"/>
        <w:rPr>
          <w:rFonts w:ascii="Arial" w:hAnsi="Arial" w:cs="Arial"/>
        </w:rPr>
      </w:pPr>
      <w:r w:rsidRPr="000D7A70">
        <w:rPr>
          <w:rFonts w:ascii="Arial" w:hAnsi="Arial" w:cs="Arial"/>
        </w:rPr>
        <w:t>- če naročnik zamuja z uvedbo v delo več kot 60 dni od sklenitve pogodbe;</w:t>
      </w:r>
    </w:p>
    <w:p w14:paraId="3AB298CE" w14:textId="77777777" w:rsidR="000D7A70" w:rsidRPr="00D75CE4" w:rsidRDefault="000D7A70" w:rsidP="005A691C">
      <w:pPr>
        <w:spacing w:before="60"/>
        <w:jc w:val="both"/>
        <w:rPr>
          <w:rFonts w:ascii="Arial" w:hAnsi="Arial" w:cs="Arial"/>
        </w:rPr>
      </w:pPr>
      <w:r w:rsidRPr="00D75CE4">
        <w:rPr>
          <w:rFonts w:ascii="Arial" w:hAnsi="Arial" w:cs="Arial"/>
        </w:rPr>
        <w:t>- če naročnik tudi po naknadno postavljenem roku ne posreduje navodil v zvezi z njegovimi vprašanji, ki so bistvena za izvedbo pogodbenih del;</w:t>
      </w:r>
    </w:p>
    <w:p w14:paraId="709CDD0B" w14:textId="77777777" w:rsidR="000D7A70" w:rsidRPr="00D75CE4" w:rsidRDefault="000D7A70" w:rsidP="005A691C">
      <w:pPr>
        <w:spacing w:before="60"/>
        <w:jc w:val="both"/>
        <w:rPr>
          <w:rFonts w:ascii="Arial" w:hAnsi="Arial" w:cs="Arial"/>
        </w:rPr>
      </w:pPr>
      <w:r w:rsidRPr="00D75CE4">
        <w:rPr>
          <w:rFonts w:ascii="Arial" w:hAnsi="Arial" w:cs="Arial"/>
        </w:rPr>
        <w:t>- če naročnik ne zagotovi odprave napak v projektni dokumentaciji;</w:t>
      </w:r>
    </w:p>
    <w:p w14:paraId="4CD8D067" w14:textId="77777777" w:rsidR="000D7A70" w:rsidRPr="00D75CE4" w:rsidRDefault="000D7A70" w:rsidP="005A691C">
      <w:pPr>
        <w:spacing w:before="60"/>
        <w:jc w:val="both"/>
        <w:rPr>
          <w:rFonts w:ascii="Arial" w:hAnsi="Arial" w:cs="Arial"/>
        </w:rPr>
      </w:pPr>
      <w:r w:rsidRPr="00D75CE4">
        <w:rPr>
          <w:rFonts w:ascii="Arial" w:hAnsi="Arial" w:cs="Arial"/>
        </w:rPr>
        <w:t>- če izvajalec pride v situacijo, zaradi katere iz objektivnih razlogov z deli ne more nadaljevati;</w:t>
      </w:r>
    </w:p>
    <w:p w14:paraId="34BFDE5A" w14:textId="77777777" w:rsidR="000D7A70" w:rsidRPr="00D75CE4" w:rsidRDefault="000D7A70" w:rsidP="005A691C">
      <w:pPr>
        <w:spacing w:before="60"/>
        <w:jc w:val="both"/>
        <w:rPr>
          <w:rFonts w:ascii="Arial" w:hAnsi="Arial" w:cs="Arial"/>
        </w:rPr>
      </w:pPr>
      <w:r w:rsidRPr="00D75CE4">
        <w:rPr>
          <w:rFonts w:ascii="Arial" w:hAnsi="Arial" w:cs="Arial"/>
        </w:rPr>
        <w:t>- če naročnik več kot 60 dni neupravičeno zamuja s plačilom katerekoli situacije;</w:t>
      </w:r>
    </w:p>
    <w:p w14:paraId="3FC201DB" w14:textId="77777777" w:rsidR="000D7A70" w:rsidRPr="00D75CE4" w:rsidRDefault="000D7A70" w:rsidP="005A691C">
      <w:pPr>
        <w:spacing w:before="60"/>
        <w:jc w:val="both"/>
        <w:rPr>
          <w:rFonts w:ascii="Arial" w:hAnsi="Arial" w:cs="Arial"/>
        </w:rPr>
      </w:pPr>
      <w:r w:rsidRPr="00D75CE4">
        <w:rPr>
          <w:rFonts w:ascii="Arial" w:hAnsi="Arial" w:cs="Arial"/>
        </w:rPr>
        <w:t>- če je nad naročnikom začet eden od postopkov insolventnosti po ZFPPIPP.</w:t>
      </w:r>
    </w:p>
    <w:p w14:paraId="10CDFC43" w14:textId="77777777" w:rsidR="000D7A70" w:rsidRPr="00D75CE4" w:rsidRDefault="000D7A70" w:rsidP="000D7A70">
      <w:pPr>
        <w:spacing w:before="120"/>
        <w:jc w:val="both"/>
        <w:rPr>
          <w:rFonts w:ascii="Arial" w:hAnsi="Arial" w:cs="Arial"/>
        </w:rPr>
      </w:pPr>
    </w:p>
    <w:p w14:paraId="495357AD"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 xml:space="preserve"> člen</w:t>
      </w:r>
    </w:p>
    <w:p w14:paraId="1D5770AD" w14:textId="77777777" w:rsidR="000D7A70" w:rsidRPr="00D75CE4" w:rsidRDefault="000D7A70" w:rsidP="000D7A70">
      <w:pPr>
        <w:spacing w:before="120"/>
        <w:jc w:val="center"/>
        <w:rPr>
          <w:rFonts w:ascii="Arial" w:hAnsi="Arial" w:cs="Arial"/>
        </w:rPr>
      </w:pPr>
      <w:r w:rsidRPr="00D75CE4">
        <w:rPr>
          <w:rFonts w:ascii="Arial" w:hAnsi="Arial" w:cs="Arial"/>
        </w:rPr>
        <w:t>Dolžnosti pogodbenih strank po odstopu od pogodbe</w:t>
      </w:r>
    </w:p>
    <w:p w14:paraId="3E8A54BF" w14:textId="77777777" w:rsidR="000D7A70" w:rsidRPr="00D75CE4" w:rsidRDefault="000D7A70" w:rsidP="000D7A70">
      <w:pPr>
        <w:spacing w:before="120"/>
        <w:jc w:val="both"/>
        <w:rPr>
          <w:rFonts w:ascii="Arial" w:hAnsi="Arial" w:cs="Arial"/>
        </w:rPr>
      </w:pPr>
      <w:r w:rsidRPr="00D75CE4">
        <w:rPr>
          <w:rFonts w:ascii="Arial" w:hAnsi="Arial" w:cs="Arial"/>
        </w:rPr>
        <w:t>Ne glede na to, katera od pogodbenih strank odstopa od pogodbe, je izvajalec dolžan izvršena dela zavarovati tako, da jih zaščiti pred propadanjem, stroške teh del pa nosi tista stranka, ki je odgovorna za odstop od pogodbe.</w:t>
      </w:r>
    </w:p>
    <w:p w14:paraId="5BE1EA31" w14:textId="77777777" w:rsidR="000D7A70" w:rsidRPr="00D75CE4" w:rsidRDefault="000D7A70" w:rsidP="000D7A70">
      <w:pPr>
        <w:spacing w:before="120"/>
        <w:jc w:val="both"/>
        <w:rPr>
          <w:rFonts w:ascii="Arial" w:hAnsi="Arial" w:cs="Arial"/>
        </w:rPr>
      </w:pPr>
      <w:r w:rsidRPr="00D75CE4">
        <w:rPr>
          <w:rFonts w:ascii="Arial" w:hAnsi="Arial" w:cs="Arial"/>
        </w:rPr>
        <w:t>Pogodbeni stranki se zavezujeta takoj po odstopu od pogodbe pristopiti k primopredaji izvedenih del in izdelavi končnega obračuna.</w:t>
      </w:r>
    </w:p>
    <w:p w14:paraId="04E24C98" w14:textId="77777777" w:rsidR="000D7A70" w:rsidRPr="00D75CE4" w:rsidRDefault="000D7A70" w:rsidP="000D7A70">
      <w:pPr>
        <w:spacing w:before="120"/>
        <w:jc w:val="both"/>
        <w:rPr>
          <w:rFonts w:ascii="Arial" w:hAnsi="Arial" w:cs="Arial"/>
        </w:rPr>
      </w:pPr>
      <w:r w:rsidRPr="00D75CE4">
        <w:rPr>
          <w:rFonts w:ascii="Arial" w:hAnsi="Arial" w:cs="Arial"/>
        </w:rPr>
        <w:t>Ne glede na to, katera od pogodbenih strank odstopa od pogodbe, je naročnik izvajalcu dolžan plačati vsa dela, ki so bila izvedena v skladu s pogodbo do trenutka odstopa od pogodbe.</w:t>
      </w:r>
    </w:p>
    <w:p w14:paraId="78A1212E" w14:textId="77777777" w:rsidR="000D7A70" w:rsidRPr="00D75CE4" w:rsidRDefault="000D7A70" w:rsidP="000D7A70">
      <w:pPr>
        <w:spacing w:before="120"/>
        <w:jc w:val="both"/>
        <w:rPr>
          <w:rFonts w:ascii="Arial" w:hAnsi="Arial" w:cs="Arial"/>
        </w:rPr>
      </w:pPr>
    </w:p>
    <w:p w14:paraId="5882EA3B"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3160B17A" w14:textId="77777777" w:rsidR="000D7A70" w:rsidRPr="00D75CE4" w:rsidRDefault="000D7A70" w:rsidP="000D7A70">
      <w:pPr>
        <w:spacing w:before="120"/>
        <w:jc w:val="center"/>
        <w:rPr>
          <w:rFonts w:ascii="Arial" w:hAnsi="Arial" w:cs="Arial"/>
        </w:rPr>
      </w:pPr>
      <w:r w:rsidRPr="00D75CE4">
        <w:rPr>
          <w:rFonts w:ascii="Arial" w:hAnsi="Arial" w:cs="Arial"/>
        </w:rPr>
        <w:t>Varovanje poslovne skrivnosti</w:t>
      </w:r>
    </w:p>
    <w:p w14:paraId="65855934" w14:textId="77777777" w:rsidR="000D7A70" w:rsidRPr="00D75CE4" w:rsidRDefault="000D7A70" w:rsidP="000D7A70">
      <w:pPr>
        <w:spacing w:before="120"/>
        <w:jc w:val="both"/>
        <w:rPr>
          <w:rFonts w:ascii="Arial" w:hAnsi="Arial" w:cs="Arial"/>
        </w:rPr>
      </w:pPr>
      <w:r w:rsidRPr="00D75CE4">
        <w:rPr>
          <w:rFonts w:ascii="Arial" w:hAnsi="Arial" w:cs="Arial"/>
        </w:rPr>
        <w:t>Izvajalec in naročnik se zavezujeta, da bosta vse podatke, ki izhajajo iz pogodbene dokumentacije, in druge podatke, ki izvirajo iz pogodbenega razmerja, ohranjala kot poslovno skrivnost ves čas trajanja pogodbe oziroma dlje, če je glede narave dokumentov to smiselno.</w:t>
      </w:r>
    </w:p>
    <w:p w14:paraId="47BC0F75" w14:textId="77777777" w:rsidR="000D7A70" w:rsidRPr="00D75CE4" w:rsidRDefault="000D7A70" w:rsidP="000D7A70">
      <w:pPr>
        <w:spacing w:before="120"/>
        <w:jc w:val="both"/>
        <w:rPr>
          <w:rFonts w:ascii="Arial" w:hAnsi="Arial" w:cs="Arial"/>
        </w:rPr>
      </w:pPr>
      <w:r w:rsidRPr="00D75CE4">
        <w:rPr>
          <w:rFonts w:ascii="Arial" w:hAnsi="Arial" w:cs="Arial"/>
        </w:rPr>
        <w:t>Pogodbeni stranki lahko s pisnim dogovorom določita izjeme od te določbe.</w:t>
      </w:r>
    </w:p>
    <w:p w14:paraId="14A9E71B" w14:textId="77777777" w:rsidR="000D7A70" w:rsidRPr="00D75CE4" w:rsidRDefault="000D7A70" w:rsidP="000D7A70">
      <w:pPr>
        <w:spacing w:before="120"/>
        <w:jc w:val="both"/>
        <w:rPr>
          <w:rFonts w:ascii="Arial" w:hAnsi="Arial" w:cs="Arial"/>
        </w:rPr>
      </w:pPr>
    </w:p>
    <w:p w14:paraId="5513A3FD"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 xml:space="preserve"> člen</w:t>
      </w:r>
    </w:p>
    <w:p w14:paraId="6D870F0D" w14:textId="77777777" w:rsidR="000D7A70" w:rsidRPr="00D75CE4" w:rsidRDefault="000D7A70" w:rsidP="000D7A70">
      <w:pPr>
        <w:spacing w:before="120"/>
        <w:jc w:val="center"/>
        <w:rPr>
          <w:rFonts w:ascii="Arial" w:hAnsi="Arial" w:cs="Arial"/>
        </w:rPr>
      </w:pPr>
      <w:r w:rsidRPr="00D75CE4">
        <w:rPr>
          <w:rFonts w:ascii="Arial" w:hAnsi="Arial" w:cs="Arial"/>
        </w:rPr>
        <w:t>Prioriteta dokumentov</w:t>
      </w:r>
    </w:p>
    <w:p w14:paraId="7159665F" w14:textId="3B20B486" w:rsidR="000D7A70" w:rsidRDefault="000D7A70" w:rsidP="000D7A70">
      <w:pPr>
        <w:spacing w:before="120"/>
        <w:jc w:val="both"/>
        <w:rPr>
          <w:rFonts w:ascii="Arial" w:hAnsi="Arial" w:cs="Arial"/>
        </w:rPr>
      </w:pPr>
      <w:r w:rsidRPr="00530EC2">
        <w:rPr>
          <w:rFonts w:ascii="Arial" w:hAnsi="Arial" w:cs="Arial"/>
        </w:rPr>
        <w:t xml:space="preserve">Pogodbo je potrebno razlagati po jezikovni razlagi. V primeru, če pogodbena določila posameznih vprašanj ne urejajo, se uporabljajo določila Obligacijskega zakonika, zakona, ki ureja gradnjo objektov, in druge veljavne </w:t>
      </w:r>
      <w:proofErr w:type="spellStart"/>
      <w:r w:rsidRPr="00530EC2">
        <w:rPr>
          <w:rFonts w:ascii="Arial" w:hAnsi="Arial" w:cs="Arial"/>
        </w:rPr>
        <w:t>zakonodaje</w:t>
      </w:r>
      <w:r w:rsidR="004D6126">
        <w:rPr>
          <w:rFonts w:ascii="Arial" w:hAnsi="Arial" w:cs="Arial"/>
        </w:rPr>
        <w:t>oziroma</w:t>
      </w:r>
      <w:proofErr w:type="spellEnd"/>
      <w:r w:rsidR="004D6126">
        <w:rPr>
          <w:rFonts w:ascii="Arial" w:hAnsi="Arial" w:cs="Arial"/>
        </w:rPr>
        <w:t xml:space="preserve"> predpisov.</w:t>
      </w:r>
    </w:p>
    <w:p w14:paraId="17E81654" w14:textId="77777777" w:rsidR="004D6126" w:rsidRPr="00530EC2" w:rsidRDefault="004D6126" w:rsidP="000D7A70">
      <w:pPr>
        <w:spacing w:before="120"/>
        <w:jc w:val="both"/>
        <w:rPr>
          <w:rFonts w:ascii="Arial" w:hAnsi="Arial" w:cs="Arial"/>
        </w:rPr>
      </w:pPr>
    </w:p>
    <w:p w14:paraId="2968C9BA" w14:textId="0747C921"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člen</w:t>
      </w:r>
    </w:p>
    <w:p w14:paraId="340F9FEA" w14:textId="77777777" w:rsidR="000D7A70" w:rsidRPr="00D75CE4" w:rsidRDefault="000D7A70" w:rsidP="000D7A70">
      <w:pPr>
        <w:spacing w:before="120"/>
        <w:jc w:val="center"/>
        <w:rPr>
          <w:rFonts w:ascii="Arial" w:hAnsi="Arial" w:cs="Arial"/>
        </w:rPr>
      </w:pPr>
      <w:r w:rsidRPr="00D75CE4">
        <w:rPr>
          <w:rFonts w:ascii="Arial" w:hAnsi="Arial" w:cs="Arial"/>
        </w:rPr>
        <w:t>Protikorupcijska klavzula</w:t>
      </w:r>
    </w:p>
    <w:p w14:paraId="5676A873" w14:textId="77777777" w:rsidR="000D7A70" w:rsidRPr="000A2C06" w:rsidRDefault="000D7A70" w:rsidP="000D7A70">
      <w:pPr>
        <w:autoSpaceDE w:val="0"/>
        <w:autoSpaceDN w:val="0"/>
        <w:spacing w:before="120"/>
        <w:jc w:val="both"/>
        <w:rPr>
          <w:rFonts w:ascii="Arial" w:hAnsi="Arial" w:cs="Arial"/>
        </w:rPr>
      </w:pPr>
      <w:r w:rsidRPr="000A2C06">
        <w:rPr>
          <w:rFonts w:ascii="Arial" w:hAnsi="Arial" w:cs="Arial"/>
        </w:rPr>
        <w:t>Pogodbeni stranki se zavezujeta, da:</w:t>
      </w:r>
    </w:p>
    <w:p w14:paraId="212938D1" w14:textId="77777777" w:rsidR="000D7A70" w:rsidRPr="000A2C06" w:rsidRDefault="000D7A70" w:rsidP="005A691C">
      <w:pPr>
        <w:pStyle w:val="Odstavekseznama"/>
        <w:numPr>
          <w:ilvl w:val="0"/>
          <w:numId w:val="15"/>
        </w:numPr>
        <w:autoSpaceDE w:val="0"/>
        <w:autoSpaceDN w:val="0"/>
        <w:spacing w:before="60" w:after="0" w:line="240" w:lineRule="auto"/>
        <w:ind w:left="1077" w:hanging="357"/>
        <w:jc w:val="both"/>
        <w:rPr>
          <w:rFonts w:ascii="Arial" w:hAnsi="Arial" w:cs="Arial"/>
          <w:sz w:val="24"/>
          <w:szCs w:val="24"/>
        </w:rPr>
      </w:pPr>
      <w:r w:rsidRPr="000A2C06">
        <w:rPr>
          <w:rFonts w:ascii="Arial" w:hAnsi="Arial" w:cs="Arial"/>
          <w:sz w:val="24"/>
          <w:szCs w:val="24"/>
        </w:rPr>
        <w:t>ne bosta kršili dolžnostnega ravnanja uradnih oziroma odgovornih oseb v javnem ali zasebnem sektorju, ki ga določajo s strani države sprejeti zakonski in podzakonski predpisi ter zapisani kodeksi ravnanja v poklicnih ali poslovnih združenjih;</w:t>
      </w:r>
    </w:p>
    <w:p w14:paraId="45757920" w14:textId="77777777" w:rsidR="000D7A70" w:rsidRPr="000A2C06" w:rsidRDefault="000D7A70" w:rsidP="005A691C">
      <w:pPr>
        <w:pStyle w:val="Odstavekseznama"/>
        <w:numPr>
          <w:ilvl w:val="0"/>
          <w:numId w:val="15"/>
        </w:numPr>
        <w:autoSpaceDE w:val="0"/>
        <w:autoSpaceDN w:val="0"/>
        <w:spacing w:before="60" w:after="0" w:line="240" w:lineRule="auto"/>
        <w:ind w:left="1077" w:hanging="357"/>
        <w:jc w:val="both"/>
        <w:rPr>
          <w:rFonts w:ascii="Arial" w:hAnsi="Arial" w:cs="Arial"/>
          <w:sz w:val="24"/>
          <w:szCs w:val="24"/>
        </w:rPr>
      </w:pPr>
      <w:r w:rsidRPr="000A2C06">
        <w:rPr>
          <w:rFonts w:ascii="Arial" w:hAnsi="Arial" w:cs="Arial"/>
          <w:sz w:val="24"/>
          <w:szCs w:val="24"/>
        </w:rPr>
        <w:t>ne bosta dali oziroma obljubili kakršnegakoli darila ali plačila v denarju, ali v kakem drugem dragocenem predmetu, posredno ali neposredno kateremu funkcionarju, uslužbencu ali drugemu zaposlenemu pri naročniku ali drugem državnem organu (službi, oddelku, agenciji) oziroma katerikoli politični stranki ali kandidatu politične stranke z namenom podkupovanja, da  bi tako napeljeval takega funkcionarja, uslužbenca ali drugega zaposlenega, stranko ali kandidata k zlorabi svojega položaja ali k vplivanju na zakon ali odločitev naročnika ali drugega pristojnega organa, tako da bi s tem pridobila, obdržala ali usmerila posle k naročnikovemu sopogodbeniku ali njegovemu izpolnitvenemu pomočniku, zastopniku, distributerju ali drugi povezani pravni ali fizični osebi;</w:t>
      </w:r>
    </w:p>
    <w:p w14:paraId="46B49A3D" w14:textId="77777777" w:rsidR="000D7A70" w:rsidRPr="000A2C06" w:rsidRDefault="000D7A70" w:rsidP="005A691C">
      <w:pPr>
        <w:pStyle w:val="Odstavekseznama"/>
        <w:numPr>
          <w:ilvl w:val="0"/>
          <w:numId w:val="15"/>
        </w:numPr>
        <w:autoSpaceDE w:val="0"/>
        <w:autoSpaceDN w:val="0"/>
        <w:spacing w:before="60" w:after="0" w:line="240" w:lineRule="auto"/>
        <w:ind w:left="1077" w:hanging="357"/>
        <w:jc w:val="both"/>
        <w:rPr>
          <w:rFonts w:ascii="Arial" w:hAnsi="Arial" w:cs="Arial"/>
          <w:sz w:val="24"/>
          <w:szCs w:val="24"/>
        </w:rPr>
      </w:pPr>
      <w:r w:rsidRPr="000A2C06">
        <w:rPr>
          <w:rFonts w:ascii="Arial" w:hAnsi="Arial" w:cs="Arial"/>
          <w:sz w:val="24"/>
          <w:szCs w:val="24"/>
        </w:rPr>
        <w:t>ne bosta omejevali oziroma vplivali na poslovanje izvajalca ali naročnika pri poslovanju po predpisih o javnem naročanju;</w:t>
      </w:r>
    </w:p>
    <w:p w14:paraId="198DF94B" w14:textId="77777777" w:rsidR="000D7A70" w:rsidRDefault="000D7A70" w:rsidP="005A691C">
      <w:pPr>
        <w:pStyle w:val="Odstavekseznama"/>
        <w:numPr>
          <w:ilvl w:val="0"/>
          <w:numId w:val="15"/>
        </w:numPr>
        <w:autoSpaceDE w:val="0"/>
        <w:autoSpaceDN w:val="0"/>
        <w:spacing w:before="60" w:after="0" w:line="240" w:lineRule="auto"/>
        <w:ind w:left="1077" w:hanging="357"/>
        <w:jc w:val="both"/>
        <w:rPr>
          <w:rFonts w:ascii="Arial" w:hAnsi="Arial" w:cs="Arial"/>
        </w:rPr>
      </w:pPr>
      <w:r w:rsidRPr="000A2C06">
        <w:rPr>
          <w:rFonts w:ascii="Arial" w:hAnsi="Arial" w:cs="Arial"/>
          <w:sz w:val="24"/>
          <w:szCs w:val="24"/>
        </w:rPr>
        <w:t>ne bosta sklenili pogodbe, pri kateri kdo v imenu ali na račun druge pogodbene stranke, predstavniku ali posredniku organa ali organizacije iz javnega sektorja obljubi, ponudi ali da kakšno nedovoljeno korist za pridobitev posla ali sklenitev posla pod ugodnejšimi pogoji ali za drugo ravnanje ali opustitev, s katerim je organu ali organizaciji iz javnega sektorja povzročena škoda ali je omogočena pridobitev nedovoljene koristi predstavniku organa, posredniku organa ali organizacije iz javnega sektorja, drugi pogodbeni stranki ali njenemu predstavniku, zastopniku, posredniku.</w:t>
      </w:r>
    </w:p>
    <w:p w14:paraId="76A171A2" w14:textId="77777777" w:rsidR="000D7A70" w:rsidRPr="000A2C06" w:rsidRDefault="000D7A70" w:rsidP="000D7A70">
      <w:pPr>
        <w:autoSpaceDE w:val="0"/>
        <w:autoSpaceDN w:val="0"/>
        <w:spacing w:before="120"/>
        <w:jc w:val="both"/>
        <w:rPr>
          <w:rFonts w:ascii="Arial" w:hAnsi="Arial" w:cs="Arial"/>
        </w:rPr>
      </w:pPr>
      <w:r w:rsidRPr="000A2C06">
        <w:rPr>
          <w:rFonts w:ascii="Arial" w:hAnsi="Arial" w:cs="Arial"/>
        </w:rPr>
        <w:t>V primeru kršitve ali poskusa kršitve te klavzule je že veljavno sklenjena pogodba nična. Pogodba, ki je veljavno sklenjena pod odložilnim ali razveznim pogojem, ki v primeru ugotovitve kršitve ali poskusa kršitve protikorupcijske klavzule še ni nastopil, se šteje, da ni bila sklenjena.</w:t>
      </w:r>
    </w:p>
    <w:p w14:paraId="2A914751" w14:textId="77777777" w:rsidR="000D7A70" w:rsidRPr="000A2C06" w:rsidRDefault="000D7A70" w:rsidP="000D7A70">
      <w:pPr>
        <w:autoSpaceDE w:val="0"/>
        <w:autoSpaceDN w:val="0"/>
        <w:spacing w:before="120"/>
        <w:jc w:val="both"/>
        <w:rPr>
          <w:rFonts w:ascii="Arial" w:hAnsi="Arial" w:cs="Arial"/>
        </w:rPr>
      </w:pPr>
      <w:r w:rsidRPr="000A2C06">
        <w:rPr>
          <w:rFonts w:ascii="Arial" w:hAnsi="Arial" w:cs="Arial"/>
        </w:rPr>
        <w:t>Na ničnost pogodbe se lahko sklicuje vsaka zainteresirana oseba in se ugotavlja pred stvarno in krajevno pristojnim sodiščem v Republiki Sloveniji.</w:t>
      </w:r>
    </w:p>
    <w:p w14:paraId="4EB07053" w14:textId="77777777" w:rsidR="000D7A70" w:rsidRPr="00D75CE4" w:rsidRDefault="000D7A70" w:rsidP="000D7A70">
      <w:pPr>
        <w:spacing w:before="120"/>
        <w:jc w:val="both"/>
        <w:rPr>
          <w:rFonts w:ascii="Arial" w:hAnsi="Arial" w:cs="Arial"/>
        </w:rPr>
      </w:pPr>
    </w:p>
    <w:p w14:paraId="61D1F74B" w14:textId="77777777" w:rsidR="000D7A70" w:rsidRPr="00D75CE4" w:rsidRDefault="000D7A70" w:rsidP="00F0012F">
      <w:pPr>
        <w:numPr>
          <w:ilvl w:val="0"/>
          <w:numId w:val="23"/>
        </w:numPr>
        <w:suppressAutoHyphens/>
        <w:spacing w:before="120"/>
        <w:jc w:val="center"/>
        <w:rPr>
          <w:rFonts w:ascii="Arial" w:hAnsi="Arial" w:cs="Arial"/>
        </w:rPr>
      </w:pPr>
      <w:r w:rsidRPr="00D75CE4">
        <w:rPr>
          <w:rFonts w:ascii="Arial" w:hAnsi="Arial" w:cs="Arial"/>
        </w:rPr>
        <w:t xml:space="preserve"> člen</w:t>
      </w:r>
    </w:p>
    <w:p w14:paraId="4F08DB9A" w14:textId="77777777" w:rsidR="000D7A70" w:rsidRPr="00D75CE4" w:rsidRDefault="000D7A70" w:rsidP="000D7A70">
      <w:pPr>
        <w:spacing w:before="120"/>
        <w:jc w:val="center"/>
        <w:rPr>
          <w:rFonts w:ascii="Arial" w:hAnsi="Arial" w:cs="Arial"/>
        </w:rPr>
      </w:pPr>
      <w:r w:rsidRPr="00D75CE4">
        <w:rPr>
          <w:rFonts w:ascii="Arial" w:hAnsi="Arial" w:cs="Arial"/>
        </w:rPr>
        <w:t>Socialna klavzula</w:t>
      </w:r>
    </w:p>
    <w:p w14:paraId="21DD773E" w14:textId="77777777" w:rsidR="000D7A70" w:rsidRDefault="000D7A70" w:rsidP="000D7A70">
      <w:pPr>
        <w:spacing w:before="120"/>
        <w:jc w:val="both"/>
        <w:rPr>
          <w:rFonts w:ascii="Arial" w:hAnsi="Arial" w:cs="Arial"/>
        </w:rPr>
      </w:pPr>
      <w:r w:rsidRPr="00D75CE4">
        <w:rPr>
          <w:rFonts w:ascii="Arial" w:hAnsi="Arial" w:cs="Arial"/>
        </w:rPr>
        <w:t xml:space="preserve">Pogodba preneha veljati, če je naročnik seznanjen, da je pristojni državni organ ali sodišče s pravnomočno odločitvijo ugotovilo kršitev delovne, </w:t>
      </w:r>
      <w:proofErr w:type="spellStart"/>
      <w:r w:rsidRPr="00D75CE4">
        <w:rPr>
          <w:rFonts w:ascii="Arial" w:hAnsi="Arial" w:cs="Arial"/>
        </w:rPr>
        <w:t>okoljske</w:t>
      </w:r>
      <w:proofErr w:type="spellEnd"/>
      <w:r w:rsidRPr="00D75CE4">
        <w:rPr>
          <w:rFonts w:ascii="Arial" w:hAnsi="Arial" w:cs="Arial"/>
        </w:rPr>
        <w:t xml:space="preserve"> ali socialne zakonodaje s strani izvajalca pogodbe o izvedbi javnega naročila ali njegovega podizvajalca.</w:t>
      </w:r>
    </w:p>
    <w:p w14:paraId="21239E6F" w14:textId="77777777" w:rsidR="006E3A36" w:rsidRPr="0006393A" w:rsidRDefault="006E3A36" w:rsidP="006E3A36">
      <w:pPr>
        <w:jc w:val="center"/>
        <w:rPr>
          <w:rFonts w:ascii="Arial" w:hAnsi="Arial" w:cs="Arial"/>
          <w:b/>
        </w:rPr>
      </w:pPr>
    </w:p>
    <w:p w14:paraId="6E81DF77" w14:textId="3BF1C835" w:rsidR="006E3A36" w:rsidRDefault="006E3A36" w:rsidP="006E3A36">
      <w:pPr>
        <w:numPr>
          <w:ilvl w:val="0"/>
          <w:numId w:val="23"/>
        </w:numPr>
        <w:jc w:val="center"/>
        <w:rPr>
          <w:rFonts w:ascii="Arial" w:hAnsi="Arial" w:cs="Arial"/>
        </w:rPr>
      </w:pPr>
      <w:r>
        <w:rPr>
          <w:rFonts w:ascii="Arial" w:hAnsi="Arial" w:cs="Arial"/>
        </w:rPr>
        <w:t>člen</w:t>
      </w:r>
    </w:p>
    <w:p w14:paraId="1DF1BFDE" w14:textId="5733440F" w:rsidR="006E3A36" w:rsidRPr="0006393A" w:rsidRDefault="006E3A36" w:rsidP="006E3A36">
      <w:pPr>
        <w:ind w:firstLine="720"/>
        <w:jc w:val="center"/>
        <w:rPr>
          <w:rFonts w:ascii="Arial" w:hAnsi="Arial" w:cs="Arial"/>
        </w:rPr>
      </w:pPr>
      <w:r>
        <w:rPr>
          <w:rFonts w:ascii="Arial" w:hAnsi="Arial" w:cs="Arial"/>
        </w:rPr>
        <w:t>Razvezni pogoj po 67. členu ZJN-3</w:t>
      </w:r>
    </w:p>
    <w:p w14:paraId="0766BB97" w14:textId="77777777" w:rsidR="006E3A36" w:rsidRPr="0006393A" w:rsidRDefault="006E3A36" w:rsidP="006E3A36">
      <w:pPr>
        <w:jc w:val="both"/>
        <w:rPr>
          <w:rFonts w:ascii="Arial" w:hAnsi="Arial" w:cs="Arial"/>
        </w:rPr>
      </w:pPr>
    </w:p>
    <w:p w14:paraId="0B373DF1" w14:textId="77777777" w:rsidR="006E3A36" w:rsidRPr="00894FDA" w:rsidRDefault="006E3A36" w:rsidP="006E3A36">
      <w:pPr>
        <w:jc w:val="both"/>
        <w:rPr>
          <w:rFonts w:ascii="Arial" w:hAnsi="Arial" w:cs="Arial"/>
          <w:lang w:eastAsia="sl-SI"/>
        </w:rPr>
      </w:pPr>
      <w:r w:rsidRPr="00894FDA">
        <w:rPr>
          <w:rFonts w:ascii="Arial" w:hAnsi="Arial" w:cs="Arial"/>
          <w:lang w:eastAsia="sl-SI"/>
        </w:rPr>
        <w:t>Ta pogodba je sklenjena pod razveznim pogojem, ki se izpolni v primeru nastopa ene i</w:t>
      </w:r>
      <w:r>
        <w:rPr>
          <w:rFonts w:ascii="Arial" w:hAnsi="Arial" w:cs="Arial"/>
          <w:lang w:eastAsia="sl-SI"/>
        </w:rPr>
        <w:t xml:space="preserve">zmed okoliščin, ki jih določa tretja </w:t>
      </w:r>
      <w:r w:rsidRPr="00894FDA">
        <w:rPr>
          <w:rFonts w:ascii="Arial" w:hAnsi="Arial" w:cs="Arial"/>
          <w:lang w:eastAsia="sl-SI"/>
        </w:rPr>
        <w:t xml:space="preserve">alineja četrtega odstavka 67. člena ZJN-3. </w:t>
      </w:r>
    </w:p>
    <w:p w14:paraId="614FEEDC" w14:textId="77777777" w:rsidR="006E3A36" w:rsidRDefault="006E3A36" w:rsidP="006E3A36">
      <w:pPr>
        <w:jc w:val="both"/>
        <w:rPr>
          <w:rFonts w:ascii="Arial" w:hAnsi="Arial" w:cs="Arial"/>
          <w:color w:val="000000"/>
          <w:shd w:val="clear" w:color="auto" w:fill="FFFFFF"/>
        </w:rPr>
      </w:pPr>
    </w:p>
    <w:p w14:paraId="528B637C" w14:textId="77777777" w:rsidR="006E3A36" w:rsidRPr="00894FDA" w:rsidRDefault="006E3A36" w:rsidP="006E3A36">
      <w:pPr>
        <w:jc w:val="both"/>
        <w:rPr>
          <w:rFonts w:ascii="Arial" w:hAnsi="Arial" w:cs="Arial"/>
          <w:color w:val="000000"/>
          <w:shd w:val="clear" w:color="auto" w:fill="FFFFFF"/>
        </w:rPr>
      </w:pPr>
      <w:r w:rsidRPr="00894FDA">
        <w:rPr>
          <w:rFonts w:ascii="Arial" w:hAnsi="Arial" w:cs="Arial"/>
          <w:color w:val="000000"/>
          <w:shd w:val="clear" w:color="auto" w:fill="FFFFFF"/>
        </w:rPr>
        <w:t>V primeru izpolnitve razveznega pogoja se šteje, da je pogodba razvezana z dnem sklenitve nove pogodbe o izvedbi javnega naročila, naročnik pa bo nov postopek oddaje javnega naročila začel skladno z določili zakona.</w:t>
      </w:r>
    </w:p>
    <w:p w14:paraId="487465A9" w14:textId="77777777" w:rsidR="006E3A36" w:rsidRDefault="006E3A36" w:rsidP="006E3A36">
      <w:pPr>
        <w:rPr>
          <w:rFonts w:ascii="Arial" w:hAnsi="Arial" w:cs="Arial"/>
        </w:rPr>
      </w:pPr>
    </w:p>
    <w:p w14:paraId="7D1E1020" w14:textId="77777777" w:rsidR="006E3A36" w:rsidRPr="00D75CE4" w:rsidRDefault="006E3A36" w:rsidP="006E3A36">
      <w:pPr>
        <w:numPr>
          <w:ilvl w:val="0"/>
          <w:numId w:val="23"/>
        </w:numPr>
        <w:suppressAutoHyphens/>
        <w:spacing w:before="120"/>
        <w:jc w:val="center"/>
        <w:rPr>
          <w:rFonts w:ascii="Arial" w:hAnsi="Arial" w:cs="Arial"/>
        </w:rPr>
      </w:pPr>
      <w:r w:rsidRPr="00D75CE4">
        <w:rPr>
          <w:rFonts w:ascii="Arial" w:hAnsi="Arial" w:cs="Arial"/>
        </w:rPr>
        <w:t>člen</w:t>
      </w:r>
    </w:p>
    <w:p w14:paraId="055DA426" w14:textId="77777777" w:rsidR="006E3A36" w:rsidRPr="00D75CE4" w:rsidRDefault="006E3A36" w:rsidP="006E3A36">
      <w:pPr>
        <w:spacing w:before="120"/>
        <w:jc w:val="center"/>
        <w:rPr>
          <w:rFonts w:ascii="Arial" w:hAnsi="Arial" w:cs="Arial"/>
        </w:rPr>
      </w:pPr>
      <w:r w:rsidRPr="00D75CE4">
        <w:rPr>
          <w:rFonts w:ascii="Arial" w:hAnsi="Arial" w:cs="Arial"/>
        </w:rPr>
        <w:t>Datum sklenitve pogodbe</w:t>
      </w:r>
    </w:p>
    <w:p w14:paraId="746EF77B" w14:textId="77777777" w:rsidR="006E3A36" w:rsidRPr="00D75CE4" w:rsidRDefault="006E3A36" w:rsidP="006E3A36">
      <w:pPr>
        <w:spacing w:before="120"/>
        <w:jc w:val="both"/>
        <w:rPr>
          <w:rFonts w:ascii="Arial" w:hAnsi="Arial" w:cs="Arial"/>
        </w:rPr>
      </w:pPr>
      <w:r w:rsidRPr="00D75CE4">
        <w:rPr>
          <w:rFonts w:ascii="Arial" w:hAnsi="Arial" w:cs="Arial"/>
        </w:rPr>
        <w:t>Pogodba je sklenjena z dnem podpisa zadnje od pogodbenih strank in velja za čas veljavnosti, kot je opredeljeno v pogodbi.</w:t>
      </w:r>
    </w:p>
    <w:p w14:paraId="601913EE" w14:textId="77777777" w:rsidR="006E3A36" w:rsidRPr="00D75CE4" w:rsidRDefault="006E3A36" w:rsidP="006E3A36">
      <w:pPr>
        <w:spacing w:before="120"/>
        <w:jc w:val="both"/>
        <w:rPr>
          <w:rFonts w:ascii="Arial" w:hAnsi="Arial" w:cs="Arial"/>
        </w:rPr>
      </w:pPr>
      <w:r w:rsidRPr="00D75CE4">
        <w:rPr>
          <w:rFonts w:ascii="Arial" w:hAnsi="Arial" w:cs="Arial"/>
        </w:rPr>
        <w:t xml:space="preserve">Pogodba je sklenjena pod </w:t>
      </w:r>
      <w:proofErr w:type="spellStart"/>
      <w:r w:rsidRPr="00D75CE4">
        <w:rPr>
          <w:rFonts w:ascii="Arial" w:hAnsi="Arial" w:cs="Arial"/>
        </w:rPr>
        <w:t>odložnim</w:t>
      </w:r>
      <w:proofErr w:type="spellEnd"/>
      <w:r w:rsidRPr="00D75CE4">
        <w:rPr>
          <w:rFonts w:ascii="Arial" w:hAnsi="Arial" w:cs="Arial"/>
        </w:rPr>
        <w:t xml:space="preserve"> pogojem pridobitve garancije za dobro izvedbo pogodbenih obveznosti ter predložitve zavarovalnih polic v </w:t>
      </w:r>
      <w:r>
        <w:rPr>
          <w:rFonts w:ascii="Arial" w:hAnsi="Arial" w:cs="Arial"/>
        </w:rPr>
        <w:t>z določili</w:t>
      </w:r>
      <w:r w:rsidRPr="00D75CE4">
        <w:rPr>
          <w:rFonts w:ascii="Arial" w:hAnsi="Arial" w:cs="Arial"/>
        </w:rPr>
        <w:t xml:space="preserve"> te pogodbe.</w:t>
      </w:r>
    </w:p>
    <w:p w14:paraId="3D1E812E" w14:textId="77777777" w:rsidR="006E3A36" w:rsidRPr="00D75CE4" w:rsidRDefault="006E3A36" w:rsidP="006E3A36">
      <w:pPr>
        <w:spacing w:before="120"/>
        <w:jc w:val="both"/>
        <w:rPr>
          <w:rFonts w:ascii="Arial" w:hAnsi="Arial" w:cs="Arial"/>
        </w:rPr>
      </w:pPr>
    </w:p>
    <w:p w14:paraId="564E94E1" w14:textId="77777777" w:rsidR="006E3A36" w:rsidRPr="00D75CE4" w:rsidRDefault="006E3A36" w:rsidP="006E3A36">
      <w:pPr>
        <w:numPr>
          <w:ilvl w:val="0"/>
          <w:numId w:val="23"/>
        </w:numPr>
        <w:suppressAutoHyphens/>
        <w:spacing w:before="120"/>
        <w:jc w:val="center"/>
        <w:rPr>
          <w:rFonts w:ascii="Arial" w:hAnsi="Arial" w:cs="Arial"/>
        </w:rPr>
      </w:pPr>
      <w:r w:rsidRPr="00D75CE4">
        <w:rPr>
          <w:rFonts w:ascii="Arial" w:hAnsi="Arial" w:cs="Arial"/>
        </w:rPr>
        <w:t xml:space="preserve"> člen</w:t>
      </w:r>
    </w:p>
    <w:p w14:paraId="1FB26D68" w14:textId="77777777" w:rsidR="006E3A36" w:rsidRPr="00D75CE4" w:rsidRDefault="006E3A36" w:rsidP="006E3A36">
      <w:pPr>
        <w:spacing w:before="120"/>
        <w:jc w:val="center"/>
        <w:rPr>
          <w:rFonts w:ascii="Arial" w:hAnsi="Arial" w:cs="Arial"/>
        </w:rPr>
      </w:pPr>
      <w:r w:rsidRPr="00D75CE4">
        <w:rPr>
          <w:rFonts w:ascii="Arial" w:hAnsi="Arial" w:cs="Arial"/>
        </w:rPr>
        <w:t>Spremembe pogodbe</w:t>
      </w:r>
    </w:p>
    <w:p w14:paraId="1B1BF750" w14:textId="77777777" w:rsidR="006E3A36" w:rsidRPr="00D75CE4" w:rsidRDefault="006E3A36" w:rsidP="006E3A36">
      <w:pPr>
        <w:spacing w:before="120"/>
        <w:jc w:val="both"/>
        <w:rPr>
          <w:rFonts w:ascii="Arial" w:hAnsi="Arial" w:cs="Arial"/>
        </w:rPr>
      </w:pPr>
      <w:r w:rsidRPr="00D75CE4">
        <w:rPr>
          <w:rFonts w:ascii="Arial" w:hAnsi="Arial" w:cs="Arial"/>
        </w:rPr>
        <w:t>Pogodba se lahko spremeni ali dopolni s pisnim aneksom, ki ga sprejmeta in podpišeta obe pogodbeni stranki, razen če ni v tej pogodbi določeno drugače. Če katerakoli od določb te pogodbe je ali postane neveljavna, to ne vpliva na ostale določbe. Neveljavna določba se nadomesti z veljavno, ki mora čim bolj ustrezati namenu, ki ga je želela doseči neveljavna določba.</w:t>
      </w:r>
    </w:p>
    <w:p w14:paraId="1AEB8B4F" w14:textId="77777777" w:rsidR="006E3A36" w:rsidRPr="00D75CE4" w:rsidRDefault="006E3A36" w:rsidP="006E3A36">
      <w:pPr>
        <w:spacing w:before="120"/>
        <w:jc w:val="both"/>
        <w:rPr>
          <w:rFonts w:ascii="Arial" w:hAnsi="Arial" w:cs="Arial"/>
        </w:rPr>
      </w:pPr>
    </w:p>
    <w:p w14:paraId="594C27F8" w14:textId="77777777" w:rsidR="006E3A36" w:rsidRPr="00D75CE4" w:rsidRDefault="006E3A36" w:rsidP="006E3A36">
      <w:pPr>
        <w:numPr>
          <w:ilvl w:val="0"/>
          <w:numId w:val="23"/>
        </w:numPr>
        <w:suppressAutoHyphens/>
        <w:spacing w:before="120"/>
        <w:jc w:val="center"/>
        <w:rPr>
          <w:rFonts w:ascii="Arial" w:hAnsi="Arial" w:cs="Arial"/>
        </w:rPr>
      </w:pPr>
      <w:r w:rsidRPr="00D75CE4">
        <w:rPr>
          <w:rFonts w:ascii="Arial" w:hAnsi="Arial" w:cs="Arial"/>
        </w:rPr>
        <w:t xml:space="preserve"> člen</w:t>
      </w:r>
    </w:p>
    <w:p w14:paraId="59A63FDE" w14:textId="77777777" w:rsidR="006E3A36" w:rsidRPr="00D75CE4" w:rsidRDefault="006E3A36" w:rsidP="006E3A36">
      <w:pPr>
        <w:spacing w:before="120"/>
        <w:jc w:val="center"/>
        <w:rPr>
          <w:rFonts w:ascii="Arial" w:hAnsi="Arial" w:cs="Arial"/>
        </w:rPr>
      </w:pPr>
      <w:r w:rsidRPr="00D75CE4">
        <w:rPr>
          <w:rFonts w:ascii="Arial" w:hAnsi="Arial" w:cs="Arial"/>
        </w:rPr>
        <w:t>Reševanje sporov</w:t>
      </w:r>
    </w:p>
    <w:p w14:paraId="59ECFB44" w14:textId="77777777" w:rsidR="006E3A36" w:rsidRPr="00D75CE4" w:rsidRDefault="006E3A36" w:rsidP="006E3A36">
      <w:pPr>
        <w:spacing w:before="120"/>
        <w:jc w:val="both"/>
        <w:rPr>
          <w:rFonts w:ascii="Arial" w:hAnsi="Arial" w:cs="Arial"/>
        </w:rPr>
      </w:pPr>
      <w:r w:rsidRPr="00D75CE4">
        <w:rPr>
          <w:rFonts w:ascii="Arial" w:hAnsi="Arial" w:cs="Arial"/>
        </w:rPr>
        <w:t>Pogodbeni stranki se dogovorita, da bosta poskušali vse spore iz te pogodbe rešiti sporazumno. V kolikor sporazum med strankama ne bi bil mogoč, se dogovorita, da bo o sporih iz pogodbe odločalo stvarno pristojno sodišče po sedežu naročnika, po slovenskem pravu.</w:t>
      </w:r>
    </w:p>
    <w:p w14:paraId="737054D0" w14:textId="77777777" w:rsidR="006E3A36" w:rsidRPr="00D75CE4" w:rsidRDefault="006E3A36" w:rsidP="006E3A36">
      <w:pPr>
        <w:spacing w:before="120"/>
        <w:jc w:val="both"/>
        <w:rPr>
          <w:rFonts w:ascii="Arial" w:hAnsi="Arial" w:cs="Arial"/>
        </w:rPr>
      </w:pPr>
    </w:p>
    <w:p w14:paraId="3772AC18" w14:textId="77777777" w:rsidR="006E3A36" w:rsidRPr="00D75CE4" w:rsidRDefault="006E3A36" w:rsidP="006E3A36">
      <w:pPr>
        <w:numPr>
          <w:ilvl w:val="0"/>
          <w:numId w:val="23"/>
        </w:numPr>
        <w:suppressAutoHyphens/>
        <w:spacing w:before="120"/>
        <w:jc w:val="center"/>
        <w:rPr>
          <w:rFonts w:ascii="Arial" w:hAnsi="Arial" w:cs="Arial"/>
        </w:rPr>
      </w:pPr>
      <w:r w:rsidRPr="00D75CE4">
        <w:rPr>
          <w:rFonts w:ascii="Arial" w:hAnsi="Arial" w:cs="Arial"/>
        </w:rPr>
        <w:t xml:space="preserve"> člen</w:t>
      </w:r>
    </w:p>
    <w:p w14:paraId="4540EA5D" w14:textId="77777777" w:rsidR="006E3A36" w:rsidRPr="00D75CE4" w:rsidRDefault="006E3A36" w:rsidP="006E3A36">
      <w:pPr>
        <w:spacing w:before="120"/>
        <w:jc w:val="center"/>
        <w:rPr>
          <w:rFonts w:ascii="Arial" w:hAnsi="Arial" w:cs="Arial"/>
        </w:rPr>
      </w:pPr>
      <w:r w:rsidRPr="00D75CE4">
        <w:rPr>
          <w:rFonts w:ascii="Arial" w:hAnsi="Arial" w:cs="Arial"/>
        </w:rPr>
        <w:t>Število izvodov pogodbe</w:t>
      </w:r>
    </w:p>
    <w:p w14:paraId="666BBCDC" w14:textId="77777777" w:rsidR="006E3A36" w:rsidRDefault="006E3A36" w:rsidP="006E3A36">
      <w:pPr>
        <w:spacing w:before="120"/>
        <w:jc w:val="both"/>
        <w:rPr>
          <w:rFonts w:ascii="Arial" w:hAnsi="Arial" w:cs="Arial"/>
        </w:rPr>
      </w:pPr>
      <w:r w:rsidRPr="00D75CE4">
        <w:rPr>
          <w:rFonts w:ascii="Arial" w:hAnsi="Arial" w:cs="Arial"/>
        </w:rPr>
        <w:t xml:space="preserve">Pogodba je sestavljena v </w:t>
      </w:r>
      <w:r>
        <w:rPr>
          <w:rFonts w:ascii="Arial" w:hAnsi="Arial" w:cs="Arial"/>
        </w:rPr>
        <w:t>štirih</w:t>
      </w:r>
      <w:r w:rsidRPr="00D75CE4">
        <w:rPr>
          <w:rFonts w:ascii="Arial" w:hAnsi="Arial" w:cs="Arial"/>
        </w:rPr>
        <w:t xml:space="preserve"> (</w:t>
      </w:r>
      <w:r>
        <w:rPr>
          <w:rFonts w:ascii="Arial" w:hAnsi="Arial" w:cs="Arial"/>
        </w:rPr>
        <w:t>4</w:t>
      </w:r>
      <w:r w:rsidRPr="00D75CE4">
        <w:rPr>
          <w:rFonts w:ascii="Arial" w:hAnsi="Arial" w:cs="Arial"/>
        </w:rPr>
        <w:t xml:space="preserve">) izvodih, od katerih prejme </w:t>
      </w:r>
      <w:r>
        <w:rPr>
          <w:rFonts w:ascii="Arial" w:hAnsi="Arial" w:cs="Arial"/>
        </w:rPr>
        <w:t>vsaka pogodbena stranka po dva (2) izvoda.</w:t>
      </w:r>
    </w:p>
    <w:p w14:paraId="4E394446" w14:textId="77777777" w:rsidR="006E3A36" w:rsidRPr="00D75CE4" w:rsidRDefault="006E3A36" w:rsidP="006E3A36">
      <w:pPr>
        <w:spacing w:before="120"/>
        <w:jc w:val="both"/>
        <w:rPr>
          <w:rFonts w:ascii="Arial" w:hAnsi="Arial" w:cs="Arial"/>
        </w:rPr>
      </w:pPr>
    </w:p>
    <w:p w14:paraId="48344643" w14:textId="77777777" w:rsidR="000D7A70" w:rsidRPr="00D75CE4" w:rsidRDefault="000D7A70" w:rsidP="000D7A70">
      <w:pPr>
        <w:jc w:val="both"/>
        <w:rPr>
          <w:rFonts w:ascii="Arial" w:hAnsi="Arial" w:cs="Arial"/>
        </w:rPr>
      </w:pPr>
    </w:p>
    <w:p w14:paraId="18784FC9" w14:textId="77777777" w:rsidR="000D7A70" w:rsidRPr="00D75CE4" w:rsidRDefault="000D7A70" w:rsidP="000D7A70">
      <w:pPr>
        <w:jc w:val="both"/>
        <w:rPr>
          <w:rFonts w:ascii="Arial" w:hAnsi="Arial" w:cs="Arial"/>
        </w:rPr>
      </w:pPr>
    </w:p>
    <w:p w14:paraId="5A998485" w14:textId="77777777" w:rsidR="000D7A70" w:rsidRPr="00D75CE4" w:rsidRDefault="000D7A70" w:rsidP="000D7A70">
      <w:pPr>
        <w:pStyle w:val="besedilo---italic-odmik-spodaj"/>
        <w:shd w:val="clear" w:color="auto" w:fill="FFFFFF"/>
        <w:spacing w:before="0" w:beforeAutospacing="0" w:after="0" w:afterAutospacing="0" w:line="276" w:lineRule="auto"/>
        <w:jc w:val="both"/>
        <w:rPr>
          <w:rFonts w:ascii="Arial" w:hAnsi="Arial" w:cs="Arial"/>
          <w:iCs/>
          <w:color w:val="000000"/>
        </w:rPr>
      </w:pPr>
      <w:r w:rsidRPr="00D75CE4">
        <w:rPr>
          <w:rFonts w:ascii="Arial" w:hAnsi="Arial" w:cs="Arial"/>
          <w:iCs/>
          <w:color w:val="000000"/>
        </w:rPr>
        <w:t>Številka:</w:t>
      </w:r>
    </w:p>
    <w:p w14:paraId="4E7DCC7D" w14:textId="77777777" w:rsidR="000D7A70" w:rsidRPr="00D75CE4" w:rsidRDefault="000D7A70" w:rsidP="000D7A70">
      <w:pPr>
        <w:pStyle w:val="besedilo---italic-odmik-spodaj"/>
        <w:shd w:val="clear" w:color="auto" w:fill="FFFFFF"/>
        <w:spacing w:before="0" w:beforeAutospacing="0" w:after="0" w:afterAutospacing="0" w:line="276" w:lineRule="auto"/>
        <w:jc w:val="both"/>
        <w:rPr>
          <w:rFonts w:ascii="Arial" w:hAnsi="Arial" w:cs="Arial"/>
          <w:iCs/>
          <w:color w:val="000000"/>
        </w:rPr>
      </w:pPr>
      <w:r w:rsidRPr="00D75CE4">
        <w:rPr>
          <w:rFonts w:ascii="Arial" w:hAnsi="Arial" w:cs="Arial"/>
          <w:iCs/>
          <w:color w:val="000000"/>
        </w:rPr>
        <w:t>Datum:</w:t>
      </w:r>
    </w:p>
    <w:p w14:paraId="4B1AC002" w14:textId="77777777" w:rsidR="000D7A70" w:rsidRPr="00D75CE4" w:rsidRDefault="000D7A70" w:rsidP="000D7A70">
      <w:pPr>
        <w:pStyle w:val="besedilo---italic-odmik-spodaj"/>
        <w:shd w:val="clear" w:color="auto" w:fill="FFFFFF"/>
        <w:spacing w:before="0" w:beforeAutospacing="0" w:after="0" w:afterAutospacing="0" w:line="276" w:lineRule="auto"/>
        <w:jc w:val="both"/>
        <w:rPr>
          <w:rFonts w:ascii="Arial" w:hAnsi="Arial" w:cs="Arial"/>
          <w:iCs/>
          <w:color w:val="000000"/>
        </w:rPr>
      </w:pPr>
    </w:p>
    <w:p w14:paraId="5C44FC71" w14:textId="77777777" w:rsidR="000D7A70" w:rsidRPr="005A691C" w:rsidRDefault="000D7A70" w:rsidP="000D7A70">
      <w:pPr>
        <w:spacing w:line="276" w:lineRule="auto"/>
        <w:jc w:val="both"/>
        <w:rPr>
          <w:rFonts w:ascii="Arial" w:hAnsi="Arial" w:cs="Arial"/>
          <w:bCs/>
        </w:rPr>
      </w:pPr>
      <w:r w:rsidRPr="005A691C">
        <w:rPr>
          <w:rFonts w:ascii="Arial" w:hAnsi="Arial" w:cs="Arial"/>
          <w:bCs/>
        </w:rPr>
        <w:t>Naročnik:</w:t>
      </w:r>
    </w:p>
    <w:p w14:paraId="5D957495" w14:textId="77777777" w:rsidR="000D7A70" w:rsidRPr="005A691C" w:rsidRDefault="000D7A70" w:rsidP="000D7A70">
      <w:pPr>
        <w:spacing w:line="276" w:lineRule="auto"/>
        <w:jc w:val="both"/>
        <w:rPr>
          <w:rFonts w:ascii="Arial" w:hAnsi="Arial" w:cs="Arial"/>
          <w:bCs/>
        </w:rPr>
      </w:pPr>
      <w:r w:rsidRPr="005A691C">
        <w:rPr>
          <w:rFonts w:ascii="Arial" w:hAnsi="Arial" w:cs="Arial"/>
          <w:bCs/>
        </w:rPr>
        <w:t>Občina Poljčane</w:t>
      </w:r>
      <w:r w:rsidRPr="005A691C">
        <w:rPr>
          <w:rFonts w:ascii="Arial" w:hAnsi="Arial" w:cs="Arial"/>
          <w:bCs/>
        </w:rPr>
        <w:tab/>
      </w:r>
      <w:r w:rsidRPr="005A691C">
        <w:rPr>
          <w:rFonts w:ascii="Arial" w:hAnsi="Arial" w:cs="Arial"/>
          <w:bCs/>
        </w:rPr>
        <w:tab/>
      </w:r>
      <w:r w:rsidRPr="005A691C">
        <w:rPr>
          <w:rFonts w:ascii="Arial" w:hAnsi="Arial" w:cs="Arial"/>
          <w:bCs/>
        </w:rPr>
        <w:tab/>
      </w:r>
      <w:r w:rsidRPr="005A691C">
        <w:rPr>
          <w:rFonts w:ascii="Arial" w:hAnsi="Arial" w:cs="Arial"/>
          <w:bCs/>
        </w:rPr>
        <w:tab/>
      </w:r>
      <w:r w:rsidRPr="005A691C">
        <w:rPr>
          <w:rFonts w:ascii="Arial" w:hAnsi="Arial" w:cs="Arial"/>
          <w:bCs/>
        </w:rPr>
        <w:tab/>
      </w:r>
      <w:r w:rsidRPr="005A691C">
        <w:rPr>
          <w:rFonts w:ascii="Arial" w:hAnsi="Arial" w:cs="Arial"/>
          <w:bCs/>
        </w:rPr>
        <w:tab/>
      </w:r>
      <w:r w:rsidRPr="005A691C">
        <w:rPr>
          <w:rFonts w:ascii="Arial" w:hAnsi="Arial" w:cs="Arial"/>
          <w:bCs/>
        </w:rPr>
        <w:tab/>
      </w:r>
      <w:r w:rsidRPr="005A691C">
        <w:rPr>
          <w:rFonts w:ascii="Arial" w:hAnsi="Arial" w:cs="Arial"/>
          <w:bCs/>
        </w:rPr>
        <w:tab/>
        <w:t>Izvajalec:</w:t>
      </w:r>
    </w:p>
    <w:p w14:paraId="49A669CB" w14:textId="77777777" w:rsidR="000D7A70" w:rsidRPr="005A691C" w:rsidRDefault="000D7A70" w:rsidP="000D7A70">
      <w:pPr>
        <w:spacing w:line="276" w:lineRule="auto"/>
        <w:jc w:val="both"/>
        <w:rPr>
          <w:rFonts w:ascii="Arial" w:hAnsi="Arial" w:cs="Arial"/>
          <w:bCs/>
        </w:rPr>
      </w:pPr>
      <w:r w:rsidRPr="005A691C">
        <w:rPr>
          <w:rFonts w:ascii="Arial" w:hAnsi="Arial" w:cs="Arial"/>
          <w:bCs/>
        </w:rPr>
        <w:t>Županja</w:t>
      </w:r>
    </w:p>
    <w:p w14:paraId="10357FA5" w14:textId="77777777" w:rsidR="000D7A70" w:rsidRPr="005A691C" w:rsidRDefault="000D7A70" w:rsidP="000D7A70">
      <w:pPr>
        <w:spacing w:line="276" w:lineRule="auto"/>
        <w:jc w:val="both"/>
        <w:rPr>
          <w:rFonts w:ascii="Arial" w:hAnsi="Arial" w:cs="Arial"/>
          <w:bCs/>
        </w:rPr>
      </w:pPr>
      <w:r w:rsidRPr="005A691C">
        <w:rPr>
          <w:rFonts w:ascii="Arial" w:hAnsi="Arial" w:cs="Arial"/>
          <w:bCs/>
        </w:rPr>
        <w:t>Dr. Petra Vrhovnik</w:t>
      </w:r>
    </w:p>
    <w:p w14:paraId="6F6E89D2" w14:textId="77777777" w:rsidR="000D7A70" w:rsidRPr="005A691C" w:rsidRDefault="000D7A70" w:rsidP="000D7A70">
      <w:pPr>
        <w:spacing w:line="276" w:lineRule="auto"/>
        <w:jc w:val="both"/>
        <w:rPr>
          <w:rFonts w:ascii="Arial" w:hAnsi="Arial" w:cs="Arial"/>
          <w:bCs/>
        </w:rPr>
      </w:pPr>
    </w:p>
    <w:p w14:paraId="7EAA35EC" w14:textId="77777777" w:rsidR="000D7A70" w:rsidRPr="005A691C" w:rsidRDefault="000D7A70" w:rsidP="000D7A70">
      <w:pPr>
        <w:jc w:val="both"/>
        <w:rPr>
          <w:rFonts w:ascii="Arial" w:hAnsi="Arial" w:cs="Arial"/>
          <w:bCs/>
        </w:rPr>
      </w:pPr>
    </w:p>
    <w:p w14:paraId="2A5C74CB" w14:textId="77777777" w:rsidR="00237204" w:rsidRPr="005A691C" w:rsidRDefault="00237204" w:rsidP="000A2C06">
      <w:pPr>
        <w:spacing w:line="276" w:lineRule="auto"/>
        <w:jc w:val="both"/>
        <w:rPr>
          <w:rFonts w:ascii="Arial" w:hAnsi="Arial" w:cs="Arial"/>
          <w:bCs/>
        </w:rPr>
      </w:pPr>
    </w:p>
    <w:bookmarkEnd w:id="31"/>
    <w:p w14:paraId="10E123BB" w14:textId="546C41ED" w:rsidR="005D0459" w:rsidRPr="007C4FE9" w:rsidRDefault="005D0459" w:rsidP="0008795B">
      <w:pPr>
        <w:jc w:val="both"/>
        <w:rPr>
          <w:rFonts w:cs="Arial"/>
          <w:b/>
          <w:color w:val="000000"/>
          <w:sz w:val="22"/>
        </w:rPr>
      </w:pPr>
      <w:r w:rsidRPr="000A2C06">
        <w:rPr>
          <w:rFonts w:ascii="Arial" w:hAnsi="Arial" w:cs="Arial"/>
          <w:b/>
        </w:rPr>
        <w:br w:type="page"/>
      </w:r>
    </w:p>
    <w:p w14:paraId="78F18744" w14:textId="1770EA25" w:rsidR="00712DF6" w:rsidRDefault="00712DF6" w:rsidP="00712DF6">
      <w:pPr>
        <w:pStyle w:val="Glava"/>
        <w:jc w:val="right"/>
        <w:rPr>
          <w:b/>
          <w:i/>
          <w:color w:val="000000" w:themeColor="text1"/>
        </w:rPr>
      </w:pPr>
      <w:r>
        <w:tab/>
      </w:r>
      <w:r w:rsidRPr="00FB175F">
        <w:rPr>
          <w:b/>
          <w:i/>
          <w:color w:val="000000" w:themeColor="text1"/>
        </w:rPr>
        <w:t>Obr</w:t>
      </w:r>
      <w:r>
        <w:rPr>
          <w:b/>
          <w:i/>
          <w:color w:val="000000" w:themeColor="text1"/>
        </w:rPr>
        <w:t>azec</w:t>
      </w:r>
      <w:r w:rsidRPr="00FB175F">
        <w:rPr>
          <w:b/>
          <w:i/>
          <w:color w:val="000000" w:themeColor="text1"/>
        </w:rPr>
        <w:t xml:space="preserve">  </w:t>
      </w:r>
      <w:r>
        <w:rPr>
          <w:b/>
          <w:i/>
          <w:color w:val="000000" w:themeColor="text1"/>
        </w:rPr>
        <w:t>11</w:t>
      </w:r>
    </w:p>
    <w:p w14:paraId="73F8390B" w14:textId="77777777" w:rsidR="00BB575D" w:rsidRPr="00FB175F" w:rsidRDefault="00BB575D" w:rsidP="00BB575D">
      <w:pPr>
        <w:pStyle w:val="Glava"/>
        <w:tabs>
          <w:tab w:val="clear" w:pos="4536"/>
          <w:tab w:val="clear" w:pos="9072"/>
        </w:tabs>
      </w:pPr>
    </w:p>
    <w:p w14:paraId="063B36D8" w14:textId="6CA91BD3" w:rsidR="00FA681B" w:rsidRDefault="00FA681B" w:rsidP="003F1A3E">
      <w:pPr>
        <w:pStyle w:val="Naslov1"/>
        <w:numPr>
          <w:ilvl w:val="0"/>
          <w:numId w:val="0"/>
        </w:numPr>
      </w:pPr>
      <w:bookmarkStart w:id="34" w:name="_Toc150515170"/>
      <w:r w:rsidRPr="00FA681B">
        <w:t xml:space="preserve">REKAPITULACIJA </w:t>
      </w:r>
      <w:r w:rsidR="002B5E62">
        <w:rPr>
          <w:rStyle w:val="Sprotnaopomba-sklic"/>
        </w:rPr>
        <w:footnoteReference w:id="18"/>
      </w:r>
    </w:p>
    <w:p w14:paraId="6D2E60E6" w14:textId="77777777" w:rsidR="00FA681B" w:rsidRDefault="00FA681B" w:rsidP="00FA681B">
      <w:pPr>
        <w:rPr>
          <w:lang w:eastAsia="sl-SI"/>
        </w:rPr>
      </w:pPr>
    </w:p>
    <w:p w14:paraId="1D168254" w14:textId="77777777" w:rsidR="00FA681B" w:rsidRDefault="00FA681B" w:rsidP="00FA681B">
      <w:pPr>
        <w:rPr>
          <w:lang w:eastAsia="sl-SI"/>
        </w:rPr>
      </w:pPr>
    </w:p>
    <w:p w14:paraId="588363D6" w14:textId="4E793DEA" w:rsidR="002C44E9" w:rsidRDefault="002C44E9" w:rsidP="00E45054">
      <w:pPr>
        <w:pStyle w:val="Glava"/>
        <w:tabs>
          <w:tab w:val="clear" w:pos="4536"/>
          <w:tab w:val="clear" w:pos="9072"/>
        </w:tabs>
        <w:spacing w:before="120"/>
        <w:jc w:val="both"/>
        <w:rPr>
          <w:color w:val="000000" w:themeColor="text1"/>
          <w:sz w:val="24"/>
          <w:szCs w:val="24"/>
        </w:rPr>
      </w:pPr>
      <w:r>
        <w:rPr>
          <w:color w:val="000000" w:themeColor="text1"/>
          <w:sz w:val="24"/>
          <w:szCs w:val="24"/>
        </w:rPr>
        <w:t xml:space="preserve">Ponudnik k ponudbeni dokumentaciji </w:t>
      </w:r>
      <w:r w:rsidRPr="00832788">
        <w:rPr>
          <w:rFonts w:eastAsia="Calibri" w:cs="Times New Roman"/>
          <w:color w:val="000000" w:themeColor="text1"/>
          <w:sz w:val="24"/>
          <w:szCs w:val="24"/>
        </w:rPr>
        <w:t>pri oddaji ponudb na Portal e-JN obvezno objavi v zavihek »Drugi dokumenti« in v »</w:t>
      </w:r>
      <w:proofErr w:type="spellStart"/>
      <w:r w:rsidRPr="00832788">
        <w:rPr>
          <w:rFonts w:eastAsia="Calibri" w:cs="Times New Roman"/>
          <w:color w:val="000000" w:themeColor="text1"/>
          <w:sz w:val="24"/>
          <w:szCs w:val="24"/>
        </w:rPr>
        <w:t>pdf</w:t>
      </w:r>
      <w:proofErr w:type="spellEnd"/>
      <w:r w:rsidRPr="00832788">
        <w:rPr>
          <w:rFonts w:eastAsia="Calibri" w:cs="Times New Roman"/>
          <w:color w:val="000000" w:themeColor="text1"/>
          <w:sz w:val="24"/>
          <w:szCs w:val="24"/>
        </w:rPr>
        <w:t>« obliki</w:t>
      </w:r>
      <w:r>
        <w:rPr>
          <w:color w:val="000000" w:themeColor="text1"/>
          <w:sz w:val="24"/>
          <w:szCs w:val="24"/>
        </w:rPr>
        <w:t xml:space="preserve">  tudi </w:t>
      </w:r>
      <w:r w:rsidR="003F1A3E">
        <w:rPr>
          <w:b/>
          <w:bCs/>
          <w:color w:val="000000" w:themeColor="text1"/>
          <w:sz w:val="24"/>
          <w:szCs w:val="24"/>
        </w:rPr>
        <w:t>Rekapitulacijo (s popisi del)</w:t>
      </w:r>
      <w:r w:rsidR="00A9287E">
        <w:rPr>
          <w:color w:val="000000" w:themeColor="text1"/>
          <w:sz w:val="24"/>
          <w:szCs w:val="24"/>
        </w:rPr>
        <w:t xml:space="preserve">, ki </w:t>
      </w:r>
      <w:r>
        <w:rPr>
          <w:color w:val="000000" w:themeColor="text1"/>
          <w:sz w:val="24"/>
          <w:szCs w:val="24"/>
        </w:rPr>
        <w:t>je v okviru razpisne dokumentacije priložen</w:t>
      </w:r>
      <w:r w:rsidR="00A9287E">
        <w:rPr>
          <w:color w:val="000000" w:themeColor="text1"/>
          <w:sz w:val="24"/>
          <w:szCs w:val="24"/>
        </w:rPr>
        <w:t>a</w:t>
      </w:r>
      <w:r>
        <w:rPr>
          <w:color w:val="000000" w:themeColor="text1"/>
          <w:sz w:val="24"/>
          <w:szCs w:val="24"/>
        </w:rPr>
        <w:t xml:space="preserve"> v </w:t>
      </w:r>
      <w:proofErr w:type="spellStart"/>
      <w:r>
        <w:rPr>
          <w:color w:val="000000" w:themeColor="text1"/>
          <w:sz w:val="24"/>
          <w:szCs w:val="24"/>
        </w:rPr>
        <w:t>excel</w:t>
      </w:r>
      <w:proofErr w:type="spellEnd"/>
      <w:r>
        <w:rPr>
          <w:color w:val="000000" w:themeColor="text1"/>
          <w:sz w:val="24"/>
          <w:szCs w:val="24"/>
        </w:rPr>
        <w:t xml:space="preserve"> obliki.</w:t>
      </w:r>
    </w:p>
    <w:p w14:paraId="4399F9CF" w14:textId="77777777" w:rsidR="002C44E9" w:rsidRDefault="002C44E9" w:rsidP="00E45054">
      <w:pPr>
        <w:pStyle w:val="Glava"/>
        <w:tabs>
          <w:tab w:val="clear" w:pos="4536"/>
          <w:tab w:val="clear" w:pos="9072"/>
        </w:tabs>
        <w:spacing w:before="120"/>
        <w:jc w:val="both"/>
      </w:pPr>
      <w:r>
        <w:rPr>
          <w:color w:val="000000" w:themeColor="text1"/>
          <w:sz w:val="24"/>
          <w:szCs w:val="24"/>
        </w:rPr>
        <w:t xml:space="preserve">Dokumenta ni </w:t>
      </w:r>
      <w:r w:rsidRPr="00832788">
        <w:rPr>
          <w:rFonts w:cs="Times New Roman"/>
          <w:color w:val="000000" w:themeColor="text1"/>
          <w:sz w:val="24"/>
          <w:szCs w:val="24"/>
        </w:rPr>
        <w:t>dovoljeno popravljati, dopolnjevati ali vanj pisati opombe, izpolnjen pa mora biti v celoti.</w:t>
      </w:r>
      <w:r w:rsidRPr="00832788">
        <w:rPr>
          <w:highlight w:val="yellow"/>
        </w:rPr>
        <w:t xml:space="preserve"> </w:t>
      </w:r>
    </w:p>
    <w:p w14:paraId="2B2B676A" w14:textId="77777777" w:rsidR="00FA681B" w:rsidRPr="00FA681B" w:rsidRDefault="00FA681B" w:rsidP="00FA681B">
      <w:pPr>
        <w:rPr>
          <w:lang w:eastAsia="sl-SI"/>
        </w:rPr>
      </w:pPr>
    </w:p>
    <w:bookmarkEnd w:id="34"/>
    <w:p w14:paraId="1D8A5FB7" w14:textId="77777777" w:rsidR="0008795B" w:rsidRPr="0008795B" w:rsidRDefault="0008795B" w:rsidP="0008795B">
      <w:pPr>
        <w:rPr>
          <w:rFonts w:ascii="Arial" w:hAnsi="Arial" w:cs="Arial"/>
          <w:sz w:val="20"/>
          <w:szCs w:val="20"/>
        </w:rPr>
      </w:pPr>
    </w:p>
    <w:p w14:paraId="28ECB9C1" w14:textId="77777777" w:rsidR="0008795B" w:rsidRPr="00635DB6" w:rsidRDefault="0008795B" w:rsidP="0008795B">
      <w:pPr>
        <w:rPr>
          <w:rFonts w:ascii="Arial" w:hAnsi="Arial" w:cs="Arial"/>
        </w:rPr>
      </w:pPr>
    </w:p>
    <w:p w14:paraId="179E7061" w14:textId="3B0DA9CA" w:rsidR="0008795B" w:rsidRPr="00635DB6" w:rsidRDefault="00635DB6" w:rsidP="0008795B">
      <w:pPr>
        <w:rPr>
          <w:rFonts w:ascii="Arial" w:hAnsi="Arial" w:cs="Arial"/>
        </w:rPr>
      </w:pPr>
      <w:r w:rsidRPr="00635DB6">
        <w:rPr>
          <w:rFonts w:ascii="Arial" w:hAnsi="Arial" w:cs="Arial"/>
        </w:rPr>
        <w:t>Priloga:</w:t>
      </w:r>
    </w:p>
    <w:p w14:paraId="674ED91D" w14:textId="043796A8" w:rsidR="00635DB6" w:rsidRPr="00635DB6" w:rsidRDefault="003F1A3E" w:rsidP="00635DB6">
      <w:pPr>
        <w:pStyle w:val="Odstavekseznama"/>
        <w:numPr>
          <w:ilvl w:val="0"/>
          <w:numId w:val="15"/>
        </w:numPr>
        <w:rPr>
          <w:rFonts w:ascii="Arial" w:hAnsi="Arial" w:cs="Arial"/>
          <w:sz w:val="24"/>
          <w:szCs w:val="24"/>
        </w:rPr>
      </w:pPr>
      <w:r>
        <w:rPr>
          <w:rFonts w:ascii="Arial" w:hAnsi="Arial" w:cs="Arial"/>
          <w:sz w:val="24"/>
          <w:szCs w:val="24"/>
        </w:rPr>
        <w:t>R</w:t>
      </w:r>
      <w:r w:rsidR="00635DB6" w:rsidRPr="00635DB6">
        <w:rPr>
          <w:rFonts w:ascii="Arial" w:hAnsi="Arial" w:cs="Arial"/>
          <w:sz w:val="24"/>
          <w:szCs w:val="24"/>
        </w:rPr>
        <w:t xml:space="preserve">ekapitulacija </w:t>
      </w:r>
    </w:p>
    <w:p w14:paraId="7999A372" w14:textId="34676295" w:rsidR="0008795B" w:rsidRPr="00635DB6" w:rsidRDefault="0008795B" w:rsidP="0008795B">
      <w:pPr>
        <w:jc w:val="center"/>
        <w:rPr>
          <w:rFonts w:ascii="Arial" w:hAnsi="Arial" w:cs="Arial"/>
        </w:rPr>
      </w:pPr>
    </w:p>
    <w:p w14:paraId="7D3DC6C4" w14:textId="36DB50D3" w:rsidR="0008795B" w:rsidRDefault="0008795B" w:rsidP="0008795B">
      <w:pPr>
        <w:jc w:val="center"/>
        <w:rPr>
          <w:rFonts w:ascii="Arial" w:hAnsi="Arial" w:cs="Arial"/>
          <w:sz w:val="20"/>
          <w:szCs w:val="20"/>
        </w:rPr>
      </w:pPr>
    </w:p>
    <w:p w14:paraId="16B8735D" w14:textId="0F54F607" w:rsidR="0008795B" w:rsidRDefault="0008795B" w:rsidP="0008795B">
      <w:pPr>
        <w:jc w:val="center"/>
        <w:rPr>
          <w:rFonts w:ascii="Arial" w:hAnsi="Arial" w:cs="Arial"/>
          <w:sz w:val="20"/>
          <w:szCs w:val="20"/>
        </w:rPr>
      </w:pPr>
    </w:p>
    <w:p w14:paraId="108840ED" w14:textId="49C39911" w:rsidR="00B826DB" w:rsidRDefault="0008795B" w:rsidP="0008795B">
      <w:pPr>
        <w:tabs>
          <w:tab w:val="left" w:pos="1845"/>
        </w:tabs>
        <w:rPr>
          <w:color w:val="000000" w:themeColor="text1"/>
        </w:rPr>
      </w:pPr>
      <w:r>
        <w:rPr>
          <w:rFonts w:ascii="Arial" w:hAnsi="Arial" w:cs="Arial"/>
          <w:sz w:val="20"/>
          <w:szCs w:val="20"/>
        </w:rPr>
        <w:tab/>
      </w:r>
    </w:p>
    <w:sectPr w:rsidR="00B826DB" w:rsidSect="005C7556">
      <w:footerReference w:type="default" r:id="rId27"/>
      <w:pgSz w:w="11907" w:h="16840"/>
      <w:pgMar w:top="1134" w:right="1440" w:bottom="851" w:left="1440" w:header="567" w:footer="284"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F61EB9D" w14:textId="77777777" w:rsidR="00F75A61" w:rsidRDefault="00F75A61" w:rsidP="00B77436">
      <w:r>
        <w:separator/>
      </w:r>
    </w:p>
  </w:endnote>
  <w:endnote w:type="continuationSeparator" w:id="0">
    <w:p w14:paraId="0718E016" w14:textId="77777777" w:rsidR="00F75A61" w:rsidRDefault="00F75A61" w:rsidP="00B774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MT">
    <w:altName w:val="Times New Roman"/>
    <w:charset w:val="00"/>
    <w:family w:val="auto"/>
    <w:pitch w:val="default"/>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9A0133" w14:textId="30FD3504" w:rsidR="00961038" w:rsidRPr="00D71CFD" w:rsidRDefault="00961038">
    <w:pPr>
      <w:pStyle w:val="Noga"/>
      <w:jc w:val="right"/>
      <w:rPr>
        <w:rFonts w:ascii="Arial" w:hAnsi="Arial" w:cs="Arial"/>
        <w:sz w:val="20"/>
        <w:szCs w:val="20"/>
      </w:rPr>
    </w:pPr>
    <w:r w:rsidRPr="00D71CFD">
      <w:rPr>
        <w:rFonts w:ascii="Arial" w:hAnsi="Arial" w:cs="Arial"/>
        <w:sz w:val="20"/>
        <w:szCs w:val="20"/>
      </w:rPr>
      <w:fldChar w:fldCharType="begin"/>
    </w:r>
    <w:r w:rsidRPr="00D71CFD">
      <w:rPr>
        <w:rFonts w:ascii="Arial" w:hAnsi="Arial" w:cs="Arial"/>
        <w:sz w:val="20"/>
        <w:szCs w:val="20"/>
      </w:rPr>
      <w:instrText>PAGE   \* MERGEFORMAT</w:instrText>
    </w:r>
    <w:r w:rsidRPr="00D71CFD">
      <w:rPr>
        <w:rFonts w:ascii="Arial" w:hAnsi="Arial" w:cs="Arial"/>
        <w:sz w:val="20"/>
        <w:szCs w:val="20"/>
      </w:rPr>
      <w:fldChar w:fldCharType="separate"/>
    </w:r>
    <w:r w:rsidR="0008795B" w:rsidRPr="00D71CFD">
      <w:rPr>
        <w:rFonts w:ascii="Arial" w:hAnsi="Arial" w:cs="Arial"/>
        <w:noProof/>
        <w:sz w:val="20"/>
        <w:szCs w:val="20"/>
      </w:rPr>
      <w:t>21</w:t>
    </w:r>
    <w:r w:rsidRPr="00D71CFD">
      <w:rPr>
        <w:rFonts w:ascii="Arial" w:hAnsi="Arial" w:cs="Arial"/>
        <w:sz w:val="20"/>
        <w:szCs w:val="20"/>
      </w:rPr>
      <w:fldChar w:fldCharType="end"/>
    </w:r>
  </w:p>
  <w:p w14:paraId="612CD884" w14:textId="77777777" w:rsidR="00961038" w:rsidRPr="00A04828" w:rsidRDefault="00961038" w:rsidP="008350BB">
    <w:pPr>
      <w:pStyle w:val="Noga"/>
      <w:tabs>
        <w:tab w:val="clear" w:pos="9072"/>
      </w:tabs>
      <w:rPr>
        <w:rFonts w:ascii="Arial" w:hAnsi="Arial" w:cs="Arial"/>
        <w:i/>
        <w:iCs/>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6EC6EA" w14:textId="77777777" w:rsidR="00F75A61" w:rsidRDefault="00F75A61" w:rsidP="00B77436">
      <w:r>
        <w:separator/>
      </w:r>
    </w:p>
  </w:footnote>
  <w:footnote w:type="continuationSeparator" w:id="0">
    <w:p w14:paraId="50029CC9" w14:textId="77777777" w:rsidR="00F75A61" w:rsidRDefault="00F75A61" w:rsidP="00B77436">
      <w:r>
        <w:continuationSeparator/>
      </w:r>
    </w:p>
  </w:footnote>
  <w:footnote w:id="1">
    <w:p w14:paraId="60484DBE" w14:textId="77777777" w:rsidR="0046423F" w:rsidRPr="0046423F" w:rsidRDefault="0046423F" w:rsidP="0046423F">
      <w:pPr>
        <w:spacing w:before="60"/>
        <w:rPr>
          <w:rFonts w:ascii="Arial" w:hAnsi="Arial" w:cs="Arial"/>
          <w:iCs/>
          <w:sz w:val="20"/>
          <w:szCs w:val="20"/>
        </w:rPr>
      </w:pPr>
      <w:r w:rsidRPr="0046423F">
        <w:rPr>
          <w:rStyle w:val="Sprotnaopomba-sklic"/>
          <w:rFonts w:ascii="Arial" w:hAnsi="Arial" w:cs="Arial"/>
          <w:sz w:val="20"/>
          <w:szCs w:val="20"/>
        </w:rPr>
        <w:footnoteRef/>
      </w:r>
      <w:r w:rsidRPr="0046423F">
        <w:rPr>
          <w:rFonts w:ascii="Arial" w:hAnsi="Arial" w:cs="Arial"/>
          <w:sz w:val="20"/>
          <w:szCs w:val="20"/>
        </w:rPr>
        <w:t xml:space="preserve"> </w:t>
      </w:r>
      <w:r w:rsidRPr="0046423F">
        <w:rPr>
          <w:rFonts w:ascii="Arial" w:hAnsi="Arial" w:cs="Arial"/>
          <w:iCs/>
          <w:sz w:val="20"/>
          <w:szCs w:val="20"/>
        </w:rPr>
        <w:t xml:space="preserve">Obrazec 1 mora biti izpolnjen, podpisan in ožigosan. </w:t>
      </w:r>
    </w:p>
    <w:p w14:paraId="790DE6C5" w14:textId="77777777" w:rsidR="0046423F" w:rsidRPr="0046423F" w:rsidRDefault="0046423F" w:rsidP="0046423F">
      <w:pPr>
        <w:spacing w:before="60"/>
        <w:rPr>
          <w:rFonts w:ascii="Arial" w:eastAsiaTheme="minorHAnsi" w:hAnsi="Arial" w:cs="Arial"/>
          <w:iCs/>
          <w:sz w:val="20"/>
          <w:szCs w:val="20"/>
          <w:lang w:eastAsia="en-US"/>
        </w:rPr>
      </w:pPr>
      <w:r w:rsidRPr="0046423F">
        <w:rPr>
          <w:rFonts w:ascii="Arial" w:eastAsiaTheme="minorHAnsi" w:hAnsi="Arial" w:cs="Arial"/>
          <w:iCs/>
          <w:sz w:val="20"/>
          <w:szCs w:val="20"/>
          <w:lang w:eastAsia="en-US"/>
        </w:rPr>
        <w:t>Obrazec 1 se pri oddaji ponudb na Portal e-JN obvezno objavi v zavihek »Predračun« in v »</w:t>
      </w:r>
      <w:proofErr w:type="spellStart"/>
      <w:r w:rsidRPr="0046423F">
        <w:rPr>
          <w:rFonts w:ascii="Arial" w:eastAsiaTheme="minorHAnsi" w:hAnsi="Arial" w:cs="Arial"/>
          <w:iCs/>
          <w:sz w:val="20"/>
          <w:szCs w:val="20"/>
          <w:lang w:eastAsia="en-US"/>
        </w:rPr>
        <w:t>pdf</w:t>
      </w:r>
      <w:proofErr w:type="spellEnd"/>
      <w:r w:rsidRPr="0046423F">
        <w:rPr>
          <w:rFonts w:ascii="Arial" w:eastAsiaTheme="minorHAnsi" w:hAnsi="Arial" w:cs="Arial"/>
          <w:iCs/>
          <w:sz w:val="20"/>
          <w:szCs w:val="20"/>
          <w:lang w:eastAsia="en-US"/>
        </w:rPr>
        <w:t>« obliki.</w:t>
      </w:r>
    </w:p>
    <w:p w14:paraId="3B4D8759" w14:textId="50DB5F45" w:rsidR="0046423F" w:rsidRDefault="0046423F">
      <w:pPr>
        <w:pStyle w:val="Sprotnaopomba-besedilo"/>
      </w:pPr>
    </w:p>
  </w:footnote>
  <w:footnote w:id="2">
    <w:p w14:paraId="26095095" w14:textId="696A49F5" w:rsidR="0046423F" w:rsidRPr="0046423F" w:rsidRDefault="0046423F" w:rsidP="0046423F">
      <w:pPr>
        <w:spacing w:before="60"/>
        <w:rPr>
          <w:rFonts w:ascii="Arial" w:hAnsi="Arial" w:cs="Arial"/>
          <w:iCs/>
          <w:sz w:val="20"/>
          <w:szCs w:val="20"/>
        </w:rPr>
      </w:pPr>
      <w:r w:rsidRPr="0046423F">
        <w:rPr>
          <w:rStyle w:val="Sprotnaopomba-sklic"/>
          <w:rFonts w:ascii="Arial" w:hAnsi="Arial" w:cs="Arial"/>
          <w:sz w:val="20"/>
          <w:szCs w:val="20"/>
        </w:rPr>
        <w:footnoteRef/>
      </w:r>
      <w:r w:rsidRPr="0046423F">
        <w:rPr>
          <w:rFonts w:ascii="Arial" w:hAnsi="Arial" w:cs="Arial"/>
          <w:sz w:val="20"/>
          <w:szCs w:val="20"/>
        </w:rPr>
        <w:t xml:space="preserve"> </w:t>
      </w:r>
      <w:r w:rsidRPr="0046423F">
        <w:rPr>
          <w:rFonts w:ascii="Arial" w:hAnsi="Arial" w:cs="Arial"/>
          <w:iCs/>
          <w:sz w:val="20"/>
          <w:szCs w:val="20"/>
        </w:rPr>
        <w:t>Obrazec 2 mora biti ustrezno izpolnjen.</w:t>
      </w:r>
    </w:p>
    <w:p w14:paraId="4E65319B" w14:textId="6B4833A8" w:rsidR="0046423F" w:rsidRPr="0046423F" w:rsidRDefault="0046423F" w:rsidP="0046423F">
      <w:pPr>
        <w:spacing w:before="60"/>
        <w:rPr>
          <w:rFonts w:ascii="Arial" w:eastAsiaTheme="minorHAnsi" w:hAnsi="Arial" w:cs="Arial"/>
          <w:iCs/>
          <w:sz w:val="20"/>
          <w:szCs w:val="20"/>
          <w:lang w:eastAsia="en-US"/>
        </w:rPr>
      </w:pPr>
      <w:r w:rsidRPr="0046423F">
        <w:rPr>
          <w:rFonts w:ascii="Arial" w:eastAsiaTheme="minorHAnsi" w:hAnsi="Arial" w:cs="Arial"/>
          <w:iCs/>
          <w:sz w:val="20"/>
          <w:szCs w:val="20"/>
          <w:lang w:eastAsia="en-US"/>
        </w:rPr>
        <w:t>Obrazec 2 se pri oddaji ponudb na Portal e-JN obvezno objavi v zavihek »Druge priloge« in v »</w:t>
      </w:r>
      <w:proofErr w:type="spellStart"/>
      <w:r w:rsidRPr="0046423F">
        <w:rPr>
          <w:rFonts w:ascii="Arial" w:eastAsiaTheme="minorHAnsi" w:hAnsi="Arial" w:cs="Arial"/>
          <w:iCs/>
          <w:sz w:val="20"/>
          <w:szCs w:val="20"/>
          <w:lang w:eastAsia="en-US"/>
        </w:rPr>
        <w:t>pdf</w:t>
      </w:r>
      <w:proofErr w:type="spellEnd"/>
      <w:r w:rsidRPr="0046423F">
        <w:rPr>
          <w:rFonts w:ascii="Arial" w:eastAsiaTheme="minorHAnsi" w:hAnsi="Arial" w:cs="Arial"/>
          <w:iCs/>
          <w:sz w:val="20"/>
          <w:szCs w:val="20"/>
          <w:lang w:eastAsia="en-US"/>
        </w:rPr>
        <w:t>« obliki.</w:t>
      </w:r>
    </w:p>
    <w:p w14:paraId="57D5280A" w14:textId="1B2CDA1B" w:rsidR="0046423F" w:rsidRDefault="0046423F">
      <w:pPr>
        <w:pStyle w:val="Sprotnaopomba-besedilo"/>
      </w:pPr>
    </w:p>
  </w:footnote>
  <w:footnote w:id="3">
    <w:p w14:paraId="5C381B5D" w14:textId="515E83DA" w:rsidR="0046423F" w:rsidRPr="0056259D" w:rsidRDefault="0046423F">
      <w:pPr>
        <w:pStyle w:val="Sprotnaopomba-besedilo"/>
      </w:pPr>
      <w:r w:rsidRPr="0056259D">
        <w:rPr>
          <w:rStyle w:val="Sprotnaopomba-sklic"/>
          <w:rFonts w:ascii="Arial" w:hAnsi="Arial" w:cs="Arial"/>
        </w:rPr>
        <w:footnoteRef/>
      </w:r>
      <w:r w:rsidRPr="0056259D">
        <w:rPr>
          <w:rFonts w:ascii="Arial" w:hAnsi="Arial" w:cs="Arial"/>
        </w:rPr>
        <w:t xml:space="preserve"> Gospodarski subjekt točko 2.2.1 izpolni v celoti tolikokrat, kolikor je skupnih ponudnikov</w:t>
      </w:r>
      <w:r w:rsidR="0056259D">
        <w:rPr>
          <w:rFonts w:ascii="Arial" w:hAnsi="Arial" w:cs="Arial"/>
        </w:rPr>
        <w:t>.</w:t>
      </w:r>
    </w:p>
  </w:footnote>
  <w:footnote w:id="4">
    <w:p w14:paraId="67F6467F" w14:textId="4BC288C5" w:rsidR="0046423F" w:rsidRPr="0056259D" w:rsidRDefault="0046423F">
      <w:pPr>
        <w:pStyle w:val="Sprotnaopomba-besedilo"/>
        <w:rPr>
          <w:rFonts w:ascii="Arial" w:hAnsi="Arial" w:cs="Arial"/>
        </w:rPr>
      </w:pPr>
      <w:r w:rsidRPr="0056259D">
        <w:rPr>
          <w:rStyle w:val="Sprotnaopomba-sklic"/>
          <w:rFonts w:ascii="Arial" w:hAnsi="Arial" w:cs="Arial"/>
        </w:rPr>
        <w:footnoteRef/>
      </w:r>
      <w:r w:rsidRPr="0056259D">
        <w:rPr>
          <w:rFonts w:ascii="Arial" w:hAnsi="Arial" w:cs="Arial"/>
        </w:rPr>
        <w:t xml:space="preserve"> Gospodarski subjekt točko 2.3.1. izpolni v celoti tolikokrat, kolikor podizvajalcev prijavlja.</w:t>
      </w:r>
    </w:p>
  </w:footnote>
  <w:footnote w:id="5">
    <w:p w14:paraId="4DFF7E54" w14:textId="77777777" w:rsidR="00CF3202" w:rsidRPr="0046423F" w:rsidRDefault="00CF3202" w:rsidP="00CF3202">
      <w:pPr>
        <w:spacing w:before="60"/>
        <w:rPr>
          <w:rFonts w:ascii="Arial" w:hAnsi="Arial" w:cs="Arial"/>
          <w:iCs/>
          <w:sz w:val="20"/>
          <w:szCs w:val="20"/>
        </w:rPr>
      </w:pPr>
      <w:r w:rsidRPr="0046423F">
        <w:rPr>
          <w:rStyle w:val="Sprotnaopomba-sklic"/>
          <w:rFonts w:ascii="Arial" w:hAnsi="Arial" w:cs="Arial"/>
          <w:sz w:val="20"/>
          <w:szCs w:val="20"/>
        </w:rPr>
        <w:footnoteRef/>
      </w:r>
      <w:r w:rsidRPr="0046423F">
        <w:rPr>
          <w:rFonts w:ascii="Arial" w:hAnsi="Arial" w:cs="Arial"/>
          <w:sz w:val="20"/>
          <w:szCs w:val="20"/>
        </w:rPr>
        <w:t xml:space="preserve"> </w:t>
      </w:r>
      <w:r w:rsidRPr="0046423F">
        <w:rPr>
          <w:rFonts w:ascii="Arial" w:hAnsi="Arial" w:cs="Arial"/>
          <w:iCs/>
          <w:sz w:val="20"/>
          <w:szCs w:val="20"/>
        </w:rPr>
        <w:t xml:space="preserve">Obrazec </w:t>
      </w:r>
      <w:r>
        <w:rPr>
          <w:rFonts w:ascii="Arial" w:hAnsi="Arial" w:cs="Arial"/>
          <w:iCs/>
          <w:sz w:val="20"/>
          <w:szCs w:val="20"/>
        </w:rPr>
        <w:t>3</w:t>
      </w:r>
      <w:r w:rsidRPr="0046423F">
        <w:rPr>
          <w:rFonts w:ascii="Arial" w:hAnsi="Arial" w:cs="Arial"/>
          <w:iCs/>
          <w:sz w:val="20"/>
          <w:szCs w:val="20"/>
        </w:rPr>
        <w:t xml:space="preserve"> mora biti izpolnjen</w:t>
      </w:r>
      <w:r>
        <w:rPr>
          <w:rFonts w:ascii="Arial" w:hAnsi="Arial" w:cs="Arial"/>
          <w:iCs/>
          <w:sz w:val="20"/>
          <w:szCs w:val="20"/>
        </w:rPr>
        <w:t>, podpisan in ožigosan.</w:t>
      </w:r>
    </w:p>
    <w:p w14:paraId="5D9E3634" w14:textId="77777777" w:rsidR="00CF3202" w:rsidRPr="0046423F" w:rsidRDefault="00CF3202" w:rsidP="00CF3202">
      <w:pPr>
        <w:spacing w:before="60"/>
        <w:rPr>
          <w:rFonts w:ascii="Arial" w:eastAsiaTheme="minorHAnsi" w:hAnsi="Arial" w:cs="Arial"/>
          <w:iCs/>
          <w:sz w:val="20"/>
          <w:szCs w:val="20"/>
          <w:lang w:eastAsia="en-US"/>
        </w:rPr>
      </w:pPr>
      <w:r w:rsidRPr="0046423F">
        <w:rPr>
          <w:rFonts w:ascii="Arial" w:eastAsiaTheme="minorHAnsi" w:hAnsi="Arial" w:cs="Arial"/>
          <w:iCs/>
          <w:sz w:val="20"/>
          <w:szCs w:val="20"/>
          <w:lang w:eastAsia="en-US"/>
        </w:rPr>
        <w:t xml:space="preserve">Obrazec </w:t>
      </w:r>
      <w:r>
        <w:rPr>
          <w:rFonts w:ascii="Arial" w:eastAsiaTheme="minorHAnsi" w:hAnsi="Arial" w:cs="Arial"/>
          <w:iCs/>
          <w:sz w:val="20"/>
          <w:szCs w:val="20"/>
          <w:lang w:eastAsia="en-US"/>
        </w:rPr>
        <w:t>3</w:t>
      </w:r>
      <w:r w:rsidRPr="0046423F">
        <w:rPr>
          <w:rFonts w:ascii="Arial" w:eastAsiaTheme="minorHAnsi" w:hAnsi="Arial" w:cs="Arial"/>
          <w:iCs/>
          <w:sz w:val="20"/>
          <w:szCs w:val="20"/>
          <w:lang w:eastAsia="en-US"/>
        </w:rPr>
        <w:t xml:space="preserve"> se pri oddaji ponudb na Portal e-JN obvezno objavi v zavihek »Drug</w:t>
      </w:r>
      <w:r>
        <w:rPr>
          <w:rFonts w:ascii="Arial" w:eastAsiaTheme="minorHAnsi" w:hAnsi="Arial" w:cs="Arial"/>
          <w:iCs/>
          <w:sz w:val="20"/>
          <w:szCs w:val="20"/>
          <w:lang w:eastAsia="en-US"/>
        </w:rPr>
        <w:t>i dokumenti</w:t>
      </w:r>
      <w:r w:rsidRPr="0046423F">
        <w:rPr>
          <w:rFonts w:ascii="Arial" w:eastAsiaTheme="minorHAnsi" w:hAnsi="Arial" w:cs="Arial"/>
          <w:iCs/>
          <w:sz w:val="20"/>
          <w:szCs w:val="20"/>
          <w:lang w:eastAsia="en-US"/>
        </w:rPr>
        <w:t>« in v »</w:t>
      </w:r>
      <w:proofErr w:type="spellStart"/>
      <w:r w:rsidRPr="0046423F">
        <w:rPr>
          <w:rFonts w:ascii="Arial" w:eastAsiaTheme="minorHAnsi" w:hAnsi="Arial" w:cs="Arial"/>
          <w:iCs/>
          <w:sz w:val="20"/>
          <w:szCs w:val="20"/>
          <w:lang w:eastAsia="en-US"/>
        </w:rPr>
        <w:t>pdf</w:t>
      </w:r>
      <w:proofErr w:type="spellEnd"/>
      <w:r w:rsidRPr="0046423F">
        <w:rPr>
          <w:rFonts w:ascii="Arial" w:eastAsiaTheme="minorHAnsi" w:hAnsi="Arial" w:cs="Arial"/>
          <w:iCs/>
          <w:sz w:val="20"/>
          <w:szCs w:val="20"/>
          <w:lang w:eastAsia="en-US"/>
        </w:rPr>
        <w:t>« obliki.</w:t>
      </w:r>
    </w:p>
    <w:p w14:paraId="199252FE" w14:textId="77777777" w:rsidR="00CF3202" w:rsidRDefault="00CF3202" w:rsidP="00CF3202">
      <w:pPr>
        <w:spacing w:before="60"/>
      </w:pPr>
    </w:p>
  </w:footnote>
  <w:footnote w:id="6">
    <w:p w14:paraId="1D86958B" w14:textId="77777777" w:rsidR="00CF3202" w:rsidRPr="00D71CFD" w:rsidRDefault="00CF3202" w:rsidP="00CF3202">
      <w:pPr>
        <w:spacing w:before="60"/>
        <w:rPr>
          <w:rFonts w:ascii="Arial" w:hAnsi="Arial" w:cs="Arial"/>
          <w:iCs/>
          <w:sz w:val="20"/>
          <w:szCs w:val="20"/>
        </w:rPr>
      </w:pPr>
      <w:r w:rsidRPr="00D71CFD">
        <w:rPr>
          <w:rStyle w:val="Sprotnaopomba-sklic"/>
          <w:rFonts w:ascii="Arial" w:hAnsi="Arial" w:cs="Arial"/>
          <w:sz w:val="20"/>
          <w:szCs w:val="20"/>
        </w:rPr>
        <w:footnoteRef/>
      </w:r>
      <w:r w:rsidRPr="00D71CFD">
        <w:rPr>
          <w:rFonts w:ascii="Arial" w:hAnsi="Arial" w:cs="Arial"/>
          <w:sz w:val="20"/>
          <w:szCs w:val="20"/>
        </w:rPr>
        <w:t xml:space="preserve"> </w:t>
      </w:r>
      <w:r w:rsidRPr="00D71CFD">
        <w:rPr>
          <w:rFonts w:ascii="Arial" w:hAnsi="Arial" w:cs="Arial"/>
          <w:iCs/>
          <w:sz w:val="20"/>
          <w:szCs w:val="20"/>
        </w:rPr>
        <w:t xml:space="preserve">Obrazec </w:t>
      </w:r>
      <w:r>
        <w:rPr>
          <w:rFonts w:ascii="Arial" w:hAnsi="Arial" w:cs="Arial"/>
          <w:iCs/>
          <w:sz w:val="20"/>
          <w:szCs w:val="20"/>
        </w:rPr>
        <w:t>4</w:t>
      </w:r>
      <w:r w:rsidRPr="00D71CFD">
        <w:rPr>
          <w:rFonts w:ascii="Arial" w:hAnsi="Arial" w:cs="Arial"/>
          <w:iCs/>
          <w:sz w:val="20"/>
          <w:szCs w:val="20"/>
        </w:rPr>
        <w:t xml:space="preserve"> mora biti izpolnjen, podpisan in ožigosan.</w:t>
      </w:r>
    </w:p>
    <w:p w14:paraId="4F23C2F9" w14:textId="77777777" w:rsidR="00CF3202" w:rsidRPr="00D71CFD" w:rsidRDefault="00CF3202" w:rsidP="00CF3202">
      <w:pPr>
        <w:spacing w:before="60"/>
        <w:rPr>
          <w:rFonts w:ascii="Arial" w:eastAsiaTheme="minorHAnsi" w:hAnsi="Arial" w:cs="Arial"/>
          <w:iCs/>
          <w:sz w:val="20"/>
          <w:szCs w:val="20"/>
          <w:lang w:eastAsia="en-US"/>
        </w:rPr>
      </w:pPr>
      <w:r w:rsidRPr="00D71CFD">
        <w:rPr>
          <w:rFonts w:ascii="Arial" w:eastAsiaTheme="minorHAnsi" w:hAnsi="Arial" w:cs="Arial"/>
          <w:iCs/>
          <w:sz w:val="20"/>
          <w:szCs w:val="20"/>
          <w:lang w:eastAsia="en-US"/>
        </w:rPr>
        <w:t xml:space="preserve">Obrazec </w:t>
      </w:r>
      <w:r>
        <w:rPr>
          <w:rFonts w:ascii="Arial" w:eastAsiaTheme="minorHAnsi" w:hAnsi="Arial" w:cs="Arial"/>
          <w:iCs/>
          <w:sz w:val="20"/>
          <w:szCs w:val="20"/>
          <w:lang w:eastAsia="en-US"/>
        </w:rPr>
        <w:t>4</w:t>
      </w:r>
      <w:r w:rsidRPr="00D71CFD">
        <w:rPr>
          <w:rFonts w:ascii="Arial" w:eastAsiaTheme="minorHAnsi" w:hAnsi="Arial" w:cs="Arial"/>
          <w:iCs/>
          <w:sz w:val="20"/>
          <w:szCs w:val="20"/>
          <w:lang w:eastAsia="en-US"/>
        </w:rPr>
        <w:t xml:space="preserve"> se pri oddaji ponudb na Portal e-JN obvezno objavi v zavihek »Drug</w:t>
      </w:r>
      <w:r>
        <w:rPr>
          <w:rFonts w:ascii="Arial" w:eastAsiaTheme="minorHAnsi" w:hAnsi="Arial" w:cs="Arial"/>
          <w:iCs/>
          <w:sz w:val="20"/>
          <w:szCs w:val="20"/>
          <w:lang w:eastAsia="en-US"/>
        </w:rPr>
        <w:t>i dokumenti</w:t>
      </w:r>
      <w:r w:rsidRPr="00D71CFD">
        <w:rPr>
          <w:rFonts w:ascii="Arial" w:eastAsiaTheme="minorHAnsi" w:hAnsi="Arial" w:cs="Arial"/>
          <w:iCs/>
          <w:sz w:val="20"/>
          <w:szCs w:val="20"/>
          <w:lang w:eastAsia="en-US"/>
        </w:rPr>
        <w:t>« in v »</w:t>
      </w:r>
      <w:proofErr w:type="spellStart"/>
      <w:r w:rsidRPr="00D71CFD">
        <w:rPr>
          <w:rFonts w:ascii="Arial" w:eastAsiaTheme="minorHAnsi" w:hAnsi="Arial" w:cs="Arial"/>
          <w:iCs/>
          <w:sz w:val="20"/>
          <w:szCs w:val="20"/>
          <w:lang w:eastAsia="en-US"/>
        </w:rPr>
        <w:t>pdf</w:t>
      </w:r>
      <w:proofErr w:type="spellEnd"/>
      <w:r w:rsidRPr="00D71CFD">
        <w:rPr>
          <w:rFonts w:ascii="Arial" w:eastAsiaTheme="minorHAnsi" w:hAnsi="Arial" w:cs="Arial"/>
          <w:iCs/>
          <w:sz w:val="20"/>
          <w:szCs w:val="20"/>
          <w:lang w:eastAsia="en-US"/>
        </w:rPr>
        <w:t>« obliki.</w:t>
      </w:r>
    </w:p>
    <w:p w14:paraId="29FB9D41" w14:textId="77777777" w:rsidR="00CF3202" w:rsidRPr="00D71CFD" w:rsidRDefault="00CF3202" w:rsidP="00CF3202">
      <w:pPr>
        <w:pStyle w:val="Sprotnaopomba-besedilo"/>
        <w:rPr>
          <w:rFonts w:ascii="Arial" w:hAnsi="Arial" w:cs="Arial"/>
        </w:rPr>
      </w:pPr>
    </w:p>
  </w:footnote>
  <w:footnote w:id="7">
    <w:p w14:paraId="5DFBFFDA" w14:textId="35CD25B4" w:rsidR="00D71CFD" w:rsidRPr="00D71CFD" w:rsidRDefault="00D71CFD" w:rsidP="00D71CFD">
      <w:pPr>
        <w:spacing w:before="60"/>
        <w:rPr>
          <w:rFonts w:ascii="Arial" w:hAnsi="Arial" w:cs="Arial"/>
          <w:iCs/>
          <w:sz w:val="20"/>
          <w:szCs w:val="20"/>
        </w:rPr>
      </w:pPr>
      <w:r>
        <w:rPr>
          <w:rStyle w:val="Sprotnaopomba-sklic"/>
        </w:rPr>
        <w:footnoteRef/>
      </w:r>
      <w:r>
        <w:t xml:space="preserve"> </w:t>
      </w:r>
      <w:r w:rsidRPr="00D71CFD">
        <w:rPr>
          <w:rFonts w:ascii="Arial" w:hAnsi="Arial" w:cs="Arial"/>
          <w:iCs/>
          <w:sz w:val="20"/>
          <w:szCs w:val="20"/>
        </w:rPr>
        <w:t xml:space="preserve">Obrazec </w:t>
      </w:r>
      <w:r>
        <w:rPr>
          <w:rFonts w:ascii="Arial" w:hAnsi="Arial" w:cs="Arial"/>
          <w:iCs/>
          <w:sz w:val="20"/>
          <w:szCs w:val="20"/>
        </w:rPr>
        <w:t>5</w:t>
      </w:r>
      <w:r w:rsidRPr="00D71CFD">
        <w:rPr>
          <w:rFonts w:ascii="Arial" w:hAnsi="Arial" w:cs="Arial"/>
          <w:iCs/>
          <w:sz w:val="20"/>
          <w:szCs w:val="20"/>
        </w:rPr>
        <w:t xml:space="preserve"> mora biti izpolnjen, podpisan in ožigosan.</w:t>
      </w:r>
      <w:r w:rsidRPr="00D71CFD">
        <w:rPr>
          <w:rFonts w:ascii="Arial" w:hAnsi="Arial" w:cs="Arial"/>
          <w:bCs/>
          <w:iCs/>
          <w:sz w:val="20"/>
          <w:szCs w:val="20"/>
        </w:rPr>
        <w:t xml:space="preserve"> Obrazec izpolnijo vsi prijavljeni podizvajalci.</w:t>
      </w:r>
    </w:p>
    <w:p w14:paraId="27934482" w14:textId="4B192F22" w:rsidR="00D71CFD" w:rsidRPr="00D71CFD" w:rsidRDefault="00D71CFD" w:rsidP="00D71CFD">
      <w:pPr>
        <w:spacing w:before="60"/>
        <w:rPr>
          <w:rFonts w:ascii="Arial" w:eastAsiaTheme="minorHAnsi" w:hAnsi="Arial" w:cs="Arial"/>
          <w:iCs/>
          <w:sz w:val="20"/>
          <w:szCs w:val="20"/>
          <w:lang w:eastAsia="en-US"/>
        </w:rPr>
      </w:pPr>
      <w:r w:rsidRPr="00D71CFD">
        <w:rPr>
          <w:rFonts w:ascii="Arial" w:eastAsiaTheme="minorHAnsi" w:hAnsi="Arial" w:cs="Arial"/>
          <w:iCs/>
          <w:sz w:val="20"/>
          <w:szCs w:val="20"/>
          <w:lang w:eastAsia="en-US"/>
        </w:rPr>
        <w:t xml:space="preserve">Obrazec </w:t>
      </w:r>
      <w:r>
        <w:rPr>
          <w:rFonts w:ascii="Arial" w:eastAsiaTheme="minorHAnsi" w:hAnsi="Arial" w:cs="Arial"/>
          <w:iCs/>
          <w:sz w:val="20"/>
          <w:szCs w:val="20"/>
          <w:lang w:eastAsia="en-US"/>
        </w:rPr>
        <w:t>5</w:t>
      </w:r>
      <w:r w:rsidRPr="00D71CFD">
        <w:rPr>
          <w:rFonts w:ascii="Arial" w:eastAsiaTheme="minorHAnsi" w:hAnsi="Arial" w:cs="Arial"/>
          <w:iCs/>
          <w:sz w:val="20"/>
          <w:szCs w:val="20"/>
          <w:lang w:eastAsia="en-US"/>
        </w:rPr>
        <w:t xml:space="preserve"> se pri oddaji ponudb na Portal e-JN obvezno objavi v zavihek »Drug</w:t>
      </w:r>
      <w:r>
        <w:rPr>
          <w:rFonts w:ascii="Arial" w:eastAsiaTheme="minorHAnsi" w:hAnsi="Arial" w:cs="Arial"/>
          <w:iCs/>
          <w:sz w:val="20"/>
          <w:szCs w:val="20"/>
          <w:lang w:eastAsia="en-US"/>
        </w:rPr>
        <w:t>i</w:t>
      </w:r>
      <w:r w:rsidRPr="00D71CFD">
        <w:rPr>
          <w:rFonts w:ascii="Arial" w:eastAsiaTheme="minorHAnsi" w:hAnsi="Arial" w:cs="Arial"/>
          <w:iCs/>
          <w:sz w:val="20"/>
          <w:szCs w:val="20"/>
          <w:lang w:eastAsia="en-US"/>
        </w:rPr>
        <w:t xml:space="preserve"> </w:t>
      </w:r>
      <w:r>
        <w:rPr>
          <w:rFonts w:ascii="Arial" w:eastAsiaTheme="minorHAnsi" w:hAnsi="Arial" w:cs="Arial"/>
          <w:iCs/>
          <w:sz w:val="20"/>
          <w:szCs w:val="20"/>
          <w:lang w:eastAsia="en-US"/>
        </w:rPr>
        <w:t>dokumenti</w:t>
      </w:r>
      <w:r w:rsidRPr="00D71CFD">
        <w:rPr>
          <w:rFonts w:ascii="Arial" w:eastAsiaTheme="minorHAnsi" w:hAnsi="Arial" w:cs="Arial"/>
          <w:iCs/>
          <w:sz w:val="20"/>
          <w:szCs w:val="20"/>
          <w:lang w:eastAsia="en-US"/>
        </w:rPr>
        <w:t>« in v »</w:t>
      </w:r>
      <w:proofErr w:type="spellStart"/>
      <w:r w:rsidRPr="00D71CFD">
        <w:rPr>
          <w:rFonts w:ascii="Arial" w:eastAsiaTheme="minorHAnsi" w:hAnsi="Arial" w:cs="Arial"/>
          <w:iCs/>
          <w:sz w:val="20"/>
          <w:szCs w:val="20"/>
          <w:lang w:eastAsia="en-US"/>
        </w:rPr>
        <w:t>pdf</w:t>
      </w:r>
      <w:proofErr w:type="spellEnd"/>
      <w:r w:rsidRPr="00D71CFD">
        <w:rPr>
          <w:rFonts w:ascii="Arial" w:eastAsiaTheme="minorHAnsi" w:hAnsi="Arial" w:cs="Arial"/>
          <w:iCs/>
          <w:sz w:val="20"/>
          <w:szCs w:val="20"/>
          <w:lang w:eastAsia="en-US"/>
        </w:rPr>
        <w:t>« obliki.</w:t>
      </w:r>
    </w:p>
    <w:p w14:paraId="4D7EFCB1" w14:textId="57B801CC" w:rsidR="00D71CFD" w:rsidRDefault="00D71CFD">
      <w:pPr>
        <w:pStyle w:val="Sprotnaopomba-besedilo"/>
      </w:pPr>
    </w:p>
  </w:footnote>
  <w:footnote w:id="8">
    <w:p w14:paraId="6692A30C" w14:textId="77777777" w:rsidR="00145A88" w:rsidRPr="00D71CFD" w:rsidRDefault="00145A88" w:rsidP="00145A88">
      <w:pPr>
        <w:spacing w:before="60"/>
        <w:rPr>
          <w:rFonts w:ascii="Arial" w:hAnsi="Arial" w:cs="Arial"/>
          <w:iCs/>
          <w:sz w:val="20"/>
          <w:szCs w:val="20"/>
        </w:rPr>
      </w:pPr>
      <w:r w:rsidRPr="00D71CFD">
        <w:rPr>
          <w:rStyle w:val="Sprotnaopomba-sklic"/>
          <w:rFonts w:ascii="Arial" w:hAnsi="Arial" w:cs="Arial"/>
          <w:sz w:val="20"/>
          <w:szCs w:val="20"/>
        </w:rPr>
        <w:footnoteRef/>
      </w:r>
      <w:r w:rsidRPr="00D71CFD">
        <w:rPr>
          <w:rFonts w:ascii="Arial" w:hAnsi="Arial" w:cs="Arial"/>
          <w:sz w:val="20"/>
          <w:szCs w:val="20"/>
        </w:rPr>
        <w:t xml:space="preserve"> </w:t>
      </w:r>
      <w:r w:rsidRPr="00D71CFD">
        <w:rPr>
          <w:rFonts w:ascii="Arial" w:hAnsi="Arial" w:cs="Arial"/>
          <w:iCs/>
          <w:sz w:val="20"/>
          <w:szCs w:val="20"/>
        </w:rPr>
        <w:t xml:space="preserve">Obrazec 6 mora biti ustrezno izpolnjen. </w:t>
      </w:r>
    </w:p>
    <w:p w14:paraId="2285FF5E" w14:textId="77777777" w:rsidR="00145A88" w:rsidRPr="00D71CFD" w:rsidRDefault="00145A88" w:rsidP="00145A88">
      <w:pPr>
        <w:spacing w:before="60"/>
        <w:rPr>
          <w:rFonts w:ascii="Arial" w:eastAsiaTheme="minorHAnsi" w:hAnsi="Arial" w:cs="Arial"/>
          <w:iCs/>
          <w:sz w:val="20"/>
          <w:szCs w:val="20"/>
          <w:lang w:eastAsia="en-US"/>
        </w:rPr>
      </w:pPr>
      <w:r w:rsidRPr="00D71CFD">
        <w:rPr>
          <w:rFonts w:ascii="Arial" w:eastAsiaTheme="minorHAnsi" w:hAnsi="Arial" w:cs="Arial"/>
          <w:iCs/>
          <w:sz w:val="20"/>
          <w:szCs w:val="20"/>
          <w:lang w:eastAsia="en-US"/>
        </w:rPr>
        <w:t>Obrazec 6 se pri oddaji ponudb na Portal e-JN obvezno objavi v zavihek »Drugi dokumenti« in v »</w:t>
      </w:r>
      <w:proofErr w:type="spellStart"/>
      <w:r w:rsidRPr="00D71CFD">
        <w:rPr>
          <w:rFonts w:ascii="Arial" w:eastAsiaTheme="minorHAnsi" w:hAnsi="Arial" w:cs="Arial"/>
          <w:iCs/>
          <w:sz w:val="20"/>
          <w:szCs w:val="20"/>
          <w:lang w:eastAsia="en-US"/>
        </w:rPr>
        <w:t>pdf</w:t>
      </w:r>
      <w:proofErr w:type="spellEnd"/>
      <w:r w:rsidRPr="00D71CFD">
        <w:rPr>
          <w:rFonts w:ascii="Arial" w:eastAsiaTheme="minorHAnsi" w:hAnsi="Arial" w:cs="Arial"/>
          <w:iCs/>
          <w:sz w:val="20"/>
          <w:szCs w:val="20"/>
          <w:lang w:eastAsia="en-US"/>
        </w:rPr>
        <w:t>« obliki.</w:t>
      </w:r>
    </w:p>
    <w:p w14:paraId="09A2843B" w14:textId="77777777" w:rsidR="00145A88" w:rsidRDefault="00145A88" w:rsidP="00145A88">
      <w:pPr>
        <w:pStyle w:val="Sprotnaopomba-besedilo"/>
      </w:pPr>
    </w:p>
  </w:footnote>
  <w:footnote w:id="9">
    <w:p w14:paraId="7270279C" w14:textId="77777777" w:rsidR="00B0071D" w:rsidRDefault="00D71CFD" w:rsidP="00B0071D">
      <w:pPr>
        <w:rPr>
          <w:rFonts w:ascii="Arial" w:hAnsi="Arial" w:cs="Arial"/>
          <w:sz w:val="20"/>
          <w:szCs w:val="20"/>
        </w:rPr>
      </w:pPr>
      <w:r w:rsidRPr="00B0071D">
        <w:rPr>
          <w:rStyle w:val="Sprotnaopomba-sklic"/>
          <w:rFonts w:ascii="Arial" w:hAnsi="Arial" w:cs="Arial"/>
          <w:sz w:val="20"/>
          <w:szCs w:val="20"/>
        </w:rPr>
        <w:footnoteRef/>
      </w:r>
      <w:r w:rsidRPr="00B0071D">
        <w:rPr>
          <w:rFonts w:ascii="Arial" w:hAnsi="Arial" w:cs="Arial"/>
          <w:sz w:val="20"/>
          <w:szCs w:val="20"/>
        </w:rPr>
        <w:t xml:space="preserve"> Obrazec 6a mora biti ustrezno izpolnjen, podpisan in ožigosan. </w:t>
      </w:r>
    </w:p>
    <w:p w14:paraId="11704467" w14:textId="3FB74553" w:rsidR="00D71CFD" w:rsidRPr="00794CA9" w:rsidRDefault="00D71CFD" w:rsidP="00B0071D">
      <w:pPr>
        <w:rPr>
          <w:rFonts w:ascii="Arial" w:hAnsi="Arial" w:cs="Arial"/>
          <w:b/>
          <w:bCs/>
          <w:sz w:val="20"/>
          <w:szCs w:val="20"/>
        </w:rPr>
      </w:pPr>
      <w:r w:rsidRPr="00B0071D">
        <w:rPr>
          <w:rFonts w:ascii="Arial" w:eastAsiaTheme="minorHAnsi" w:hAnsi="Arial" w:cs="Arial"/>
          <w:sz w:val="20"/>
          <w:szCs w:val="20"/>
          <w:lang w:eastAsia="en-US"/>
        </w:rPr>
        <w:t>Obrazec 6a se pri oddaji ponudb na Portal e-JN obvezno objavi v zavihek »Drugi dokumenti« in v »</w:t>
      </w:r>
      <w:proofErr w:type="spellStart"/>
      <w:r w:rsidRPr="00B0071D">
        <w:rPr>
          <w:rFonts w:ascii="Arial" w:eastAsiaTheme="minorHAnsi" w:hAnsi="Arial" w:cs="Arial"/>
          <w:sz w:val="20"/>
          <w:szCs w:val="20"/>
          <w:lang w:eastAsia="en-US"/>
        </w:rPr>
        <w:t>pdf</w:t>
      </w:r>
      <w:proofErr w:type="spellEnd"/>
      <w:r w:rsidRPr="00B0071D">
        <w:rPr>
          <w:rFonts w:ascii="Arial" w:eastAsiaTheme="minorHAnsi" w:hAnsi="Arial" w:cs="Arial"/>
          <w:sz w:val="20"/>
          <w:szCs w:val="20"/>
          <w:lang w:eastAsia="en-US"/>
        </w:rPr>
        <w:t>« obliki.</w:t>
      </w:r>
      <w:r w:rsidR="001F43D4">
        <w:rPr>
          <w:rFonts w:ascii="Arial" w:eastAsiaTheme="minorHAnsi" w:hAnsi="Arial" w:cs="Arial"/>
          <w:sz w:val="20"/>
          <w:szCs w:val="20"/>
          <w:lang w:eastAsia="en-US"/>
        </w:rPr>
        <w:t xml:space="preserve"> </w:t>
      </w:r>
      <w:bookmarkStart w:id="25" w:name="_Hlk200026013"/>
      <w:r w:rsidR="001F43D4" w:rsidRPr="00794CA9">
        <w:rPr>
          <w:rFonts w:ascii="Arial" w:eastAsiaTheme="minorHAnsi" w:hAnsi="Arial" w:cs="Arial"/>
          <w:b/>
          <w:bCs/>
          <w:sz w:val="20"/>
          <w:szCs w:val="20"/>
          <w:lang w:eastAsia="en-US"/>
        </w:rPr>
        <w:t>Obrazec se</w:t>
      </w:r>
      <w:r w:rsidR="00794CA9" w:rsidRPr="00794CA9">
        <w:rPr>
          <w:rFonts w:ascii="Arial" w:eastAsiaTheme="minorHAnsi" w:hAnsi="Arial" w:cs="Arial"/>
          <w:b/>
          <w:bCs/>
          <w:sz w:val="20"/>
          <w:szCs w:val="20"/>
          <w:lang w:eastAsia="en-US"/>
        </w:rPr>
        <w:t xml:space="preserve"> </w:t>
      </w:r>
      <w:r w:rsidR="002A586D" w:rsidRPr="00794CA9">
        <w:rPr>
          <w:rFonts w:ascii="Arial" w:eastAsiaTheme="minorHAnsi" w:hAnsi="Arial" w:cs="Arial"/>
          <w:b/>
          <w:bCs/>
          <w:sz w:val="20"/>
          <w:szCs w:val="20"/>
          <w:lang w:eastAsia="en-US"/>
        </w:rPr>
        <w:t>predloži za vsako referenco, navedeno seznamu referenc ponudnika, posebej.</w:t>
      </w:r>
    </w:p>
    <w:bookmarkEnd w:id="25"/>
  </w:footnote>
  <w:footnote w:id="10">
    <w:p w14:paraId="1EC8AAF0" w14:textId="2F60E184" w:rsidR="00B7294E" w:rsidRPr="00B0071D" w:rsidRDefault="00D71CFD" w:rsidP="00B7294E">
      <w:pPr>
        <w:autoSpaceDE w:val="0"/>
        <w:autoSpaceDN w:val="0"/>
        <w:adjustRightInd w:val="0"/>
        <w:spacing w:before="60"/>
        <w:jc w:val="both"/>
        <w:rPr>
          <w:rFonts w:ascii="Arial" w:hAnsi="Arial" w:cs="Arial"/>
          <w:color w:val="FF0000"/>
          <w:sz w:val="20"/>
          <w:szCs w:val="20"/>
          <w:highlight w:val="cyan"/>
          <w:lang w:eastAsia="sl-SI"/>
        </w:rPr>
      </w:pPr>
      <w:r w:rsidRPr="005C7556">
        <w:rPr>
          <w:rStyle w:val="Sprotnaopomba-sklic"/>
          <w:rFonts w:ascii="Arial" w:hAnsi="Arial" w:cs="Arial"/>
          <w:sz w:val="20"/>
          <w:szCs w:val="20"/>
        </w:rPr>
        <w:footnoteRef/>
      </w:r>
      <w:r w:rsidR="005C7556">
        <w:rPr>
          <w:rFonts w:ascii="Arial" w:hAnsi="Arial" w:cs="Arial"/>
          <w:color w:val="FF0000"/>
          <w:sz w:val="20"/>
          <w:szCs w:val="20"/>
          <w:lang w:eastAsia="sl-SI"/>
        </w:rPr>
        <w:t xml:space="preserve"> </w:t>
      </w:r>
      <w:r w:rsidR="0056259D" w:rsidRPr="005C7556">
        <w:rPr>
          <w:rFonts w:ascii="Arial" w:hAnsi="Arial" w:cs="Arial"/>
          <w:color w:val="000000" w:themeColor="text1"/>
          <w:sz w:val="20"/>
          <w:szCs w:val="20"/>
          <w:lang w:eastAsia="sl-SI"/>
        </w:rPr>
        <w:t>Opomba: Gospodarski subjekt, ki predloži referenco, mora nastopati v ponudbi. Predložena</w:t>
      </w:r>
      <w:r w:rsidR="0056259D" w:rsidRPr="00B0071D">
        <w:rPr>
          <w:rFonts w:ascii="Arial" w:hAnsi="Arial" w:cs="Arial"/>
          <w:color w:val="000000" w:themeColor="text1"/>
          <w:sz w:val="20"/>
          <w:szCs w:val="20"/>
          <w:lang w:eastAsia="sl-SI"/>
        </w:rPr>
        <w:t xml:space="preserve"> referenca mora v celoti izhajati iz enega posla, za namen izpolnitve referenčnega pogoja je prepovedano združevati več različnih poslov. Kot zaključek del posameznega referenčnega posla velja datum podpisa prevzemnega zapisnika. V primeru, da so bila referenčna dela izvedena v sklopu drugih del, se pri pregledovanju reference upošteva le vrednost oziroma dolžina, ki se nanaša na zahtevano vrsto del.</w:t>
      </w:r>
    </w:p>
    <w:p w14:paraId="310596E2" w14:textId="13528A57" w:rsidR="00D71CFD" w:rsidRPr="00B7294E" w:rsidRDefault="00D71CFD" w:rsidP="00B7294E">
      <w:pPr>
        <w:pStyle w:val="Sprotnaopomba-besedilo"/>
        <w:spacing w:before="60"/>
        <w:rPr>
          <w:rFonts w:ascii="Arial" w:hAnsi="Arial" w:cs="Arial"/>
        </w:rPr>
      </w:pPr>
    </w:p>
  </w:footnote>
  <w:footnote w:id="11">
    <w:p w14:paraId="58E4CB48" w14:textId="74FC76A1" w:rsidR="00794CA9" w:rsidRDefault="00794CA9" w:rsidP="00794CA9">
      <w:pPr>
        <w:rPr>
          <w:rFonts w:ascii="Arial" w:hAnsi="Arial" w:cs="Arial"/>
          <w:sz w:val="20"/>
          <w:szCs w:val="20"/>
        </w:rPr>
      </w:pPr>
      <w:r w:rsidRPr="00B0071D">
        <w:rPr>
          <w:rStyle w:val="Sprotnaopomba-sklic"/>
          <w:rFonts w:ascii="Arial" w:hAnsi="Arial" w:cs="Arial"/>
          <w:sz w:val="20"/>
          <w:szCs w:val="20"/>
        </w:rPr>
        <w:footnoteRef/>
      </w:r>
      <w:r w:rsidRPr="00B0071D">
        <w:rPr>
          <w:rFonts w:ascii="Arial" w:hAnsi="Arial" w:cs="Arial"/>
          <w:sz w:val="20"/>
          <w:szCs w:val="20"/>
        </w:rPr>
        <w:t xml:space="preserve"> Obrazec 6</w:t>
      </w:r>
      <w:r>
        <w:rPr>
          <w:rFonts w:ascii="Arial" w:hAnsi="Arial" w:cs="Arial"/>
          <w:sz w:val="20"/>
          <w:szCs w:val="20"/>
        </w:rPr>
        <w:t>b</w:t>
      </w:r>
      <w:r w:rsidRPr="00B0071D">
        <w:rPr>
          <w:rFonts w:ascii="Arial" w:hAnsi="Arial" w:cs="Arial"/>
          <w:sz w:val="20"/>
          <w:szCs w:val="20"/>
        </w:rPr>
        <w:t xml:space="preserve"> mora biti ustrezno izpolnjen, podpisan in ožigosan. </w:t>
      </w:r>
    </w:p>
    <w:p w14:paraId="5C57702E" w14:textId="4002D1E9" w:rsidR="00794CA9" w:rsidRPr="00794CA9" w:rsidRDefault="00794CA9" w:rsidP="00794CA9">
      <w:pPr>
        <w:rPr>
          <w:rFonts w:ascii="Arial" w:hAnsi="Arial" w:cs="Arial"/>
          <w:b/>
          <w:bCs/>
          <w:sz w:val="20"/>
          <w:szCs w:val="20"/>
        </w:rPr>
      </w:pPr>
      <w:r w:rsidRPr="00B0071D">
        <w:rPr>
          <w:rFonts w:ascii="Arial" w:eastAsiaTheme="minorHAnsi" w:hAnsi="Arial" w:cs="Arial"/>
          <w:sz w:val="20"/>
          <w:szCs w:val="20"/>
          <w:lang w:eastAsia="en-US"/>
        </w:rPr>
        <w:t>Obrazec 6</w:t>
      </w:r>
      <w:r>
        <w:rPr>
          <w:rFonts w:ascii="Arial" w:eastAsiaTheme="minorHAnsi" w:hAnsi="Arial" w:cs="Arial"/>
          <w:sz w:val="20"/>
          <w:szCs w:val="20"/>
          <w:lang w:eastAsia="en-US"/>
        </w:rPr>
        <w:t>b</w:t>
      </w:r>
      <w:r w:rsidRPr="00B0071D">
        <w:rPr>
          <w:rFonts w:ascii="Arial" w:eastAsiaTheme="minorHAnsi" w:hAnsi="Arial" w:cs="Arial"/>
          <w:sz w:val="20"/>
          <w:szCs w:val="20"/>
          <w:lang w:eastAsia="en-US"/>
        </w:rPr>
        <w:t xml:space="preserve"> se pri oddaji ponudb na Portal e-JN obvezno objavi v zavihek »Drugi dokumenti« in v »</w:t>
      </w:r>
      <w:proofErr w:type="spellStart"/>
      <w:r w:rsidRPr="00B0071D">
        <w:rPr>
          <w:rFonts w:ascii="Arial" w:eastAsiaTheme="minorHAnsi" w:hAnsi="Arial" w:cs="Arial"/>
          <w:sz w:val="20"/>
          <w:szCs w:val="20"/>
          <w:lang w:eastAsia="en-US"/>
        </w:rPr>
        <w:t>pdf</w:t>
      </w:r>
      <w:proofErr w:type="spellEnd"/>
      <w:r w:rsidRPr="00B0071D">
        <w:rPr>
          <w:rFonts w:ascii="Arial" w:eastAsiaTheme="minorHAnsi" w:hAnsi="Arial" w:cs="Arial"/>
          <w:sz w:val="20"/>
          <w:szCs w:val="20"/>
          <w:lang w:eastAsia="en-US"/>
        </w:rPr>
        <w:t>« obliki.</w:t>
      </w:r>
      <w:r>
        <w:rPr>
          <w:rFonts w:ascii="Arial" w:eastAsiaTheme="minorHAnsi" w:hAnsi="Arial" w:cs="Arial"/>
          <w:sz w:val="20"/>
          <w:szCs w:val="20"/>
          <w:lang w:eastAsia="en-US"/>
        </w:rPr>
        <w:t xml:space="preserve"> </w:t>
      </w:r>
      <w:r w:rsidRPr="00794CA9">
        <w:rPr>
          <w:rFonts w:ascii="Arial" w:eastAsiaTheme="minorHAnsi" w:hAnsi="Arial" w:cs="Arial"/>
          <w:b/>
          <w:bCs/>
          <w:sz w:val="20"/>
          <w:szCs w:val="20"/>
          <w:lang w:eastAsia="en-US"/>
        </w:rPr>
        <w:t>Obrazec se predloži za vsako referenco, navedeno seznamu referenc ponudnika, posebej.</w:t>
      </w:r>
    </w:p>
  </w:footnote>
  <w:footnote w:id="12">
    <w:p w14:paraId="21778B8D" w14:textId="77777777" w:rsidR="00794CA9" w:rsidRPr="00B0071D" w:rsidRDefault="00794CA9" w:rsidP="00794CA9">
      <w:pPr>
        <w:autoSpaceDE w:val="0"/>
        <w:autoSpaceDN w:val="0"/>
        <w:adjustRightInd w:val="0"/>
        <w:spacing w:before="60"/>
        <w:jc w:val="both"/>
        <w:rPr>
          <w:rFonts w:ascii="Arial" w:hAnsi="Arial" w:cs="Arial"/>
          <w:color w:val="FF0000"/>
          <w:sz w:val="20"/>
          <w:szCs w:val="20"/>
          <w:highlight w:val="cyan"/>
          <w:lang w:eastAsia="sl-SI"/>
        </w:rPr>
      </w:pPr>
      <w:r w:rsidRPr="005C7556">
        <w:rPr>
          <w:rStyle w:val="Sprotnaopomba-sklic"/>
          <w:rFonts w:ascii="Arial" w:hAnsi="Arial" w:cs="Arial"/>
          <w:sz w:val="20"/>
          <w:szCs w:val="20"/>
        </w:rPr>
        <w:footnoteRef/>
      </w:r>
      <w:r>
        <w:rPr>
          <w:rFonts w:ascii="Arial" w:hAnsi="Arial" w:cs="Arial"/>
          <w:color w:val="FF0000"/>
          <w:sz w:val="20"/>
          <w:szCs w:val="20"/>
          <w:lang w:eastAsia="sl-SI"/>
        </w:rPr>
        <w:t xml:space="preserve"> </w:t>
      </w:r>
      <w:r w:rsidRPr="005C7556">
        <w:rPr>
          <w:rFonts w:ascii="Arial" w:hAnsi="Arial" w:cs="Arial"/>
          <w:color w:val="000000" w:themeColor="text1"/>
          <w:sz w:val="20"/>
          <w:szCs w:val="20"/>
          <w:lang w:eastAsia="sl-SI"/>
        </w:rPr>
        <w:t>Opomba: Gospodarski subjekt, ki predloži referenco, mora nastopati v ponudbi. Predložena</w:t>
      </w:r>
      <w:r w:rsidRPr="00B0071D">
        <w:rPr>
          <w:rFonts w:ascii="Arial" w:hAnsi="Arial" w:cs="Arial"/>
          <w:color w:val="000000" w:themeColor="text1"/>
          <w:sz w:val="20"/>
          <w:szCs w:val="20"/>
          <w:lang w:eastAsia="sl-SI"/>
        </w:rPr>
        <w:t xml:space="preserve"> referenca mora v celoti izhajati iz enega posla, za namen izpolnitve referenčnega pogoja je prepovedano združevati več različnih poslov. Kot zaključek del posameznega referenčnega posla velja datum podpisa prevzemnega zapisnika. V primeru, da so bila referenčna dela izvedena v sklopu drugih del, se pri pregledovanju reference upošteva le vrednost oziroma dolžina, ki se nanaša na zahtevano vrsto del.</w:t>
      </w:r>
    </w:p>
    <w:p w14:paraId="023156D9" w14:textId="77777777" w:rsidR="00794CA9" w:rsidRPr="00B7294E" w:rsidRDefault="00794CA9" w:rsidP="00794CA9">
      <w:pPr>
        <w:pStyle w:val="Sprotnaopomba-besedilo"/>
        <w:spacing w:before="60"/>
        <w:rPr>
          <w:rFonts w:ascii="Arial" w:hAnsi="Arial" w:cs="Arial"/>
        </w:rPr>
      </w:pPr>
    </w:p>
  </w:footnote>
  <w:footnote w:id="13">
    <w:p w14:paraId="4F262FA1" w14:textId="2AB2E7CA" w:rsidR="00873C5B" w:rsidRPr="00B7294E" w:rsidRDefault="00873C5B" w:rsidP="00873C5B">
      <w:pPr>
        <w:spacing w:before="60"/>
        <w:rPr>
          <w:rFonts w:ascii="Arial" w:hAnsi="Arial" w:cs="Arial"/>
          <w:iCs/>
          <w:sz w:val="20"/>
          <w:szCs w:val="20"/>
        </w:rPr>
      </w:pPr>
      <w:r w:rsidRPr="00B7294E">
        <w:rPr>
          <w:rStyle w:val="Sprotnaopomba-sklic"/>
          <w:rFonts w:ascii="Arial" w:hAnsi="Arial" w:cs="Arial"/>
          <w:sz w:val="20"/>
          <w:szCs w:val="20"/>
        </w:rPr>
        <w:footnoteRef/>
      </w:r>
      <w:r w:rsidRPr="00B7294E">
        <w:rPr>
          <w:rFonts w:ascii="Arial" w:hAnsi="Arial" w:cs="Arial"/>
          <w:sz w:val="20"/>
          <w:szCs w:val="20"/>
        </w:rPr>
        <w:t xml:space="preserve"> </w:t>
      </w:r>
      <w:r w:rsidRPr="00B7294E">
        <w:rPr>
          <w:rFonts w:ascii="Arial" w:hAnsi="Arial" w:cs="Arial"/>
          <w:iCs/>
          <w:sz w:val="20"/>
          <w:szCs w:val="20"/>
        </w:rPr>
        <w:t xml:space="preserve">Obrazec </w:t>
      </w:r>
      <w:r>
        <w:rPr>
          <w:rFonts w:ascii="Arial" w:hAnsi="Arial" w:cs="Arial"/>
          <w:iCs/>
          <w:sz w:val="20"/>
          <w:szCs w:val="20"/>
        </w:rPr>
        <w:t>7</w:t>
      </w:r>
      <w:r w:rsidRPr="00B7294E">
        <w:rPr>
          <w:rFonts w:ascii="Arial" w:hAnsi="Arial" w:cs="Arial"/>
          <w:iCs/>
          <w:sz w:val="20"/>
          <w:szCs w:val="20"/>
        </w:rPr>
        <w:t xml:space="preserve"> mora biti ustrezno izpolnjen, podpisan in ožigosan. </w:t>
      </w:r>
    </w:p>
    <w:p w14:paraId="06FE095C" w14:textId="4BD7C67A" w:rsidR="00873C5B" w:rsidRPr="00B7294E" w:rsidRDefault="00873C5B" w:rsidP="00873C5B">
      <w:pPr>
        <w:spacing w:before="60"/>
        <w:rPr>
          <w:rFonts w:ascii="Arial" w:eastAsiaTheme="minorHAnsi" w:hAnsi="Arial" w:cs="Arial"/>
          <w:iCs/>
          <w:sz w:val="20"/>
          <w:szCs w:val="20"/>
          <w:lang w:eastAsia="en-US"/>
        </w:rPr>
      </w:pPr>
      <w:r w:rsidRPr="00B7294E">
        <w:rPr>
          <w:rFonts w:ascii="Arial" w:eastAsiaTheme="minorHAnsi" w:hAnsi="Arial" w:cs="Arial"/>
          <w:iCs/>
          <w:sz w:val="20"/>
          <w:szCs w:val="20"/>
          <w:lang w:eastAsia="en-US"/>
        </w:rPr>
        <w:t xml:space="preserve">Obrazec </w:t>
      </w:r>
      <w:r>
        <w:rPr>
          <w:rFonts w:ascii="Arial" w:eastAsiaTheme="minorHAnsi" w:hAnsi="Arial" w:cs="Arial"/>
          <w:iCs/>
          <w:sz w:val="20"/>
          <w:szCs w:val="20"/>
          <w:lang w:eastAsia="en-US"/>
        </w:rPr>
        <w:t>7</w:t>
      </w:r>
      <w:r w:rsidRPr="00B7294E">
        <w:rPr>
          <w:rFonts w:ascii="Arial" w:eastAsiaTheme="minorHAnsi" w:hAnsi="Arial" w:cs="Arial"/>
          <w:iCs/>
          <w:sz w:val="20"/>
          <w:szCs w:val="20"/>
          <w:lang w:eastAsia="en-US"/>
        </w:rPr>
        <w:t xml:space="preserve"> se pri oddaji ponudb na Portal e-JN obvezno objavi v zavihek »Drugi dokumenti« in v »</w:t>
      </w:r>
      <w:proofErr w:type="spellStart"/>
      <w:r w:rsidRPr="00B7294E">
        <w:rPr>
          <w:rFonts w:ascii="Arial" w:eastAsiaTheme="minorHAnsi" w:hAnsi="Arial" w:cs="Arial"/>
          <w:iCs/>
          <w:sz w:val="20"/>
          <w:szCs w:val="20"/>
          <w:lang w:eastAsia="en-US"/>
        </w:rPr>
        <w:t>pdf</w:t>
      </w:r>
      <w:proofErr w:type="spellEnd"/>
      <w:r w:rsidRPr="00B7294E">
        <w:rPr>
          <w:rFonts w:ascii="Arial" w:eastAsiaTheme="minorHAnsi" w:hAnsi="Arial" w:cs="Arial"/>
          <w:iCs/>
          <w:sz w:val="20"/>
          <w:szCs w:val="20"/>
          <w:lang w:eastAsia="en-US"/>
        </w:rPr>
        <w:t>« obliki.</w:t>
      </w:r>
    </w:p>
    <w:p w14:paraId="5C8B1CFE" w14:textId="5AB9C80A" w:rsidR="00873C5B" w:rsidRDefault="00873C5B">
      <w:pPr>
        <w:pStyle w:val="Sprotnaopomba-besedilo"/>
      </w:pPr>
    </w:p>
  </w:footnote>
  <w:footnote w:id="14">
    <w:p w14:paraId="66FC2A17" w14:textId="0D008533" w:rsidR="00873C5B" w:rsidRPr="00B7294E" w:rsidRDefault="00873C5B" w:rsidP="00873C5B">
      <w:pPr>
        <w:spacing w:before="60"/>
        <w:rPr>
          <w:rFonts w:ascii="Arial" w:hAnsi="Arial" w:cs="Arial"/>
          <w:iCs/>
          <w:sz w:val="20"/>
          <w:szCs w:val="20"/>
        </w:rPr>
      </w:pPr>
      <w:r w:rsidRPr="00B7294E">
        <w:rPr>
          <w:rStyle w:val="Sprotnaopomba-sklic"/>
          <w:rFonts w:ascii="Arial" w:hAnsi="Arial" w:cs="Arial"/>
          <w:sz w:val="20"/>
          <w:szCs w:val="20"/>
        </w:rPr>
        <w:footnoteRef/>
      </w:r>
      <w:r w:rsidRPr="00B7294E">
        <w:rPr>
          <w:rFonts w:ascii="Arial" w:hAnsi="Arial" w:cs="Arial"/>
          <w:sz w:val="20"/>
          <w:szCs w:val="20"/>
        </w:rPr>
        <w:t xml:space="preserve"> </w:t>
      </w:r>
      <w:bookmarkStart w:id="27" w:name="_Hlk150847230"/>
      <w:r w:rsidRPr="00B7294E">
        <w:rPr>
          <w:rFonts w:ascii="Arial" w:hAnsi="Arial" w:cs="Arial"/>
          <w:iCs/>
          <w:sz w:val="20"/>
          <w:szCs w:val="20"/>
        </w:rPr>
        <w:t xml:space="preserve">Obrazec </w:t>
      </w:r>
      <w:r>
        <w:rPr>
          <w:rFonts w:ascii="Arial" w:hAnsi="Arial" w:cs="Arial"/>
          <w:iCs/>
          <w:sz w:val="20"/>
          <w:szCs w:val="20"/>
        </w:rPr>
        <w:t>8</w:t>
      </w:r>
      <w:r w:rsidRPr="00B7294E">
        <w:rPr>
          <w:rFonts w:ascii="Arial" w:hAnsi="Arial" w:cs="Arial"/>
          <w:iCs/>
          <w:sz w:val="20"/>
          <w:szCs w:val="20"/>
        </w:rPr>
        <w:t xml:space="preserve"> mora biti ustrezno izpolnjen, podpisan in ožigosan. </w:t>
      </w:r>
      <w:bookmarkEnd w:id="27"/>
    </w:p>
    <w:p w14:paraId="72E7A9D7" w14:textId="25DD17A1" w:rsidR="00873C5B" w:rsidRPr="00B7294E" w:rsidRDefault="00873C5B" w:rsidP="00873C5B">
      <w:pPr>
        <w:spacing w:before="60"/>
        <w:rPr>
          <w:rFonts w:ascii="Arial" w:eastAsiaTheme="minorHAnsi" w:hAnsi="Arial" w:cs="Arial"/>
          <w:iCs/>
          <w:sz w:val="20"/>
          <w:szCs w:val="20"/>
          <w:lang w:eastAsia="en-US"/>
        </w:rPr>
      </w:pPr>
      <w:r w:rsidRPr="00B7294E">
        <w:rPr>
          <w:rFonts w:ascii="Arial" w:eastAsiaTheme="minorHAnsi" w:hAnsi="Arial" w:cs="Arial"/>
          <w:iCs/>
          <w:sz w:val="20"/>
          <w:szCs w:val="20"/>
          <w:lang w:eastAsia="en-US"/>
        </w:rPr>
        <w:t>Obrazec</w:t>
      </w:r>
      <w:r>
        <w:rPr>
          <w:rFonts w:ascii="Arial" w:eastAsiaTheme="minorHAnsi" w:hAnsi="Arial" w:cs="Arial"/>
          <w:iCs/>
          <w:sz w:val="20"/>
          <w:szCs w:val="20"/>
          <w:lang w:eastAsia="en-US"/>
        </w:rPr>
        <w:t xml:space="preserve"> 8</w:t>
      </w:r>
      <w:r w:rsidRPr="00B7294E">
        <w:rPr>
          <w:rFonts w:ascii="Arial" w:eastAsiaTheme="minorHAnsi" w:hAnsi="Arial" w:cs="Arial"/>
          <w:iCs/>
          <w:sz w:val="20"/>
          <w:szCs w:val="20"/>
          <w:lang w:eastAsia="en-US"/>
        </w:rPr>
        <w:t xml:space="preserve"> se pri oddaji ponudb na Portal e-JN obvezno objavi v zavihek »Drugi dokumenti« in v »</w:t>
      </w:r>
      <w:proofErr w:type="spellStart"/>
      <w:r w:rsidRPr="00B7294E">
        <w:rPr>
          <w:rFonts w:ascii="Arial" w:eastAsiaTheme="minorHAnsi" w:hAnsi="Arial" w:cs="Arial"/>
          <w:iCs/>
          <w:sz w:val="20"/>
          <w:szCs w:val="20"/>
          <w:lang w:eastAsia="en-US"/>
        </w:rPr>
        <w:t>pdf</w:t>
      </w:r>
      <w:proofErr w:type="spellEnd"/>
      <w:r w:rsidRPr="00B7294E">
        <w:rPr>
          <w:rFonts w:ascii="Arial" w:eastAsiaTheme="minorHAnsi" w:hAnsi="Arial" w:cs="Arial"/>
          <w:iCs/>
          <w:sz w:val="20"/>
          <w:szCs w:val="20"/>
          <w:lang w:eastAsia="en-US"/>
        </w:rPr>
        <w:t>« obliki.</w:t>
      </w:r>
    </w:p>
    <w:p w14:paraId="5D273AB1" w14:textId="3C6B961D" w:rsidR="00873C5B" w:rsidRDefault="00873C5B">
      <w:pPr>
        <w:pStyle w:val="Sprotnaopomba-besedilo"/>
      </w:pPr>
    </w:p>
  </w:footnote>
  <w:footnote w:id="15">
    <w:p w14:paraId="4773B371" w14:textId="63EE6143" w:rsidR="00873C5B" w:rsidRPr="00B7294E" w:rsidRDefault="00873C5B" w:rsidP="00873C5B">
      <w:pPr>
        <w:spacing w:before="60"/>
        <w:rPr>
          <w:rFonts w:ascii="Arial" w:hAnsi="Arial" w:cs="Arial"/>
          <w:iCs/>
          <w:sz w:val="20"/>
          <w:szCs w:val="20"/>
        </w:rPr>
      </w:pPr>
      <w:r w:rsidRPr="00B7294E">
        <w:rPr>
          <w:rStyle w:val="Sprotnaopomba-sklic"/>
          <w:rFonts w:ascii="Arial" w:hAnsi="Arial" w:cs="Arial"/>
          <w:sz w:val="20"/>
          <w:szCs w:val="20"/>
        </w:rPr>
        <w:footnoteRef/>
      </w:r>
      <w:r w:rsidRPr="00B7294E">
        <w:rPr>
          <w:rFonts w:ascii="Arial" w:hAnsi="Arial" w:cs="Arial"/>
          <w:sz w:val="20"/>
          <w:szCs w:val="20"/>
        </w:rPr>
        <w:t xml:space="preserve"> </w:t>
      </w:r>
      <w:bookmarkStart w:id="29" w:name="_Hlk150847238"/>
      <w:r w:rsidRPr="00B7294E">
        <w:rPr>
          <w:rFonts w:ascii="Arial" w:hAnsi="Arial" w:cs="Arial"/>
          <w:iCs/>
          <w:sz w:val="20"/>
          <w:szCs w:val="20"/>
        </w:rPr>
        <w:t xml:space="preserve">Obrazec </w:t>
      </w:r>
      <w:r>
        <w:rPr>
          <w:rFonts w:ascii="Arial" w:hAnsi="Arial" w:cs="Arial"/>
          <w:iCs/>
          <w:sz w:val="20"/>
          <w:szCs w:val="20"/>
        </w:rPr>
        <w:t>8a</w:t>
      </w:r>
      <w:r w:rsidRPr="00B7294E">
        <w:rPr>
          <w:rFonts w:ascii="Arial" w:hAnsi="Arial" w:cs="Arial"/>
          <w:iCs/>
          <w:sz w:val="20"/>
          <w:szCs w:val="20"/>
        </w:rPr>
        <w:t xml:space="preserve"> mora biti </w:t>
      </w:r>
      <w:r>
        <w:rPr>
          <w:rFonts w:ascii="Arial" w:hAnsi="Arial" w:cs="Arial"/>
          <w:iCs/>
          <w:sz w:val="20"/>
          <w:szCs w:val="20"/>
        </w:rPr>
        <w:t>parafiran</w:t>
      </w:r>
      <w:bookmarkEnd w:id="29"/>
      <w:r w:rsidRPr="00B7294E">
        <w:rPr>
          <w:rFonts w:ascii="Arial" w:hAnsi="Arial" w:cs="Arial"/>
          <w:iCs/>
          <w:sz w:val="20"/>
          <w:szCs w:val="20"/>
        </w:rPr>
        <w:t xml:space="preserve">. </w:t>
      </w:r>
    </w:p>
    <w:p w14:paraId="3CB7C148" w14:textId="4B1640A6" w:rsidR="00873C5B" w:rsidRPr="00B7294E" w:rsidRDefault="00873C5B" w:rsidP="00873C5B">
      <w:pPr>
        <w:spacing w:before="60"/>
        <w:rPr>
          <w:rFonts w:ascii="Arial" w:eastAsiaTheme="minorHAnsi" w:hAnsi="Arial" w:cs="Arial"/>
          <w:iCs/>
          <w:sz w:val="20"/>
          <w:szCs w:val="20"/>
          <w:lang w:eastAsia="en-US"/>
        </w:rPr>
      </w:pPr>
      <w:r w:rsidRPr="00B7294E">
        <w:rPr>
          <w:rFonts w:ascii="Arial" w:eastAsiaTheme="minorHAnsi" w:hAnsi="Arial" w:cs="Arial"/>
          <w:iCs/>
          <w:sz w:val="20"/>
          <w:szCs w:val="20"/>
          <w:lang w:eastAsia="en-US"/>
        </w:rPr>
        <w:t>Obrazec</w:t>
      </w:r>
      <w:r>
        <w:rPr>
          <w:rFonts w:ascii="Arial" w:eastAsiaTheme="minorHAnsi" w:hAnsi="Arial" w:cs="Arial"/>
          <w:iCs/>
          <w:sz w:val="20"/>
          <w:szCs w:val="20"/>
          <w:lang w:eastAsia="en-US"/>
        </w:rPr>
        <w:t xml:space="preserve"> 8a</w:t>
      </w:r>
      <w:r w:rsidRPr="00B7294E">
        <w:rPr>
          <w:rFonts w:ascii="Arial" w:eastAsiaTheme="minorHAnsi" w:hAnsi="Arial" w:cs="Arial"/>
          <w:iCs/>
          <w:sz w:val="20"/>
          <w:szCs w:val="20"/>
          <w:lang w:eastAsia="en-US"/>
        </w:rPr>
        <w:t xml:space="preserve"> se pri oddaji ponudb na Portal e-JN obvezno objavi v zavihek »Drugi dokumenti« in v »</w:t>
      </w:r>
      <w:proofErr w:type="spellStart"/>
      <w:r w:rsidRPr="00B7294E">
        <w:rPr>
          <w:rFonts w:ascii="Arial" w:eastAsiaTheme="minorHAnsi" w:hAnsi="Arial" w:cs="Arial"/>
          <w:iCs/>
          <w:sz w:val="20"/>
          <w:szCs w:val="20"/>
          <w:lang w:eastAsia="en-US"/>
        </w:rPr>
        <w:t>pdf</w:t>
      </w:r>
      <w:proofErr w:type="spellEnd"/>
      <w:r w:rsidRPr="00B7294E">
        <w:rPr>
          <w:rFonts w:ascii="Arial" w:eastAsiaTheme="minorHAnsi" w:hAnsi="Arial" w:cs="Arial"/>
          <w:iCs/>
          <w:sz w:val="20"/>
          <w:szCs w:val="20"/>
          <w:lang w:eastAsia="en-US"/>
        </w:rPr>
        <w:t>« obliki.</w:t>
      </w:r>
    </w:p>
    <w:p w14:paraId="6942ACF9" w14:textId="707EA8B7" w:rsidR="00873C5B" w:rsidRDefault="00873C5B">
      <w:pPr>
        <w:pStyle w:val="Sprotnaopomba-besedilo"/>
      </w:pPr>
    </w:p>
  </w:footnote>
  <w:footnote w:id="16">
    <w:p w14:paraId="736D9818" w14:textId="4480C9D6" w:rsidR="00873C5B" w:rsidRPr="00B7294E" w:rsidRDefault="00873C5B" w:rsidP="00873C5B">
      <w:pPr>
        <w:spacing w:before="60"/>
        <w:rPr>
          <w:rFonts w:ascii="Arial" w:hAnsi="Arial" w:cs="Arial"/>
          <w:iCs/>
          <w:sz w:val="20"/>
          <w:szCs w:val="20"/>
        </w:rPr>
      </w:pPr>
      <w:r w:rsidRPr="00B7294E">
        <w:rPr>
          <w:rStyle w:val="Sprotnaopomba-sklic"/>
          <w:rFonts w:ascii="Arial" w:hAnsi="Arial" w:cs="Arial"/>
          <w:sz w:val="20"/>
          <w:szCs w:val="20"/>
        </w:rPr>
        <w:footnoteRef/>
      </w:r>
      <w:r w:rsidRPr="00B7294E">
        <w:rPr>
          <w:rFonts w:ascii="Arial" w:hAnsi="Arial" w:cs="Arial"/>
          <w:sz w:val="20"/>
          <w:szCs w:val="20"/>
        </w:rPr>
        <w:t xml:space="preserve"> </w:t>
      </w:r>
      <w:r w:rsidRPr="00B7294E">
        <w:rPr>
          <w:rFonts w:ascii="Arial" w:hAnsi="Arial" w:cs="Arial"/>
          <w:iCs/>
          <w:sz w:val="20"/>
          <w:szCs w:val="20"/>
        </w:rPr>
        <w:t xml:space="preserve">Obrazec </w:t>
      </w:r>
      <w:r>
        <w:rPr>
          <w:rFonts w:ascii="Arial" w:hAnsi="Arial" w:cs="Arial"/>
          <w:iCs/>
          <w:sz w:val="20"/>
          <w:szCs w:val="20"/>
        </w:rPr>
        <w:t>9</w:t>
      </w:r>
      <w:r w:rsidRPr="00B7294E">
        <w:rPr>
          <w:rFonts w:ascii="Arial" w:hAnsi="Arial" w:cs="Arial"/>
          <w:iCs/>
          <w:sz w:val="20"/>
          <w:szCs w:val="20"/>
        </w:rPr>
        <w:t xml:space="preserve"> mora biti ustrezno izpolnjen, podpisan in ožigosan. </w:t>
      </w:r>
    </w:p>
    <w:p w14:paraId="4E70BEB7" w14:textId="08912D3A" w:rsidR="00873C5B" w:rsidRPr="00B7294E" w:rsidRDefault="00873C5B" w:rsidP="00873C5B">
      <w:pPr>
        <w:spacing w:before="60"/>
        <w:rPr>
          <w:rFonts w:ascii="Arial" w:eastAsiaTheme="minorHAnsi" w:hAnsi="Arial" w:cs="Arial"/>
          <w:iCs/>
          <w:sz w:val="20"/>
          <w:szCs w:val="20"/>
          <w:lang w:eastAsia="en-US"/>
        </w:rPr>
      </w:pPr>
      <w:r w:rsidRPr="00B7294E">
        <w:rPr>
          <w:rFonts w:ascii="Arial" w:eastAsiaTheme="minorHAnsi" w:hAnsi="Arial" w:cs="Arial"/>
          <w:iCs/>
          <w:sz w:val="20"/>
          <w:szCs w:val="20"/>
          <w:lang w:eastAsia="en-US"/>
        </w:rPr>
        <w:t>Obrazec</w:t>
      </w:r>
      <w:r>
        <w:rPr>
          <w:rFonts w:ascii="Arial" w:eastAsiaTheme="minorHAnsi" w:hAnsi="Arial" w:cs="Arial"/>
          <w:iCs/>
          <w:sz w:val="20"/>
          <w:szCs w:val="20"/>
          <w:lang w:eastAsia="en-US"/>
        </w:rPr>
        <w:t xml:space="preserve"> 9</w:t>
      </w:r>
      <w:r w:rsidRPr="00B7294E">
        <w:rPr>
          <w:rFonts w:ascii="Arial" w:eastAsiaTheme="minorHAnsi" w:hAnsi="Arial" w:cs="Arial"/>
          <w:iCs/>
          <w:sz w:val="20"/>
          <w:szCs w:val="20"/>
          <w:lang w:eastAsia="en-US"/>
        </w:rPr>
        <w:t xml:space="preserve"> se pri oddaji ponudb na Portal e-JN obvezno objavi v zavihek »Drugi dokumenti« in v »</w:t>
      </w:r>
      <w:proofErr w:type="spellStart"/>
      <w:r w:rsidRPr="00B7294E">
        <w:rPr>
          <w:rFonts w:ascii="Arial" w:eastAsiaTheme="minorHAnsi" w:hAnsi="Arial" w:cs="Arial"/>
          <w:iCs/>
          <w:sz w:val="20"/>
          <w:szCs w:val="20"/>
          <w:lang w:eastAsia="en-US"/>
        </w:rPr>
        <w:t>pdf</w:t>
      </w:r>
      <w:proofErr w:type="spellEnd"/>
      <w:r w:rsidRPr="00B7294E">
        <w:rPr>
          <w:rFonts w:ascii="Arial" w:eastAsiaTheme="minorHAnsi" w:hAnsi="Arial" w:cs="Arial"/>
          <w:iCs/>
          <w:sz w:val="20"/>
          <w:szCs w:val="20"/>
          <w:lang w:eastAsia="en-US"/>
        </w:rPr>
        <w:t>« obliki.</w:t>
      </w:r>
    </w:p>
    <w:p w14:paraId="41603E3B" w14:textId="56513ED5" w:rsidR="00873C5B" w:rsidRDefault="00873C5B">
      <w:pPr>
        <w:pStyle w:val="Sprotnaopomba-besedilo"/>
      </w:pPr>
    </w:p>
  </w:footnote>
  <w:footnote w:id="17">
    <w:p w14:paraId="1776D744" w14:textId="58C18F51" w:rsidR="00A175FD" w:rsidRPr="00B7294E" w:rsidRDefault="00A175FD" w:rsidP="00A175FD">
      <w:pPr>
        <w:spacing w:before="60"/>
        <w:rPr>
          <w:rFonts w:ascii="Arial" w:hAnsi="Arial" w:cs="Arial"/>
          <w:iCs/>
          <w:sz w:val="20"/>
          <w:szCs w:val="20"/>
        </w:rPr>
      </w:pPr>
      <w:r>
        <w:rPr>
          <w:rStyle w:val="Sprotnaopomba-sklic"/>
        </w:rPr>
        <w:footnoteRef/>
      </w:r>
      <w:r>
        <w:t xml:space="preserve"> </w:t>
      </w:r>
      <w:r w:rsidRPr="00B7294E">
        <w:rPr>
          <w:rFonts w:ascii="Arial" w:hAnsi="Arial" w:cs="Arial"/>
          <w:iCs/>
          <w:sz w:val="20"/>
          <w:szCs w:val="20"/>
        </w:rPr>
        <w:t xml:space="preserve">Obrazec </w:t>
      </w:r>
      <w:r>
        <w:rPr>
          <w:rFonts w:ascii="Arial" w:hAnsi="Arial" w:cs="Arial"/>
          <w:iCs/>
          <w:sz w:val="20"/>
          <w:szCs w:val="20"/>
        </w:rPr>
        <w:t>9a</w:t>
      </w:r>
      <w:r w:rsidRPr="00B7294E">
        <w:rPr>
          <w:rFonts w:ascii="Arial" w:hAnsi="Arial" w:cs="Arial"/>
          <w:iCs/>
          <w:sz w:val="20"/>
          <w:szCs w:val="20"/>
        </w:rPr>
        <w:t xml:space="preserve"> mora biti </w:t>
      </w:r>
      <w:r>
        <w:rPr>
          <w:rFonts w:ascii="Arial" w:hAnsi="Arial" w:cs="Arial"/>
          <w:iCs/>
          <w:sz w:val="20"/>
          <w:szCs w:val="20"/>
        </w:rPr>
        <w:t>parafiran</w:t>
      </w:r>
      <w:r w:rsidRPr="00B7294E">
        <w:rPr>
          <w:rFonts w:ascii="Arial" w:hAnsi="Arial" w:cs="Arial"/>
          <w:iCs/>
          <w:sz w:val="20"/>
          <w:szCs w:val="20"/>
        </w:rPr>
        <w:t xml:space="preserve">. </w:t>
      </w:r>
    </w:p>
    <w:p w14:paraId="452D0DDD" w14:textId="6F3F9E24" w:rsidR="00A175FD" w:rsidRPr="00B7294E" w:rsidRDefault="00A175FD" w:rsidP="00A175FD">
      <w:pPr>
        <w:spacing w:before="60"/>
        <w:rPr>
          <w:rFonts w:ascii="Arial" w:eastAsiaTheme="minorHAnsi" w:hAnsi="Arial" w:cs="Arial"/>
          <w:iCs/>
          <w:sz w:val="20"/>
          <w:szCs w:val="20"/>
          <w:lang w:eastAsia="en-US"/>
        </w:rPr>
      </w:pPr>
      <w:r w:rsidRPr="00B7294E">
        <w:rPr>
          <w:rFonts w:ascii="Arial" w:eastAsiaTheme="minorHAnsi" w:hAnsi="Arial" w:cs="Arial"/>
          <w:iCs/>
          <w:sz w:val="20"/>
          <w:szCs w:val="20"/>
          <w:lang w:eastAsia="en-US"/>
        </w:rPr>
        <w:t>Obrazec</w:t>
      </w:r>
      <w:r>
        <w:rPr>
          <w:rFonts w:ascii="Arial" w:eastAsiaTheme="minorHAnsi" w:hAnsi="Arial" w:cs="Arial"/>
          <w:iCs/>
          <w:sz w:val="20"/>
          <w:szCs w:val="20"/>
          <w:lang w:eastAsia="en-US"/>
        </w:rPr>
        <w:t xml:space="preserve"> 9a</w:t>
      </w:r>
      <w:r w:rsidRPr="00B7294E">
        <w:rPr>
          <w:rFonts w:ascii="Arial" w:eastAsiaTheme="minorHAnsi" w:hAnsi="Arial" w:cs="Arial"/>
          <w:iCs/>
          <w:sz w:val="20"/>
          <w:szCs w:val="20"/>
          <w:lang w:eastAsia="en-US"/>
        </w:rPr>
        <w:t xml:space="preserve"> se pri oddaji ponudb na Portal e-JN obvezno objavi v zavihek »Drugi dokumenti« in v »</w:t>
      </w:r>
      <w:proofErr w:type="spellStart"/>
      <w:r w:rsidRPr="00B7294E">
        <w:rPr>
          <w:rFonts w:ascii="Arial" w:eastAsiaTheme="minorHAnsi" w:hAnsi="Arial" w:cs="Arial"/>
          <w:iCs/>
          <w:sz w:val="20"/>
          <w:szCs w:val="20"/>
          <w:lang w:eastAsia="en-US"/>
        </w:rPr>
        <w:t>pdf</w:t>
      </w:r>
      <w:proofErr w:type="spellEnd"/>
      <w:r w:rsidRPr="00B7294E">
        <w:rPr>
          <w:rFonts w:ascii="Arial" w:eastAsiaTheme="minorHAnsi" w:hAnsi="Arial" w:cs="Arial"/>
          <w:iCs/>
          <w:sz w:val="20"/>
          <w:szCs w:val="20"/>
          <w:lang w:eastAsia="en-US"/>
        </w:rPr>
        <w:t>« obliki.</w:t>
      </w:r>
    </w:p>
    <w:p w14:paraId="4A395DEE" w14:textId="6C79C008" w:rsidR="00A175FD" w:rsidRDefault="00A175FD">
      <w:pPr>
        <w:pStyle w:val="Sprotnaopomba-besedilo"/>
      </w:pPr>
    </w:p>
  </w:footnote>
  <w:footnote w:id="18">
    <w:p w14:paraId="2CD53D8E" w14:textId="773C88CA" w:rsidR="002B5E62" w:rsidRPr="002C44E9" w:rsidRDefault="002B5E62" w:rsidP="002B5E62">
      <w:pPr>
        <w:spacing w:before="60"/>
        <w:rPr>
          <w:rFonts w:ascii="Arial" w:eastAsiaTheme="minorHAnsi" w:hAnsi="Arial" w:cs="Arial"/>
          <w:iCs/>
          <w:sz w:val="20"/>
          <w:szCs w:val="20"/>
          <w:lang w:eastAsia="en-US"/>
        </w:rPr>
      </w:pPr>
      <w:r w:rsidRPr="002C44E9">
        <w:rPr>
          <w:rStyle w:val="Sprotnaopomba-sklic"/>
          <w:rFonts w:ascii="Arial" w:hAnsi="Arial" w:cs="Arial"/>
          <w:sz w:val="20"/>
          <w:szCs w:val="20"/>
        </w:rPr>
        <w:footnoteRef/>
      </w:r>
      <w:r w:rsidRPr="002C44E9">
        <w:rPr>
          <w:rFonts w:ascii="Arial" w:hAnsi="Arial" w:cs="Arial"/>
          <w:sz w:val="20"/>
          <w:szCs w:val="20"/>
        </w:rPr>
        <w:t xml:space="preserve"> </w:t>
      </w:r>
      <w:r w:rsidRPr="002C44E9">
        <w:rPr>
          <w:rFonts w:ascii="Arial" w:hAnsi="Arial" w:cs="Arial"/>
          <w:iCs/>
          <w:sz w:val="20"/>
          <w:szCs w:val="20"/>
        </w:rPr>
        <w:t>Obrazec 11</w:t>
      </w:r>
      <w:r w:rsidR="00635DB6">
        <w:rPr>
          <w:rFonts w:ascii="Arial" w:hAnsi="Arial" w:cs="Arial"/>
          <w:iCs/>
          <w:sz w:val="20"/>
          <w:szCs w:val="20"/>
        </w:rPr>
        <w:t xml:space="preserve"> s prilogo</w:t>
      </w:r>
      <w:r w:rsidR="002C44E9" w:rsidRPr="002C44E9">
        <w:rPr>
          <w:rFonts w:ascii="Arial" w:hAnsi="Arial" w:cs="Arial"/>
          <w:iCs/>
          <w:sz w:val="20"/>
          <w:szCs w:val="20"/>
        </w:rPr>
        <w:t xml:space="preserve"> </w:t>
      </w:r>
      <w:r w:rsidRPr="002C44E9">
        <w:rPr>
          <w:rFonts w:ascii="Arial" w:eastAsiaTheme="minorHAnsi" w:hAnsi="Arial" w:cs="Arial"/>
          <w:iCs/>
          <w:sz w:val="20"/>
          <w:szCs w:val="20"/>
          <w:lang w:eastAsia="en-US"/>
        </w:rPr>
        <w:t>se pri oddaji ponudb na Portal e-JN obvezno objavi v zavihek »Drugi dokumenti« in v »</w:t>
      </w:r>
      <w:proofErr w:type="spellStart"/>
      <w:r w:rsidRPr="002C44E9">
        <w:rPr>
          <w:rFonts w:ascii="Arial" w:eastAsiaTheme="minorHAnsi" w:hAnsi="Arial" w:cs="Arial"/>
          <w:iCs/>
          <w:sz w:val="20"/>
          <w:szCs w:val="20"/>
          <w:lang w:eastAsia="en-US"/>
        </w:rPr>
        <w:t>pdf</w:t>
      </w:r>
      <w:proofErr w:type="spellEnd"/>
      <w:r w:rsidRPr="002C44E9">
        <w:rPr>
          <w:rFonts w:ascii="Arial" w:eastAsiaTheme="minorHAnsi" w:hAnsi="Arial" w:cs="Arial"/>
          <w:iCs/>
          <w:sz w:val="20"/>
          <w:szCs w:val="20"/>
          <w:lang w:eastAsia="en-US"/>
        </w:rPr>
        <w:t>« obliki.</w:t>
      </w:r>
    </w:p>
    <w:p w14:paraId="047B1B70" w14:textId="0BA740FD" w:rsidR="002B5E62" w:rsidRDefault="002B5E62">
      <w:pPr>
        <w:pStyle w:val="Sprotnaopomba-besedil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3"/>
    <w:multiLevelType w:val="singleLevel"/>
    <w:tmpl w:val="782E0A52"/>
    <w:lvl w:ilvl="0">
      <w:start w:val="1"/>
      <w:numFmt w:val="bullet"/>
      <w:pStyle w:val="Oznaenseznam2"/>
      <w:lvlText w:val=""/>
      <w:lvlJc w:val="left"/>
      <w:pPr>
        <w:tabs>
          <w:tab w:val="num" w:pos="643"/>
        </w:tabs>
        <w:ind w:left="643" w:hanging="360"/>
      </w:pPr>
      <w:rPr>
        <w:rFonts w:ascii="Symbol" w:hAnsi="Symbol" w:cs="Symbol" w:hint="default"/>
      </w:rPr>
    </w:lvl>
  </w:abstractNum>
  <w:abstractNum w:abstractNumId="1" w15:restartNumberingAfterBreak="0">
    <w:nsid w:val="005852A7"/>
    <w:multiLevelType w:val="hybridMultilevel"/>
    <w:tmpl w:val="C79AE95C"/>
    <w:lvl w:ilvl="0" w:tplc="0424000F">
      <w:start w:val="1"/>
      <w:numFmt w:val="decimal"/>
      <w:lvlText w:val="%1."/>
      <w:lvlJc w:val="left"/>
      <w:pPr>
        <w:ind w:left="720" w:hanging="360"/>
      </w:pPr>
    </w:lvl>
    <w:lvl w:ilvl="1" w:tplc="04240019">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 w15:restartNumberingAfterBreak="0">
    <w:nsid w:val="02546DD4"/>
    <w:multiLevelType w:val="hybridMultilevel"/>
    <w:tmpl w:val="7FF8EFE6"/>
    <w:lvl w:ilvl="0" w:tplc="FCC00A12">
      <w:start w:val="1"/>
      <w:numFmt w:val="decimal"/>
      <w:pStyle w:val="Naslov1"/>
      <w:lvlText w:val="%1."/>
      <w:lvlJc w:val="left"/>
      <w:pPr>
        <w:ind w:left="717" w:hanging="360"/>
      </w:pPr>
    </w:lvl>
    <w:lvl w:ilvl="1" w:tplc="04090019" w:tentative="1">
      <w:start w:val="1"/>
      <w:numFmt w:val="lowerLetter"/>
      <w:lvlText w:val="%2."/>
      <w:lvlJc w:val="left"/>
      <w:pPr>
        <w:ind w:left="1437" w:hanging="360"/>
      </w:pPr>
    </w:lvl>
    <w:lvl w:ilvl="2" w:tplc="0409001B" w:tentative="1">
      <w:start w:val="1"/>
      <w:numFmt w:val="lowerRoman"/>
      <w:lvlText w:val="%3."/>
      <w:lvlJc w:val="right"/>
      <w:pPr>
        <w:ind w:left="2157" w:hanging="180"/>
      </w:pPr>
    </w:lvl>
    <w:lvl w:ilvl="3" w:tplc="0409000F" w:tentative="1">
      <w:start w:val="1"/>
      <w:numFmt w:val="decimal"/>
      <w:lvlText w:val="%4."/>
      <w:lvlJc w:val="left"/>
      <w:pPr>
        <w:ind w:left="2877" w:hanging="360"/>
      </w:pPr>
    </w:lvl>
    <w:lvl w:ilvl="4" w:tplc="04090019" w:tentative="1">
      <w:start w:val="1"/>
      <w:numFmt w:val="lowerLetter"/>
      <w:lvlText w:val="%5."/>
      <w:lvlJc w:val="left"/>
      <w:pPr>
        <w:ind w:left="3597" w:hanging="360"/>
      </w:pPr>
    </w:lvl>
    <w:lvl w:ilvl="5" w:tplc="0409001B" w:tentative="1">
      <w:start w:val="1"/>
      <w:numFmt w:val="lowerRoman"/>
      <w:lvlText w:val="%6."/>
      <w:lvlJc w:val="right"/>
      <w:pPr>
        <w:ind w:left="4317" w:hanging="180"/>
      </w:pPr>
    </w:lvl>
    <w:lvl w:ilvl="6" w:tplc="0409000F" w:tentative="1">
      <w:start w:val="1"/>
      <w:numFmt w:val="decimal"/>
      <w:lvlText w:val="%7."/>
      <w:lvlJc w:val="left"/>
      <w:pPr>
        <w:ind w:left="5037" w:hanging="360"/>
      </w:pPr>
    </w:lvl>
    <w:lvl w:ilvl="7" w:tplc="04090019" w:tentative="1">
      <w:start w:val="1"/>
      <w:numFmt w:val="lowerLetter"/>
      <w:lvlText w:val="%8."/>
      <w:lvlJc w:val="left"/>
      <w:pPr>
        <w:ind w:left="5757" w:hanging="360"/>
      </w:pPr>
    </w:lvl>
    <w:lvl w:ilvl="8" w:tplc="0409001B" w:tentative="1">
      <w:start w:val="1"/>
      <w:numFmt w:val="lowerRoman"/>
      <w:lvlText w:val="%9."/>
      <w:lvlJc w:val="right"/>
      <w:pPr>
        <w:ind w:left="6477" w:hanging="180"/>
      </w:pPr>
    </w:lvl>
  </w:abstractNum>
  <w:abstractNum w:abstractNumId="3" w15:restartNumberingAfterBreak="0">
    <w:nsid w:val="07003C11"/>
    <w:multiLevelType w:val="hybridMultilevel"/>
    <w:tmpl w:val="5F84A8C4"/>
    <w:lvl w:ilvl="0" w:tplc="E36E8CE0">
      <w:start w:val="1"/>
      <w:numFmt w:val="bullet"/>
      <w:lvlText w:val=""/>
      <w:lvlJc w:val="left"/>
      <w:pPr>
        <w:ind w:left="720" w:hanging="360"/>
      </w:pPr>
      <w:rPr>
        <w:rFonts w:ascii="Symbol" w:hAnsi="Symbol" w:cs="Symbol" w:hint="default"/>
        <w:b w:val="0"/>
        <w:bCs w:val="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D8F5A45"/>
    <w:multiLevelType w:val="multilevel"/>
    <w:tmpl w:val="C06476EE"/>
    <w:lvl w:ilvl="0">
      <w:start w:val="1"/>
      <w:numFmt w:val="decimal"/>
      <w:lvlText w:val="%1."/>
      <w:lvlJc w:val="left"/>
      <w:pPr>
        <w:ind w:left="720" w:hanging="360"/>
      </w:pPr>
      <w:rPr>
        <w:rFonts w:hint="default"/>
        <w:sz w:val="24"/>
        <w:szCs w:val="24"/>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5" w15:restartNumberingAfterBreak="0">
    <w:nsid w:val="1422177A"/>
    <w:multiLevelType w:val="hybridMultilevel"/>
    <w:tmpl w:val="D31C541E"/>
    <w:lvl w:ilvl="0" w:tplc="896EB0E4">
      <w:start w:val="5"/>
      <w:numFmt w:val="bullet"/>
      <w:lvlText w:val="-"/>
      <w:lvlJc w:val="left"/>
      <w:pPr>
        <w:ind w:left="720" w:hanging="360"/>
      </w:pPr>
      <w:rPr>
        <w:rFonts w:ascii="Calibri" w:eastAsia="Times New Roman"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15E40384"/>
    <w:multiLevelType w:val="hybridMultilevel"/>
    <w:tmpl w:val="49EA24EC"/>
    <w:lvl w:ilvl="0" w:tplc="719CED0A">
      <w:numFmt w:val="bullet"/>
      <w:lvlText w:val="-"/>
      <w:lvlJc w:val="left"/>
      <w:pPr>
        <w:ind w:left="1080" w:hanging="360"/>
      </w:pPr>
      <w:rPr>
        <w:rFonts w:ascii="ArialMT" w:eastAsia="Calibri" w:hAnsi="ArialMT" w:cs="ArialMT" w:hint="default"/>
        <w:sz w:val="20"/>
      </w:rPr>
    </w:lvl>
    <w:lvl w:ilvl="1" w:tplc="04240003">
      <w:start w:val="1"/>
      <w:numFmt w:val="bullet"/>
      <w:lvlText w:val="o"/>
      <w:lvlJc w:val="left"/>
      <w:pPr>
        <w:ind w:left="1800" w:hanging="360"/>
      </w:pPr>
      <w:rPr>
        <w:rFonts w:ascii="Courier New" w:hAnsi="Courier New" w:cs="Courier New" w:hint="default"/>
      </w:rPr>
    </w:lvl>
    <w:lvl w:ilvl="2" w:tplc="04240005">
      <w:start w:val="1"/>
      <w:numFmt w:val="decimal"/>
      <w:lvlText w:val="%3."/>
      <w:lvlJc w:val="left"/>
      <w:pPr>
        <w:tabs>
          <w:tab w:val="num" w:pos="2160"/>
        </w:tabs>
        <w:ind w:left="2160" w:hanging="360"/>
      </w:pPr>
    </w:lvl>
    <w:lvl w:ilvl="3" w:tplc="04240001">
      <w:start w:val="1"/>
      <w:numFmt w:val="decimal"/>
      <w:lvlText w:val="%4."/>
      <w:lvlJc w:val="left"/>
      <w:pPr>
        <w:tabs>
          <w:tab w:val="num" w:pos="2880"/>
        </w:tabs>
        <w:ind w:left="2880" w:hanging="360"/>
      </w:pPr>
    </w:lvl>
    <w:lvl w:ilvl="4" w:tplc="04240003">
      <w:start w:val="1"/>
      <w:numFmt w:val="decimal"/>
      <w:lvlText w:val="%5."/>
      <w:lvlJc w:val="left"/>
      <w:pPr>
        <w:tabs>
          <w:tab w:val="num" w:pos="3600"/>
        </w:tabs>
        <w:ind w:left="3600" w:hanging="360"/>
      </w:pPr>
    </w:lvl>
    <w:lvl w:ilvl="5" w:tplc="04240005">
      <w:start w:val="1"/>
      <w:numFmt w:val="decimal"/>
      <w:lvlText w:val="%6."/>
      <w:lvlJc w:val="left"/>
      <w:pPr>
        <w:tabs>
          <w:tab w:val="num" w:pos="4320"/>
        </w:tabs>
        <w:ind w:left="4320" w:hanging="360"/>
      </w:pPr>
    </w:lvl>
    <w:lvl w:ilvl="6" w:tplc="04240001">
      <w:start w:val="1"/>
      <w:numFmt w:val="decimal"/>
      <w:lvlText w:val="%7."/>
      <w:lvlJc w:val="left"/>
      <w:pPr>
        <w:tabs>
          <w:tab w:val="num" w:pos="5040"/>
        </w:tabs>
        <w:ind w:left="5040" w:hanging="360"/>
      </w:pPr>
    </w:lvl>
    <w:lvl w:ilvl="7" w:tplc="04240003">
      <w:start w:val="1"/>
      <w:numFmt w:val="decimal"/>
      <w:lvlText w:val="%8."/>
      <w:lvlJc w:val="left"/>
      <w:pPr>
        <w:tabs>
          <w:tab w:val="num" w:pos="5760"/>
        </w:tabs>
        <w:ind w:left="5760" w:hanging="360"/>
      </w:pPr>
    </w:lvl>
    <w:lvl w:ilvl="8" w:tplc="04240005">
      <w:start w:val="1"/>
      <w:numFmt w:val="decimal"/>
      <w:lvlText w:val="%9."/>
      <w:lvlJc w:val="left"/>
      <w:pPr>
        <w:tabs>
          <w:tab w:val="num" w:pos="6480"/>
        </w:tabs>
        <w:ind w:left="6480" w:hanging="360"/>
      </w:pPr>
    </w:lvl>
  </w:abstractNum>
  <w:abstractNum w:abstractNumId="7" w15:restartNumberingAfterBreak="0">
    <w:nsid w:val="19186D96"/>
    <w:multiLevelType w:val="hybridMultilevel"/>
    <w:tmpl w:val="CDDE3C7C"/>
    <w:lvl w:ilvl="0" w:tplc="C2EC86BE">
      <w:start w:val="1"/>
      <w:numFmt w:val="lowerLetter"/>
      <w:lvlText w:val="%1)"/>
      <w:lvlJc w:val="left"/>
      <w:pPr>
        <w:ind w:left="1080" w:hanging="360"/>
      </w:pPr>
      <w:rPr>
        <w:rFonts w:hint="default"/>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8" w15:restartNumberingAfterBreak="0">
    <w:nsid w:val="2BF04857"/>
    <w:multiLevelType w:val="hybridMultilevel"/>
    <w:tmpl w:val="8C3AF2B2"/>
    <w:lvl w:ilvl="0" w:tplc="410E17CE">
      <w:start w:val="1"/>
      <w:numFmt w:val="bullet"/>
      <w:lvlText w:val="-"/>
      <w:lvlJc w:val="left"/>
      <w:pPr>
        <w:ind w:left="720" w:hanging="360"/>
      </w:pPr>
      <w:rPr>
        <w:rFonts w:ascii="Arial" w:eastAsia="Times New Roman"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9" w15:restartNumberingAfterBreak="0">
    <w:nsid w:val="313C0187"/>
    <w:multiLevelType w:val="hybridMultilevel"/>
    <w:tmpl w:val="154E9A92"/>
    <w:lvl w:ilvl="0" w:tplc="5EDCA82C">
      <w:start w:val="1"/>
      <w:numFmt w:val="decimal"/>
      <w:pStyle w:val="Clen"/>
      <w:lvlText w:val="%1."/>
      <w:lvlJc w:val="left"/>
      <w:pPr>
        <w:tabs>
          <w:tab w:val="num" w:pos="360"/>
        </w:tabs>
        <w:ind w:left="360" w:hanging="360"/>
      </w:pPr>
      <w:rPr>
        <w:rFonts w:hint="default"/>
      </w:rPr>
    </w:lvl>
    <w:lvl w:ilvl="1" w:tplc="04240001">
      <w:start w:val="1"/>
      <w:numFmt w:val="bullet"/>
      <w:lvlText w:val=""/>
      <w:lvlJc w:val="left"/>
      <w:pPr>
        <w:tabs>
          <w:tab w:val="num" w:pos="1440"/>
        </w:tabs>
        <w:ind w:left="1440" w:hanging="360"/>
      </w:pPr>
      <w:rPr>
        <w:rFonts w:ascii="Symbol" w:hAnsi="Symbol" w:cs="Symbol"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10" w15:restartNumberingAfterBreak="0">
    <w:nsid w:val="42E05CCB"/>
    <w:multiLevelType w:val="hybridMultilevel"/>
    <w:tmpl w:val="939062D2"/>
    <w:lvl w:ilvl="0" w:tplc="020828C6">
      <w:start w:val="3"/>
      <w:numFmt w:val="upperRoman"/>
      <w:lvlText w:val="%1."/>
      <w:lvlJc w:val="left"/>
      <w:pPr>
        <w:ind w:left="1077" w:hanging="720"/>
      </w:pPr>
      <w:rPr>
        <w:rFonts w:hint="default"/>
      </w:rPr>
    </w:lvl>
    <w:lvl w:ilvl="1" w:tplc="04240019" w:tentative="1">
      <w:start w:val="1"/>
      <w:numFmt w:val="lowerLetter"/>
      <w:lvlText w:val="%2."/>
      <w:lvlJc w:val="left"/>
      <w:pPr>
        <w:ind w:left="1437" w:hanging="360"/>
      </w:pPr>
    </w:lvl>
    <w:lvl w:ilvl="2" w:tplc="0424001B" w:tentative="1">
      <w:start w:val="1"/>
      <w:numFmt w:val="lowerRoman"/>
      <w:lvlText w:val="%3."/>
      <w:lvlJc w:val="right"/>
      <w:pPr>
        <w:ind w:left="2157" w:hanging="180"/>
      </w:pPr>
    </w:lvl>
    <w:lvl w:ilvl="3" w:tplc="0424000F" w:tentative="1">
      <w:start w:val="1"/>
      <w:numFmt w:val="decimal"/>
      <w:lvlText w:val="%4."/>
      <w:lvlJc w:val="left"/>
      <w:pPr>
        <w:ind w:left="2877" w:hanging="360"/>
      </w:pPr>
    </w:lvl>
    <w:lvl w:ilvl="4" w:tplc="04240019" w:tentative="1">
      <w:start w:val="1"/>
      <w:numFmt w:val="lowerLetter"/>
      <w:lvlText w:val="%5."/>
      <w:lvlJc w:val="left"/>
      <w:pPr>
        <w:ind w:left="3597" w:hanging="360"/>
      </w:pPr>
    </w:lvl>
    <w:lvl w:ilvl="5" w:tplc="0424001B" w:tentative="1">
      <w:start w:val="1"/>
      <w:numFmt w:val="lowerRoman"/>
      <w:lvlText w:val="%6."/>
      <w:lvlJc w:val="right"/>
      <w:pPr>
        <w:ind w:left="4317" w:hanging="180"/>
      </w:pPr>
    </w:lvl>
    <w:lvl w:ilvl="6" w:tplc="0424000F" w:tentative="1">
      <w:start w:val="1"/>
      <w:numFmt w:val="decimal"/>
      <w:lvlText w:val="%7."/>
      <w:lvlJc w:val="left"/>
      <w:pPr>
        <w:ind w:left="5037" w:hanging="360"/>
      </w:pPr>
    </w:lvl>
    <w:lvl w:ilvl="7" w:tplc="04240019" w:tentative="1">
      <w:start w:val="1"/>
      <w:numFmt w:val="lowerLetter"/>
      <w:lvlText w:val="%8."/>
      <w:lvlJc w:val="left"/>
      <w:pPr>
        <w:ind w:left="5757" w:hanging="360"/>
      </w:pPr>
    </w:lvl>
    <w:lvl w:ilvl="8" w:tplc="0424001B" w:tentative="1">
      <w:start w:val="1"/>
      <w:numFmt w:val="lowerRoman"/>
      <w:lvlText w:val="%9."/>
      <w:lvlJc w:val="right"/>
      <w:pPr>
        <w:ind w:left="6477" w:hanging="180"/>
      </w:pPr>
    </w:lvl>
  </w:abstractNum>
  <w:abstractNum w:abstractNumId="11" w15:restartNumberingAfterBreak="0">
    <w:nsid w:val="465B58B1"/>
    <w:multiLevelType w:val="hybridMultilevel"/>
    <w:tmpl w:val="2F08CCF0"/>
    <w:lvl w:ilvl="0" w:tplc="04240017">
      <w:start w:val="1"/>
      <w:numFmt w:val="lowerLetter"/>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2" w15:restartNumberingAfterBreak="0">
    <w:nsid w:val="46FF5E15"/>
    <w:multiLevelType w:val="hybridMultilevel"/>
    <w:tmpl w:val="8572CA60"/>
    <w:lvl w:ilvl="0" w:tplc="54D0260C">
      <w:start w:val="1"/>
      <w:numFmt w:val="lowerLetter"/>
      <w:pStyle w:val="lenpogodbe"/>
      <w:lvlText w:val="%1)"/>
      <w:lvlJc w:val="left"/>
      <w:pPr>
        <w:tabs>
          <w:tab w:val="num" w:pos="720"/>
        </w:tabs>
        <w:ind w:left="720" w:hanging="360"/>
      </w:pPr>
      <w:rPr>
        <w:rFonts w:cs="Times New Roman"/>
      </w:rPr>
    </w:lvl>
    <w:lvl w:ilvl="1" w:tplc="04240019">
      <w:start w:val="1"/>
      <w:numFmt w:val="decimal"/>
      <w:lvlText w:val="%2."/>
      <w:lvlJc w:val="left"/>
      <w:pPr>
        <w:tabs>
          <w:tab w:val="num" w:pos="1440"/>
        </w:tabs>
        <w:ind w:left="1440" w:hanging="360"/>
      </w:pPr>
      <w:rPr>
        <w:rFonts w:cs="Times New Roman"/>
      </w:rPr>
    </w:lvl>
    <w:lvl w:ilvl="2" w:tplc="0424001B">
      <w:start w:val="1"/>
      <w:numFmt w:val="decimal"/>
      <w:lvlText w:val="%3."/>
      <w:lvlJc w:val="left"/>
      <w:pPr>
        <w:tabs>
          <w:tab w:val="num" w:pos="2160"/>
        </w:tabs>
        <w:ind w:left="2160" w:hanging="360"/>
      </w:pPr>
      <w:rPr>
        <w:rFonts w:cs="Times New Roman"/>
      </w:rPr>
    </w:lvl>
    <w:lvl w:ilvl="3" w:tplc="0424000F">
      <w:start w:val="1"/>
      <w:numFmt w:val="decimal"/>
      <w:lvlText w:val="%4."/>
      <w:lvlJc w:val="left"/>
      <w:pPr>
        <w:tabs>
          <w:tab w:val="num" w:pos="2880"/>
        </w:tabs>
        <w:ind w:left="2880" w:hanging="360"/>
      </w:pPr>
      <w:rPr>
        <w:rFonts w:cs="Times New Roman"/>
      </w:rPr>
    </w:lvl>
    <w:lvl w:ilvl="4" w:tplc="04240019">
      <w:start w:val="1"/>
      <w:numFmt w:val="decimal"/>
      <w:lvlText w:val="%5."/>
      <w:lvlJc w:val="left"/>
      <w:pPr>
        <w:tabs>
          <w:tab w:val="num" w:pos="3600"/>
        </w:tabs>
        <w:ind w:left="3600" w:hanging="360"/>
      </w:pPr>
      <w:rPr>
        <w:rFonts w:cs="Times New Roman"/>
      </w:rPr>
    </w:lvl>
    <w:lvl w:ilvl="5" w:tplc="0424001B">
      <w:start w:val="1"/>
      <w:numFmt w:val="decimal"/>
      <w:lvlText w:val="%6."/>
      <w:lvlJc w:val="left"/>
      <w:pPr>
        <w:tabs>
          <w:tab w:val="num" w:pos="4320"/>
        </w:tabs>
        <w:ind w:left="4320" w:hanging="360"/>
      </w:pPr>
      <w:rPr>
        <w:rFonts w:cs="Times New Roman"/>
      </w:rPr>
    </w:lvl>
    <w:lvl w:ilvl="6" w:tplc="0424000F">
      <w:start w:val="1"/>
      <w:numFmt w:val="decimal"/>
      <w:lvlText w:val="%7."/>
      <w:lvlJc w:val="left"/>
      <w:pPr>
        <w:tabs>
          <w:tab w:val="num" w:pos="5040"/>
        </w:tabs>
        <w:ind w:left="5040" w:hanging="360"/>
      </w:pPr>
      <w:rPr>
        <w:rFonts w:cs="Times New Roman"/>
      </w:rPr>
    </w:lvl>
    <w:lvl w:ilvl="7" w:tplc="04240019">
      <w:start w:val="1"/>
      <w:numFmt w:val="decimal"/>
      <w:lvlText w:val="%8."/>
      <w:lvlJc w:val="left"/>
      <w:pPr>
        <w:tabs>
          <w:tab w:val="num" w:pos="5760"/>
        </w:tabs>
        <w:ind w:left="5760" w:hanging="360"/>
      </w:pPr>
      <w:rPr>
        <w:rFonts w:cs="Times New Roman"/>
      </w:rPr>
    </w:lvl>
    <w:lvl w:ilvl="8" w:tplc="0424001B">
      <w:start w:val="1"/>
      <w:numFmt w:val="decimal"/>
      <w:lvlText w:val="%9."/>
      <w:lvlJc w:val="left"/>
      <w:pPr>
        <w:tabs>
          <w:tab w:val="num" w:pos="6480"/>
        </w:tabs>
        <w:ind w:left="6480" w:hanging="360"/>
      </w:pPr>
      <w:rPr>
        <w:rFonts w:cs="Times New Roman"/>
      </w:rPr>
    </w:lvl>
  </w:abstractNum>
  <w:abstractNum w:abstractNumId="13" w15:restartNumberingAfterBreak="0">
    <w:nsid w:val="47F84210"/>
    <w:multiLevelType w:val="multilevel"/>
    <w:tmpl w:val="A968A7BE"/>
    <w:lvl w:ilvl="0">
      <w:start w:val="1"/>
      <w:numFmt w:val="decimal"/>
      <w:pStyle w:val="Naslov2MK"/>
      <w:lvlText w:val="%1."/>
      <w:lvlJc w:val="left"/>
      <w:pPr>
        <w:tabs>
          <w:tab w:val="num" w:pos="720"/>
        </w:tabs>
        <w:ind w:left="720" w:hanging="360"/>
      </w:pPr>
      <w:rPr>
        <w:rFonts w:hint="default"/>
      </w:rPr>
    </w:lvl>
    <w:lvl w:ilvl="1">
      <w:start w:val="1"/>
      <w:numFmt w:val="decimal"/>
      <w:isLgl/>
      <w:lvlText w:val="%1.%2."/>
      <w:lvlJc w:val="left"/>
      <w:pPr>
        <w:tabs>
          <w:tab w:val="num" w:pos="765"/>
        </w:tabs>
        <w:ind w:left="765" w:hanging="405"/>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14" w15:restartNumberingAfterBreak="0">
    <w:nsid w:val="48371DC5"/>
    <w:multiLevelType w:val="hybridMultilevel"/>
    <w:tmpl w:val="9426E498"/>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5" w15:restartNumberingAfterBreak="0">
    <w:nsid w:val="4C870F63"/>
    <w:multiLevelType w:val="hybridMultilevel"/>
    <w:tmpl w:val="41888DF2"/>
    <w:lvl w:ilvl="0" w:tplc="0424000F">
      <w:start w:val="5"/>
      <w:numFmt w:val="bullet"/>
      <w:lvlText w:val="-"/>
      <w:lvlJc w:val="left"/>
      <w:pPr>
        <w:ind w:left="720" w:hanging="360"/>
      </w:pPr>
      <w:rPr>
        <w:rFonts w:ascii="Calibri" w:eastAsia="Times New Roman" w:hAnsi="Calibri" w:cs="Calibri" w:hint="default"/>
      </w:rPr>
    </w:lvl>
    <w:lvl w:ilvl="1" w:tplc="04240019" w:tentative="1">
      <w:start w:val="1"/>
      <w:numFmt w:val="bullet"/>
      <w:lvlText w:val="o"/>
      <w:lvlJc w:val="left"/>
      <w:pPr>
        <w:ind w:left="1440" w:hanging="360"/>
      </w:pPr>
      <w:rPr>
        <w:rFonts w:ascii="Courier New" w:hAnsi="Courier New" w:cs="Courier New" w:hint="default"/>
      </w:rPr>
    </w:lvl>
    <w:lvl w:ilvl="2" w:tplc="0424001B" w:tentative="1">
      <w:start w:val="1"/>
      <w:numFmt w:val="bullet"/>
      <w:lvlText w:val=""/>
      <w:lvlJc w:val="left"/>
      <w:pPr>
        <w:ind w:left="2160" w:hanging="360"/>
      </w:pPr>
      <w:rPr>
        <w:rFonts w:ascii="Wingdings" w:hAnsi="Wingdings" w:hint="default"/>
      </w:rPr>
    </w:lvl>
    <w:lvl w:ilvl="3" w:tplc="0424000F" w:tentative="1">
      <w:start w:val="1"/>
      <w:numFmt w:val="bullet"/>
      <w:lvlText w:val=""/>
      <w:lvlJc w:val="left"/>
      <w:pPr>
        <w:ind w:left="2880" w:hanging="360"/>
      </w:pPr>
      <w:rPr>
        <w:rFonts w:ascii="Symbol" w:hAnsi="Symbol" w:hint="default"/>
      </w:rPr>
    </w:lvl>
    <w:lvl w:ilvl="4" w:tplc="04240019" w:tentative="1">
      <w:start w:val="1"/>
      <w:numFmt w:val="bullet"/>
      <w:lvlText w:val="o"/>
      <w:lvlJc w:val="left"/>
      <w:pPr>
        <w:ind w:left="3600" w:hanging="360"/>
      </w:pPr>
      <w:rPr>
        <w:rFonts w:ascii="Courier New" w:hAnsi="Courier New" w:cs="Courier New" w:hint="default"/>
      </w:rPr>
    </w:lvl>
    <w:lvl w:ilvl="5" w:tplc="0424001B" w:tentative="1">
      <w:start w:val="1"/>
      <w:numFmt w:val="bullet"/>
      <w:lvlText w:val=""/>
      <w:lvlJc w:val="left"/>
      <w:pPr>
        <w:ind w:left="4320" w:hanging="360"/>
      </w:pPr>
      <w:rPr>
        <w:rFonts w:ascii="Wingdings" w:hAnsi="Wingdings" w:hint="default"/>
      </w:rPr>
    </w:lvl>
    <w:lvl w:ilvl="6" w:tplc="0424000F" w:tentative="1">
      <w:start w:val="1"/>
      <w:numFmt w:val="bullet"/>
      <w:lvlText w:val=""/>
      <w:lvlJc w:val="left"/>
      <w:pPr>
        <w:ind w:left="5040" w:hanging="360"/>
      </w:pPr>
      <w:rPr>
        <w:rFonts w:ascii="Symbol" w:hAnsi="Symbol" w:hint="default"/>
      </w:rPr>
    </w:lvl>
    <w:lvl w:ilvl="7" w:tplc="04240019" w:tentative="1">
      <w:start w:val="1"/>
      <w:numFmt w:val="bullet"/>
      <w:lvlText w:val="o"/>
      <w:lvlJc w:val="left"/>
      <w:pPr>
        <w:ind w:left="5760" w:hanging="360"/>
      </w:pPr>
      <w:rPr>
        <w:rFonts w:ascii="Courier New" w:hAnsi="Courier New" w:cs="Courier New" w:hint="default"/>
      </w:rPr>
    </w:lvl>
    <w:lvl w:ilvl="8" w:tplc="0424001B" w:tentative="1">
      <w:start w:val="1"/>
      <w:numFmt w:val="bullet"/>
      <w:lvlText w:val=""/>
      <w:lvlJc w:val="left"/>
      <w:pPr>
        <w:ind w:left="6480" w:hanging="360"/>
      </w:pPr>
      <w:rPr>
        <w:rFonts w:ascii="Wingdings" w:hAnsi="Wingdings" w:hint="default"/>
      </w:rPr>
    </w:lvl>
  </w:abstractNum>
  <w:abstractNum w:abstractNumId="16" w15:restartNumberingAfterBreak="0">
    <w:nsid w:val="4D7A7563"/>
    <w:multiLevelType w:val="multilevel"/>
    <w:tmpl w:val="53A409DA"/>
    <w:lvl w:ilvl="0">
      <w:start w:val="5"/>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1417F16"/>
    <w:multiLevelType w:val="hybridMultilevel"/>
    <w:tmpl w:val="4E78C710"/>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624D6EDA"/>
    <w:multiLevelType w:val="multilevel"/>
    <w:tmpl w:val="C602ACD8"/>
    <w:lvl w:ilvl="0">
      <w:start w:val="5"/>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64C17C3F"/>
    <w:multiLevelType w:val="hybridMultilevel"/>
    <w:tmpl w:val="41467B7E"/>
    <w:lvl w:ilvl="0" w:tplc="12720880">
      <w:start w:val="1"/>
      <w:numFmt w:val="decimal"/>
      <w:pStyle w:val="len"/>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20" w15:restartNumberingAfterBreak="0">
    <w:nsid w:val="69F947F2"/>
    <w:multiLevelType w:val="multilevel"/>
    <w:tmpl w:val="345C18AE"/>
    <w:styleLink w:val="Bulletsliststyle"/>
    <w:lvl w:ilvl="0">
      <w:start w:val="1"/>
      <w:numFmt w:val="bullet"/>
      <w:lvlText w:val="-"/>
      <w:lvlJc w:val="left"/>
      <w:pPr>
        <w:ind w:left="357" w:hanging="357"/>
      </w:pPr>
      <w:rPr>
        <w:rFonts w:ascii="Arial" w:hAnsi="Arial" w:hint="default"/>
      </w:rPr>
    </w:lvl>
    <w:lvl w:ilvl="1">
      <w:start w:val="1"/>
      <w:numFmt w:val="bullet"/>
      <w:lvlText w:val="-"/>
      <w:lvlJc w:val="left"/>
      <w:pPr>
        <w:ind w:left="714" w:hanging="357"/>
      </w:pPr>
      <w:rPr>
        <w:rFonts w:ascii="Arial" w:hAnsi="Arial" w:hint="default"/>
      </w:rPr>
    </w:lvl>
    <w:lvl w:ilvl="2">
      <w:start w:val="1"/>
      <w:numFmt w:val="bullet"/>
      <w:lvlText w:val="-"/>
      <w:lvlJc w:val="left"/>
      <w:pPr>
        <w:ind w:left="1071" w:hanging="357"/>
      </w:pPr>
      <w:rPr>
        <w:rFonts w:ascii="Arial" w:hAnsi="Arial" w:hint="default"/>
      </w:rPr>
    </w:lvl>
    <w:lvl w:ilvl="3">
      <w:start w:val="1"/>
      <w:numFmt w:val="bullet"/>
      <w:lvlText w:val="-"/>
      <w:lvlJc w:val="left"/>
      <w:pPr>
        <w:ind w:left="1428" w:hanging="357"/>
      </w:pPr>
      <w:rPr>
        <w:rFonts w:ascii="Arial" w:hAnsi="Arial" w:hint="default"/>
      </w:rPr>
    </w:lvl>
    <w:lvl w:ilvl="4">
      <w:start w:val="1"/>
      <w:numFmt w:val="bullet"/>
      <w:lvlText w:val="-"/>
      <w:lvlJc w:val="left"/>
      <w:pPr>
        <w:ind w:left="1785" w:hanging="357"/>
      </w:pPr>
      <w:rPr>
        <w:rFonts w:ascii="Arial" w:hAnsi="Arial" w:hint="default"/>
      </w:rPr>
    </w:lvl>
    <w:lvl w:ilvl="5">
      <w:start w:val="1"/>
      <w:numFmt w:val="none"/>
      <w:lvlText w:val=""/>
      <w:lvlJc w:val="left"/>
      <w:pPr>
        <w:ind w:left="2142" w:hanging="357"/>
      </w:pPr>
      <w:rPr>
        <w:rFonts w:hint="default"/>
      </w:rPr>
    </w:lvl>
    <w:lvl w:ilvl="6">
      <w:start w:val="1"/>
      <w:numFmt w:val="none"/>
      <w:lvlText w:val="%7"/>
      <w:lvlJc w:val="left"/>
      <w:pPr>
        <w:ind w:left="2499" w:hanging="357"/>
      </w:pPr>
      <w:rPr>
        <w:rFonts w:hint="default"/>
      </w:rPr>
    </w:lvl>
    <w:lvl w:ilvl="7">
      <w:start w:val="1"/>
      <w:numFmt w:val="none"/>
      <w:lvlText w:val="%8"/>
      <w:lvlJc w:val="left"/>
      <w:pPr>
        <w:ind w:left="2856" w:hanging="357"/>
      </w:pPr>
      <w:rPr>
        <w:rFonts w:hint="default"/>
      </w:rPr>
    </w:lvl>
    <w:lvl w:ilvl="8">
      <w:start w:val="1"/>
      <w:numFmt w:val="none"/>
      <w:lvlText w:val="%9"/>
      <w:lvlJc w:val="left"/>
      <w:pPr>
        <w:ind w:left="3213" w:hanging="357"/>
      </w:pPr>
      <w:rPr>
        <w:rFonts w:hint="default"/>
      </w:rPr>
    </w:lvl>
  </w:abstractNum>
  <w:abstractNum w:abstractNumId="21" w15:restartNumberingAfterBreak="0">
    <w:nsid w:val="6C9E4993"/>
    <w:multiLevelType w:val="multilevel"/>
    <w:tmpl w:val="884670A4"/>
    <w:lvl w:ilvl="0">
      <w:start w:val="5"/>
      <w:numFmt w:val="bullet"/>
      <w:lvlText w:val="-"/>
      <w:lvlJc w:val="left"/>
      <w:pPr>
        <w:tabs>
          <w:tab w:val="num" w:pos="720"/>
        </w:tabs>
        <w:ind w:left="720" w:hanging="360"/>
      </w:pPr>
      <w:rPr>
        <w:rFonts w:ascii="Calibri" w:eastAsia="Times New Roman" w:hAnsi="Calibri" w:cs="Calibri"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E016AE8"/>
    <w:multiLevelType w:val="multilevel"/>
    <w:tmpl w:val="2114831E"/>
    <w:styleLink w:val="Headings"/>
    <w:lvl w:ilvl="0">
      <w:start w:val="1"/>
      <w:numFmt w:val="decimal"/>
      <w:lvlText w:val="%1."/>
      <w:lvlJc w:val="left"/>
      <w:pPr>
        <w:ind w:left="357" w:hanging="357"/>
      </w:pPr>
      <w:rPr>
        <w:rFonts w:hint="default"/>
      </w:rPr>
    </w:lvl>
    <w:lvl w:ilvl="1">
      <w:start w:val="1"/>
      <w:numFmt w:val="decimal"/>
      <w:lvlText w:val="%1.%2"/>
      <w:lvlJc w:val="left"/>
      <w:pPr>
        <w:ind w:left="499" w:hanging="357"/>
      </w:pPr>
      <w:rPr>
        <w:rFonts w:hint="default"/>
      </w:rPr>
    </w:lvl>
    <w:lvl w:ilvl="2">
      <w:start w:val="1"/>
      <w:numFmt w:val="decimal"/>
      <w:lvlText w:val="%1.%2.%3"/>
      <w:lvlJc w:val="left"/>
      <w:pPr>
        <w:ind w:left="357" w:hanging="357"/>
      </w:pPr>
      <w:rPr>
        <w:rFonts w:hint="default"/>
      </w:rPr>
    </w:lvl>
    <w:lvl w:ilvl="3">
      <w:start w:val="1"/>
      <w:numFmt w:val="decimal"/>
      <w:lvlText w:val="%1.%2.%3.%4"/>
      <w:lvlJc w:val="left"/>
      <w:pPr>
        <w:ind w:left="357" w:hanging="357"/>
      </w:pPr>
      <w:rPr>
        <w:rFonts w:hint="default"/>
      </w:rPr>
    </w:lvl>
    <w:lvl w:ilvl="4">
      <w:start w:val="1"/>
      <w:numFmt w:val="decimal"/>
      <w:lvlText w:val="%1.%2.%3.%4.%5"/>
      <w:lvlJc w:val="left"/>
      <w:pPr>
        <w:ind w:left="357" w:hanging="357"/>
      </w:pPr>
      <w:rPr>
        <w:rFonts w:hint="default"/>
      </w:rPr>
    </w:lvl>
    <w:lvl w:ilvl="5">
      <w:start w:val="1"/>
      <w:numFmt w:val="decimal"/>
      <w:lvlText w:val="%1.%2.%3.%4.%5.%6"/>
      <w:lvlJc w:val="left"/>
      <w:pPr>
        <w:ind w:left="357" w:hanging="357"/>
      </w:pPr>
      <w:rPr>
        <w:rFonts w:hint="default"/>
      </w:rPr>
    </w:lvl>
    <w:lvl w:ilvl="6">
      <w:start w:val="1"/>
      <w:numFmt w:val="decimal"/>
      <w:lvlText w:val="%1.%2.%3.%4.%5.%6.%7"/>
      <w:lvlJc w:val="left"/>
      <w:pPr>
        <w:ind w:left="357" w:hanging="357"/>
      </w:pPr>
      <w:rPr>
        <w:rFonts w:hint="default"/>
      </w:rPr>
    </w:lvl>
    <w:lvl w:ilvl="7">
      <w:start w:val="1"/>
      <w:numFmt w:val="decimal"/>
      <w:lvlText w:val="%1.%2.%3.%4.%5.%6.%7.%8"/>
      <w:lvlJc w:val="left"/>
      <w:pPr>
        <w:ind w:left="357" w:hanging="357"/>
      </w:pPr>
      <w:rPr>
        <w:rFonts w:hint="default"/>
      </w:rPr>
    </w:lvl>
    <w:lvl w:ilvl="8">
      <w:start w:val="1"/>
      <w:numFmt w:val="decimal"/>
      <w:lvlText w:val="%1.%2.%3.%4.%5.%6.%7.%8.%9"/>
      <w:lvlJc w:val="left"/>
      <w:pPr>
        <w:ind w:left="357" w:hanging="357"/>
      </w:pPr>
      <w:rPr>
        <w:rFonts w:hint="default"/>
      </w:rPr>
    </w:lvl>
  </w:abstractNum>
  <w:abstractNum w:abstractNumId="23" w15:restartNumberingAfterBreak="0">
    <w:nsid w:val="71D426C2"/>
    <w:multiLevelType w:val="hybridMultilevel"/>
    <w:tmpl w:val="AE22FEE2"/>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4" w15:restartNumberingAfterBreak="0">
    <w:nsid w:val="71ED6102"/>
    <w:multiLevelType w:val="hybridMultilevel"/>
    <w:tmpl w:val="71E0FF84"/>
    <w:lvl w:ilvl="0" w:tplc="FE58FAB6">
      <w:start w:val="1"/>
      <w:numFmt w:val="decimal"/>
      <w:lvlText w:val="%1."/>
      <w:lvlJc w:val="left"/>
      <w:pPr>
        <w:tabs>
          <w:tab w:val="num" w:pos="360"/>
        </w:tabs>
        <w:ind w:left="360" w:hanging="360"/>
      </w:pPr>
      <w:rPr>
        <w:rFonts w:hint="default"/>
      </w:rPr>
    </w:lvl>
    <w:lvl w:ilvl="1" w:tplc="1E2AA3FA">
      <w:numFmt w:val="bullet"/>
      <w:pStyle w:val="Nastevajpogod"/>
      <w:lvlText w:val="-"/>
      <w:lvlJc w:val="left"/>
      <w:pPr>
        <w:tabs>
          <w:tab w:val="num" w:pos="1440"/>
        </w:tabs>
        <w:ind w:left="1440" w:hanging="360"/>
      </w:pPr>
      <w:rPr>
        <w:rFonts w:ascii="Times New Roman" w:eastAsia="Times New Roman" w:hAnsi="Times New Roman" w:hint="default"/>
      </w:rPr>
    </w:lvl>
    <w:lvl w:ilvl="2" w:tplc="0424001B">
      <w:start w:val="1"/>
      <w:numFmt w:val="lowerRoman"/>
      <w:lvlText w:val="%3."/>
      <w:lvlJc w:val="right"/>
      <w:pPr>
        <w:tabs>
          <w:tab w:val="num" w:pos="2160"/>
        </w:tabs>
        <w:ind w:left="2160" w:hanging="180"/>
      </w:pPr>
    </w:lvl>
    <w:lvl w:ilvl="3" w:tplc="0424000F">
      <w:start w:val="1"/>
      <w:numFmt w:val="decimal"/>
      <w:lvlText w:val="%4."/>
      <w:lvlJc w:val="left"/>
      <w:pPr>
        <w:tabs>
          <w:tab w:val="num" w:pos="2880"/>
        </w:tabs>
        <w:ind w:left="2880" w:hanging="360"/>
      </w:pPr>
    </w:lvl>
    <w:lvl w:ilvl="4" w:tplc="04240019">
      <w:start w:val="1"/>
      <w:numFmt w:val="lowerLetter"/>
      <w:lvlText w:val="%5."/>
      <w:lvlJc w:val="left"/>
      <w:pPr>
        <w:tabs>
          <w:tab w:val="num" w:pos="3600"/>
        </w:tabs>
        <w:ind w:left="3600" w:hanging="360"/>
      </w:pPr>
    </w:lvl>
    <w:lvl w:ilvl="5" w:tplc="0424001B">
      <w:start w:val="1"/>
      <w:numFmt w:val="lowerRoman"/>
      <w:lvlText w:val="%6."/>
      <w:lvlJc w:val="right"/>
      <w:pPr>
        <w:tabs>
          <w:tab w:val="num" w:pos="4320"/>
        </w:tabs>
        <w:ind w:left="4320" w:hanging="180"/>
      </w:pPr>
    </w:lvl>
    <w:lvl w:ilvl="6" w:tplc="0424000F">
      <w:start w:val="1"/>
      <w:numFmt w:val="decimal"/>
      <w:lvlText w:val="%7."/>
      <w:lvlJc w:val="left"/>
      <w:pPr>
        <w:tabs>
          <w:tab w:val="num" w:pos="5040"/>
        </w:tabs>
        <w:ind w:left="5040" w:hanging="360"/>
      </w:pPr>
    </w:lvl>
    <w:lvl w:ilvl="7" w:tplc="04240019">
      <w:start w:val="1"/>
      <w:numFmt w:val="lowerLetter"/>
      <w:lvlText w:val="%8."/>
      <w:lvlJc w:val="left"/>
      <w:pPr>
        <w:tabs>
          <w:tab w:val="num" w:pos="5760"/>
        </w:tabs>
        <w:ind w:left="5760" w:hanging="360"/>
      </w:pPr>
    </w:lvl>
    <w:lvl w:ilvl="8" w:tplc="0424001B">
      <w:start w:val="1"/>
      <w:numFmt w:val="lowerRoman"/>
      <w:lvlText w:val="%9."/>
      <w:lvlJc w:val="right"/>
      <w:pPr>
        <w:tabs>
          <w:tab w:val="num" w:pos="6480"/>
        </w:tabs>
        <w:ind w:left="6480" w:hanging="180"/>
      </w:pPr>
    </w:lvl>
  </w:abstractNum>
  <w:abstractNum w:abstractNumId="25" w15:restartNumberingAfterBreak="0">
    <w:nsid w:val="73240ED3"/>
    <w:multiLevelType w:val="hybridMultilevel"/>
    <w:tmpl w:val="6430E47A"/>
    <w:lvl w:ilvl="0" w:tplc="6404610E">
      <w:start w:val="1"/>
      <w:numFmt w:val="bullet"/>
      <w:lvlText w:val="-"/>
      <w:lvlJc w:val="left"/>
      <w:pPr>
        <w:ind w:left="720" w:hanging="360"/>
      </w:pPr>
      <w:rPr>
        <w:rFonts w:ascii="Arial" w:eastAsia="Times New Roman" w:hAnsi="Arial" w:cs="Arial" w:hint="default"/>
        <w:b w:val="0"/>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755D4575"/>
    <w:multiLevelType w:val="hybridMultilevel"/>
    <w:tmpl w:val="D8AA8AC6"/>
    <w:lvl w:ilvl="0" w:tplc="38E4DFE2">
      <w:start w:val="1"/>
      <w:numFmt w:val="bullet"/>
      <w:lvlText w:val=""/>
      <w:lvlJc w:val="left"/>
      <w:pPr>
        <w:tabs>
          <w:tab w:val="num" w:pos="360"/>
        </w:tabs>
        <w:ind w:left="36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7" w15:restartNumberingAfterBreak="0">
    <w:nsid w:val="793A0290"/>
    <w:multiLevelType w:val="multilevel"/>
    <w:tmpl w:val="04DCDAF4"/>
    <w:lvl w:ilvl="0">
      <w:start w:val="1"/>
      <w:numFmt w:val="decimal"/>
      <w:lvlText w:val="%1."/>
      <w:lvlJc w:val="left"/>
      <w:pPr>
        <w:ind w:left="118" w:hanging="360"/>
      </w:pPr>
      <w:rPr>
        <w:rFonts w:hint="default"/>
      </w:rPr>
    </w:lvl>
    <w:lvl w:ilvl="1">
      <w:start w:val="1"/>
      <w:numFmt w:val="decimal"/>
      <w:pStyle w:val="Naslov21"/>
      <w:lvlText w:val="%1.%2."/>
      <w:lvlJc w:val="left"/>
      <w:pPr>
        <w:ind w:left="550" w:hanging="432"/>
      </w:pPr>
      <w:rPr>
        <w:rFonts w:hint="default"/>
      </w:rPr>
    </w:lvl>
    <w:lvl w:ilvl="2">
      <w:start w:val="1"/>
      <w:numFmt w:val="decimal"/>
      <w:lvlText w:val="%1.%2.%3."/>
      <w:lvlJc w:val="left"/>
      <w:pPr>
        <w:ind w:left="982" w:hanging="504"/>
      </w:pPr>
      <w:rPr>
        <w:rFonts w:hint="default"/>
      </w:rPr>
    </w:lvl>
    <w:lvl w:ilvl="3">
      <w:start w:val="1"/>
      <w:numFmt w:val="decimal"/>
      <w:lvlText w:val="%1.%2.%3.%4."/>
      <w:lvlJc w:val="left"/>
      <w:pPr>
        <w:ind w:left="1486" w:hanging="648"/>
      </w:pPr>
      <w:rPr>
        <w:rFonts w:hint="default"/>
      </w:rPr>
    </w:lvl>
    <w:lvl w:ilvl="4">
      <w:start w:val="1"/>
      <w:numFmt w:val="decimal"/>
      <w:lvlText w:val="%1.%2.%3.%4.%5."/>
      <w:lvlJc w:val="left"/>
      <w:pPr>
        <w:ind w:left="1990" w:hanging="792"/>
      </w:pPr>
      <w:rPr>
        <w:rFonts w:hint="default"/>
      </w:rPr>
    </w:lvl>
    <w:lvl w:ilvl="5">
      <w:start w:val="1"/>
      <w:numFmt w:val="decimal"/>
      <w:lvlText w:val="%1.%2.%3.%4.%5.%6."/>
      <w:lvlJc w:val="left"/>
      <w:pPr>
        <w:ind w:left="2494" w:hanging="936"/>
      </w:pPr>
      <w:rPr>
        <w:rFonts w:hint="default"/>
      </w:rPr>
    </w:lvl>
    <w:lvl w:ilvl="6">
      <w:start w:val="1"/>
      <w:numFmt w:val="decimal"/>
      <w:lvlText w:val="%1.%2.%3.%4.%5.%6.%7."/>
      <w:lvlJc w:val="left"/>
      <w:pPr>
        <w:ind w:left="2998" w:hanging="1080"/>
      </w:pPr>
      <w:rPr>
        <w:rFonts w:hint="default"/>
      </w:rPr>
    </w:lvl>
    <w:lvl w:ilvl="7">
      <w:start w:val="1"/>
      <w:numFmt w:val="decimal"/>
      <w:lvlText w:val="%1.%2.%3.%4.%5.%6.%7.%8."/>
      <w:lvlJc w:val="left"/>
      <w:pPr>
        <w:ind w:left="3502" w:hanging="1224"/>
      </w:pPr>
      <w:rPr>
        <w:rFonts w:hint="default"/>
      </w:rPr>
    </w:lvl>
    <w:lvl w:ilvl="8">
      <w:start w:val="1"/>
      <w:numFmt w:val="decimal"/>
      <w:lvlText w:val="%1.%2.%3.%4.%5.%6.%7.%8.%9."/>
      <w:lvlJc w:val="left"/>
      <w:pPr>
        <w:ind w:left="4078" w:hanging="1440"/>
      </w:pPr>
      <w:rPr>
        <w:rFonts w:hint="default"/>
      </w:rPr>
    </w:lvl>
  </w:abstractNum>
  <w:abstractNum w:abstractNumId="28" w15:restartNumberingAfterBreak="0">
    <w:nsid w:val="7D8358F6"/>
    <w:multiLevelType w:val="hybridMultilevel"/>
    <w:tmpl w:val="83E2D6F2"/>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9" w15:restartNumberingAfterBreak="0">
    <w:nsid w:val="7DCB310B"/>
    <w:multiLevelType w:val="hybridMultilevel"/>
    <w:tmpl w:val="7F64B1DC"/>
    <w:lvl w:ilvl="0" w:tplc="0BD695B0">
      <w:start w:val="1"/>
      <w:numFmt w:val="bullet"/>
      <w:pStyle w:val="Naslov3"/>
      <w:lvlText w:val="-"/>
      <w:lvlJc w:val="left"/>
      <w:pPr>
        <w:tabs>
          <w:tab w:val="num" w:pos="927"/>
        </w:tabs>
        <w:ind w:left="851" w:hanging="284"/>
      </w:pPr>
      <w:rPr>
        <w:rFonts w:hAnsi="Courier New" w:hint="default"/>
      </w:rPr>
    </w:lvl>
    <w:lvl w:ilvl="1" w:tplc="04240003">
      <w:start w:val="1"/>
      <w:numFmt w:val="bullet"/>
      <w:lvlText w:val="o"/>
      <w:lvlJc w:val="left"/>
      <w:pPr>
        <w:tabs>
          <w:tab w:val="num" w:pos="1440"/>
        </w:tabs>
        <w:ind w:left="1440" w:hanging="360"/>
      </w:pPr>
      <w:rPr>
        <w:rFonts w:ascii="Courier New" w:hAnsi="Courier New" w:cs="Courier New" w:hint="default"/>
      </w:rPr>
    </w:lvl>
    <w:lvl w:ilvl="2" w:tplc="04240005">
      <w:start w:val="1"/>
      <w:numFmt w:val="bullet"/>
      <w:lvlText w:val=""/>
      <w:lvlJc w:val="left"/>
      <w:pPr>
        <w:tabs>
          <w:tab w:val="num" w:pos="2160"/>
        </w:tabs>
        <w:ind w:left="2160" w:hanging="360"/>
      </w:pPr>
      <w:rPr>
        <w:rFonts w:ascii="Wingdings" w:hAnsi="Wingdings" w:cs="Wingdings" w:hint="default"/>
      </w:rPr>
    </w:lvl>
    <w:lvl w:ilvl="3" w:tplc="04240001">
      <w:start w:val="1"/>
      <w:numFmt w:val="bullet"/>
      <w:lvlText w:val=""/>
      <w:lvlJc w:val="left"/>
      <w:pPr>
        <w:tabs>
          <w:tab w:val="num" w:pos="2880"/>
        </w:tabs>
        <w:ind w:left="2880" w:hanging="360"/>
      </w:pPr>
      <w:rPr>
        <w:rFonts w:ascii="Symbol" w:hAnsi="Symbol" w:cs="Symbol" w:hint="default"/>
      </w:rPr>
    </w:lvl>
    <w:lvl w:ilvl="4" w:tplc="04240003">
      <w:start w:val="1"/>
      <w:numFmt w:val="bullet"/>
      <w:lvlText w:val="o"/>
      <w:lvlJc w:val="left"/>
      <w:pPr>
        <w:tabs>
          <w:tab w:val="num" w:pos="3600"/>
        </w:tabs>
        <w:ind w:left="3600" w:hanging="360"/>
      </w:pPr>
      <w:rPr>
        <w:rFonts w:ascii="Courier New" w:hAnsi="Courier New" w:cs="Courier New" w:hint="default"/>
      </w:rPr>
    </w:lvl>
    <w:lvl w:ilvl="5" w:tplc="04240005">
      <w:start w:val="1"/>
      <w:numFmt w:val="bullet"/>
      <w:lvlText w:val=""/>
      <w:lvlJc w:val="left"/>
      <w:pPr>
        <w:tabs>
          <w:tab w:val="num" w:pos="4320"/>
        </w:tabs>
        <w:ind w:left="4320" w:hanging="360"/>
      </w:pPr>
      <w:rPr>
        <w:rFonts w:ascii="Wingdings" w:hAnsi="Wingdings" w:cs="Wingdings" w:hint="default"/>
      </w:rPr>
    </w:lvl>
    <w:lvl w:ilvl="6" w:tplc="04240001">
      <w:start w:val="1"/>
      <w:numFmt w:val="bullet"/>
      <w:lvlText w:val=""/>
      <w:lvlJc w:val="left"/>
      <w:pPr>
        <w:tabs>
          <w:tab w:val="num" w:pos="5040"/>
        </w:tabs>
        <w:ind w:left="5040" w:hanging="360"/>
      </w:pPr>
      <w:rPr>
        <w:rFonts w:ascii="Symbol" w:hAnsi="Symbol" w:cs="Symbol" w:hint="default"/>
      </w:rPr>
    </w:lvl>
    <w:lvl w:ilvl="7" w:tplc="04240003">
      <w:start w:val="1"/>
      <w:numFmt w:val="bullet"/>
      <w:lvlText w:val="o"/>
      <w:lvlJc w:val="left"/>
      <w:pPr>
        <w:tabs>
          <w:tab w:val="num" w:pos="5760"/>
        </w:tabs>
        <w:ind w:left="5760" w:hanging="360"/>
      </w:pPr>
      <w:rPr>
        <w:rFonts w:ascii="Courier New" w:hAnsi="Courier New" w:cs="Courier New" w:hint="default"/>
      </w:rPr>
    </w:lvl>
    <w:lvl w:ilvl="8" w:tplc="04240005">
      <w:start w:val="1"/>
      <w:numFmt w:val="bullet"/>
      <w:lvlText w:val=""/>
      <w:lvlJc w:val="left"/>
      <w:pPr>
        <w:tabs>
          <w:tab w:val="num" w:pos="6480"/>
        </w:tabs>
        <w:ind w:left="6480" w:hanging="360"/>
      </w:pPr>
      <w:rPr>
        <w:rFonts w:ascii="Wingdings" w:hAnsi="Wingdings" w:cs="Wingdings" w:hint="default"/>
      </w:rPr>
    </w:lvl>
  </w:abstractNum>
  <w:num w:numId="1" w16cid:durableId="1952514423">
    <w:abstractNumId w:val="0"/>
  </w:num>
  <w:num w:numId="2" w16cid:durableId="2084140115">
    <w:abstractNumId w:val="29"/>
  </w:num>
  <w:num w:numId="3" w16cid:durableId="1756249051">
    <w:abstractNumId w:val="9"/>
  </w:num>
  <w:num w:numId="4" w16cid:durableId="1600679927">
    <w:abstractNumId w:val="13"/>
  </w:num>
  <w:num w:numId="5" w16cid:durableId="1868254677">
    <w:abstractNumId w:val="24"/>
  </w:num>
  <w:num w:numId="6" w16cid:durableId="1375041666">
    <w:abstractNumId w:val="27"/>
  </w:num>
  <w:num w:numId="7" w16cid:durableId="1429236069">
    <w:abstractNumId w:val="19"/>
  </w:num>
  <w:num w:numId="8" w16cid:durableId="380596839">
    <w:abstractNumId w:val="26"/>
  </w:num>
  <w:num w:numId="9" w16cid:durableId="1441491566">
    <w:abstractNumId w:val="22"/>
  </w:num>
  <w:num w:numId="10" w16cid:durableId="1633563028">
    <w:abstractNumId w:val="20"/>
  </w:num>
  <w:num w:numId="11" w16cid:durableId="741148616">
    <w:abstractNumId w:val="2"/>
  </w:num>
  <w:num w:numId="12" w16cid:durableId="773747154">
    <w:abstractNumId w:val="8"/>
  </w:num>
  <w:num w:numId="13" w16cid:durableId="894895727">
    <w:abstractNumId w:val="5"/>
  </w:num>
  <w:num w:numId="14" w16cid:durableId="1132941120">
    <w:abstractNumId w:val="16"/>
  </w:num>
  <w:num w:numId="15" w16cid:durableId="872183786">
    <w:abstractNumId w:val="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6113183">
    <w:abstractNumId w:val="18"/>
  </w:num>
  <w:num w:numId="17" w16cid:durableId="628827931">
    <w:abstractNumId w:val="21"/>
  </w:num>
  <w:num w:numId="18" w16cid:durableId="1012335296">
    <w:abstractNumId w:val="15"/>
  </w:num>
  <w:num w:numId="19" w16cid:durableId="1587181176">
    <w:abstractNumId w:val="4"/>
  </w:num>
  <w:num w:numId="20" w16cid:durableId="858540795">
    <w:abstractNumId w:val="25"/>
  </w:num>
  <w:num w:numId="21" w16cid:durableId="125050810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24855998">
    <w:abstractNumId w:val="3"/>
  </w:num>
  <w:num w:numId="23" w16cid:durableId="375198115">
    <w:abstractNumId w:val="28"/>
  </w:num>
  <w:num w:numId="24" w16cid:durableId="1628662927">
    <w:abstractNumId w:val="10"/>
  </w:num>
  <w:num w:numId="25" w16cid:durableId="872229037">
    <w:abstractNumId w:val="14"/>
  </w:num>
  <w:num w:numId="26" w16cid:durableId="682980473">
    <w:abstractNumId w:val="2"/>
  </w:num>
  <w:num w:numId="27" w16cid:durableId="221068383">
    <w:abstractNumId w:val="23"/>
  </w:num>
  <w:num w:numId="28" w16cid:durableId="1869954305">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217673289">
    <w:abstractNumId w:val="1"/>
  </w:num>
  <w:num w:numId="30" w16cid:durableId="864251505">
    <w:abstractNumId w:val="17"/>
  </w:num>
  <w:num w:numId="31" w16cid:durableId="649284082">
    <w:abstractNumId w:val="11"/>
  </w:num>
  <w:num w:numId="32" w16cid:durableId="1600068268">
    <w:abstractNumId w:val="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hideSpellingErrors/>
  <w:hideGrammaticalErrors/>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77436"/>
    <w:rsid w:val="00004613"/>
    <w:rsid w:val="00004E6F"/>
    <w:rsid w:val="00017668"/>
    <w:rsid w:val="00026E3B"/>
    <w:rsid w:val="00030AC4"/>
    <w:rsid w:val="00031DCC"/>
    <w:rsid w:val="00036D12"/>
    <w:rsid w:val="000403F0"/>
    <w:rsid w:val="00054437"/>
    <w:rsid w:val="0005736E"/>
    <w:rsid w:val="0006237F"/>
    <w:rsid w:val="00071974"/>
    <w:rsid w:val="000743D9"/>
    <w:rsid w:val="000775F8"/>
    <w:rsid w:val="0008795B"/>
    <w:rsid w:val="00090A26"/>
    <w:rsid w:val="000952B8"/>
    <w:rsid w:val="000963E8"/>
    <w:rsid w:val="000973B7"/>
    <w:rsid w:val="000A2C06"/>
    <w:rsid w:val="000B2A81"/>
    <w:rsid w:val="000B46B5"/>
    <w:rsid w:val="000B7B33"/>
    <w:rsid w:val="000C4D87"/>
    <w:rsid w:val="000D2817"/>
    <w:rsid w:val="000D670B"/>
    <w:rsid w:val="000D7A70"/>
    <w:rsid w:val="000E3CBE"/>
    <w:rsid w:val="000E6430"/>
    <w:rsid w:val="000F789A"/>
    <w:rsid w:val="00100220"/>
    <w:rsid w:val="00105DB1"/>
    <w:rsid w:val="0011154E"/>
    <w:rsid w:val="0011297C"/>
    <w:rsid w:val="00115A28"/>
    <w:rsid w:val="001220E9"/>
    <w:rsid w:val="0012452D"/>
    <w:rsid w:val="00130759"/>
    <w:rsid w:val="001348A3"/>
    <w:rsid w:val="001375FD"/>
    <w:rsid w:val="00145A88"/>
    <w:rsid w:val="00146944"/>
    <w:rsid w:val="0014784F"/>
    <w:rsid w:val="0015566F"/>
    <w:rsid w:val="001662C8"/>
    <w:rsid w:val="0017502A"/>
    <w:rsid w:val="001831C7"/>
    <w:rsid w:val="00191796"/>
    <w:rsid w:val="00191BC2"/>
    <w:rsid w:val="00194009"/>
    <w:rsid w:val="001944A7"/>
    <w:rsid w:val="00194612"/>
    <w:rsid w:val="001948A5"/>
    <w:rsid w:val="001A017B"/>
    <w:rsid w:val="001A519B"/>
    <w:rsid w:val="001A5A64"/>
    <w:rsid w:val="001B215A"/>
    <w:rsid w:val="001B3A08"/>
    <w:rsid w:val="001C3B22"/>
    <w:rsid w:val="001C45CB"/>
    <w:rsid w:val="001D2FD1"/>
    <w:rsid w:val="001D459F"/>
    <w:rsid w:val="001E0D4C"/>
    <w:rsid w:val="001F1BD4"/>
    <w:rsid w:val="001F3C61"/>
    <w:rsid w:val="001F43D4"/>
    <w:rsid w:val="001F5071"/>
    <w:rsid w:val="0020197C"/>
    <w:rsid w:val="002149AA"/>
    <w:rsid w:val="00221F99"/>
    <w:rsid w:val="002244A8"/>
    <w:rsid w:val="0023355F"/>
    <w:rsid w:val="00237204"/>
    <w:rsid w:val="0024763B"/>
    <w:rsid w:val="00251905"/>
    <w:rsid w:val="0026090D"/>
    <w:rsid w:val="00262863"/>
    <w:rsid w:val="0026314E"/>
    <w:rsid w:val="00263F77"/>
    <w:rsid w:val="00274EF1"/>
    <w:rsid w:val="00275E1F"/>
    <w:rsid w:val="00276218"/>
    <w:rsid w:val="00280C98"/>
    <w:rsid w:val="002845AB"/>
    <w:rsid w:val="002852C5"/>
    <w:rsid w:val="002873C4"/>
    <w:rsid w:val="0029232B"/>
    <w:rsid w:val="002946F5"/>
    <w:rsid w:val="00295763"/>
    <w:rsid w:val="002A2B77"/>
    <w:rsid w:val="002A586D"/>
    <w:rsid w:val="002B5E62"/>
    <w:rsid w:val="002B7A94"/>
    <w:rsid w:val="002C44E9"/>
    <w:rsid w:val="002C7DA2"/>
    <w:rsid w:val="002E4A41"/>
    <w:rsid w:val="002E7D81"/>
    <w:rsid w:val="002F3A3B"/>
    <w:rsid w:val="002F5D9D"/>
    <w:rsid w:val="002F6BC4"/>
    <w:rsid w:val="002F7BBD"/>
    <w:rsid w:val="00307481"/>
    <w:rsid w:val="00316356"/>
    <w:rsid w:val="00316D6B"/>
    <w:rsid w:val="00355165"/>
    <w:rsid w:val="00355E32"/>
    <w:rsid w:val="003578E6"/>
    <w:rsid w:val="00357902"/>
    <w:rsid w:val="00363F8C"/>
    <w:rsid w:val="00372CBF"/>
    <w:rsid w:val="0037446A"/>
    <w:rsid w:val="0037710A"/>
    <w:rsid w:val="00385571"/>
    <w:rsid w:val="003A55B8"/>
    <w:rsid w:val="003A61A0"/>
    <w:rsid w:val="003B1B05"/>
    <w:rsid w:val="003B246F"/>
    <w:rsid w:val="003B2C39"/>
    <w:rsid w:val="003B3DCC"/>
    <w:rsid w:val="003B4AE1"/>
    <w:rsid w:val="003C2A47"/>
    <w:rsid w:val="003C6D96"/>
    <w:rsid w:val="003C79F2"/>
    <w:rsid w:val="003D475B"/>
    <w:rsid w:val="003E0F0E"/>
    <w:rsid w:val="003F1A3E"/>
    <w:rsid w:val="003F7352"/>
    <w:rsid w:val="00401BB7"/>
    <w:rsid w:val="004033ED"/>
    <w:rsid w:val="00410F69"/>
    <w:rsid w:val="004208E8"/>
    <w:rsid w:val="0042233D"/>
    <w:rsid w:val="00425856"/>
    <w:rsid w:val="00426DF5"/>
    <w:rsid w:val="00430BA0"/>
    <w:rsid w:val="00432C8D"/>
    <w:rsid w:val="0043337B"/>
    <w:rsid w:val="00441098"/>
    <w:rsid w:val="00441A00"/>
    <w:rsid w:val="0044494C"/>
    <w:rsid w:val="00445CC7"/>
    <w:rsid w:val="00450548"/>
    <w:rsid w:val="00453694"/>
    <w:rsid w:val="0046423F"/>
    <w:rsid w:val="00466E82"/>
    <w:rsid w:val="004810AB"/>
    <w:rsid w:val="00481660"/>
    <w:rsid w:val="00494314"/>
    <w:rsid w:val="0049548A"/>
    <w:rsid w:val="00496229"/>
    <w:rsid w:val="004A0148"/>
    <w:rsid w:val="004A5FBB"/>
    <w:rsid w:val="004B2095"/>
    <w:rsid w:val="004B36FB"/>
    <w:rsid w:val="004C29C3"/>
    <w:rsid w:val="004D1677"/>
    <w:rsid w:val="004D6126"/>
    <w:rsid w:val="004D74B1"/>
    <w:rsid w:val="004D76EE"/>
    <w:rsid w:val="004E3F97"/>
    <w:rsid w:val="004E536D"/>
    <w:rsid w:val="004E55DC"/>
    <w:rsid w:val="004F05B7"/>
    <w:rsid w:val="004F3F34"/>
    <w:rsid w:val="0051691B"/>
    <w:rsid w:val="00520E56"/>
    <w:rsid w:val="00521DF8"/>
    <w:rsid w:val="00521EB6"/>
    <w:rsid w:val="00522288"/>
    <w:rsid w:val="00524267"/>
    <w:rsid w:val="0052592D"/>
    <w:rsid w:val="00531304"/>
    <w:rsid w:val="00540E66"/>
    <w:rsid w:val="0054524F"/>
    <w:rsid w:val="00545ADB"/>
    <w:rsid w:val="005579F9"/>
    <w:rsid w:val="00560178"/>
    <w:rsid w:val="00560225"/>
    <w:rsid w:val="00561EFC"/>
    <w:rsid w:val="0056259D"/>
    <w:rsid w:val="00566B97"/>
    <w:rsid w:val="00572908"/>
    <w:rsid w:val="00575462"/>
    <w:rsid w:val="00576910"/>
    <w:rsid w:val="00581464"/>
    <w:rsid w:val="00583E69"/>
    <w:rsid w:val="00591CF6"/>
    <w:rsid w:val="00596DD4"/>
    <w:rsid w:val="005A691C"/>
    <w:rsid w:val="005B0FBD"/>
    <w:rsid w:val="005B5350"/>
    <w:rsid w:val="005B58DC"/>
    <w:rsid w:val="005C3BE1"/>
    <w:rsid w:val="005C42FC"/>
    <w:rsid w:val="005C7556"/>
    <w:rsid w:val="005D0459"/>
    <w:rsid w:val="005D237F"/>
    <w:rsid w:val="005D5CE5"/>
    <w:rsid w:val="005F58B9"/>
    <w:rsid w:val="005F793F"/>
    <w:rsid w:val="00604E9B"/>
    <w:rsid w:val="006110D7"/>
    <w:rsid w:val="006226B7"/>
    <w:rsid w:val="00625F93"/>
    <w:rsid w:val="00626A3F"/>
    <w:rsid w:val="00626B09"/>
    <w:rsid w:val="00627FBF"/>
    <w:rsid w:val="00630DB6"/>
    <w:rsid w:val="006312E9"/>
    <w:rsid w:val="00635DB6"/>
    <w:rsid w:val="00636B72"/>
    <w:rsid w:val="006445A9"/>
    <w:rsid w:val="00644A49"/>
    <w:rsid w:val="00650711"/>
    <w:rsid w:val="00652E84"/>
    <w:rsid w:val="00654443"/>
    <w:rsid w:val="00661D4A"/>
    <w:rsid w:val="006671FE"/>
    <w:rsid w:val="00671EE4"/>
    <w:rsid w:val="00675B48"/>
    <w:rsid w:val="00676BDE"/>
    <w:rsid w:val="00682E5C"/>
    <w:rsid w:val="00683142"/>
    <w:rsid w:val="00685E0B"/>
    <w:rsid w:val="00686C87"/>
    <w:rsid w:val="00692C12"/>
    <w:rsid w:val="00694A9D"/>
    <w:rsid w:val="006A584E"/>
    <w:rsid w:val="006B5103"/>
    <w:rsid w:val="006B5D38"/>
    <w:rsid w:val="006C3EBF"/>
    <w:rsid w:val="006C6C6D"/>
    <w:rsid w:val="006C7DEE"/>
    <w:rsid w:val="006D03E1"/>
    <w:rsid w:val="006E0D69"/>
    <w:rsid w:val="006E2E94"/>
    <w:rsid w:val="006E3A36"/>
    <w:rsid w:val="006E5FD7"/>
    <w:rsid w:val="006E6927"/>
    <w:rsid w:val="006F2AE2"/>
    <w:rsid w:val="00703961"/>
    <w:rsid w:val="00706977"/>
    <w:rsid w:val="007118B9"/>
    <w:rsid w:val="00712DF6"/>
    <w:rsid w:val="00713AAE"/>
    <w:rsid w:val="00717C58"/>
    <w:rsid w:val="007219A7"/>
    <w:rsid w:val="00725BA3"/>
    <w:rsid w:val="0072628A"/>
    <w:rsid w:val="007355D5"/>
    <w:rsid w:val="00735E16"/>
    <w:rsid w:val="00737354"/>
    <w:rsid w:val="007373FC"/>
    <w:rsid w:val="007511C0"/>
    <w:rsid w:val="00752093"/>
    <w:rsid w:val="0075583F"/>
    <w:rsid w:val="00776518"/>
    <w:rsid w:val="0077707B"/>
    <w:rsid w:val="00781D80"/>
    <w:rsid w:val="00793AFB"/>
    <w:rsid w:val="00794CA9"/>
    <w:rsid w:val="007A46F6"/>
    <w:rsid w:val="007B2FC4"/>
    <w:rsid w:val="007B7614"/>
    <w:rsid w:val="007C5B6D"/>
    <w:rsid w:val="007C71AF"/>
    <w:rsid w:val="007D0A0A"/>
    <w:rsid w:val="007D3C4F"/>
    <w:rsid w:val="007E05B6"/>
    <w:rsid w:val="007E1D59"/>
    <w:rsid w:val="007E3241"/>
    <w:rsid w:val="007E7CCD"/>
    <w:rsid w:val="007E7D9C"/>
    <w:rsid w:val="007F7187"/>
    <w:rsid w:val="007F78A7"/>
    <w:rsid w:val="00804798"/>
    <w:rsid w:val="00807F9A"/>
    <w:rsid w:val="0081367E"/>
    <w:rsid w:val="0081500F"/>
    <w:rsid w:val="00821FAE"/>
    <w:rsid w:val="008336C5"/>
    <w:rsid w:val="008350BB"/>
    <w:rsid w:val="008364E4"/>
    <w:rsid w:val="00843341"/>
    <w:rsid w:val="0084342E"/>
    <w:rsid w:val="00844F89"/>
    <w:rsid w:val="00845D1C"/>
    <w:rsid w:val="008468D1"/>
    <w:rsid w:val="00863160"/>
    <w:rsid w:val="0086417B"/>
    <w:rsid w:val="00873C5B"/>
    <w:rsid w:val="00876832"/>
    <w:rsid w:val="008809B3"/>
    <w:rsid w:val="00881599"/>
    <w:rsid w:val="00887851"/>
    <w:rsid w:val="008968C8"/>
    <w:rsid w:val="008978ED"/>
    <w:rsid w:val="0089793C"/>
    <w:rsid w:val="008B6CA7"/>
    <w:rsid w:val="008D1385"/>
    <w:rsid w:val="008D2870"/>
    <w:rsid w:val="008D29B3"/>
    <w:rsid w:val="008D5669"/>
    <w:rsid w:val="008D760D"/>
    <w:rsid w:val="008F1298"/>
    <w:rsid w:val="008F19D0"/>
    <w:rsid w:val="008F1C76"/>
    <w:rsid w:val="008F3416"/>
    <w:rsid w:val="008F6D09"/>
    <w:rsid w:val="008F7348"/>
    <w:rsid w:val="00901976"/>
    <w:rsid w:val="00904828"/>
    <w:rsid w:val="00907E23"/>
    <w:rsid w:val="009133AF"/>
    <w:rsid w:val="009141AA"/>
    <w:rsid w:val="00920C25"/>
    <w:rsid w:val="00924B19"/>
    <w:rsid w:val="0093245A"/>
    <w:rsid w:val="0093461A"/>
    <w:rsid w:val="009375D4"/>
    <w:rsid w:val="009414E1"/>
    <w:rsid w:val="00941E9C"/>
    <w:rsid w:val="009464CA"/>
    <w:rsid w:val="009464DE"/>
    <w:rsid w:val="009506D2"/>
    <w:rsid w:val="0096030B"/>
    <w:rsid w:val="00961038"/>
    <w:rsid w:val="00963E91"/>
    <w:rsid w:val="00965CD8"/>
    <w:rsid w:val="00970A6D"/>
    <w:rsid w:val="009740F7"/>
    <w:rsid w:val="00974F7B"/>
    <w:rsid w:val="00976F40"/>
    <w:rsid w:val="00980CC8"/>
    <w:rsid w:val="00984C18"/>
    <w:rsid w:val="00985872"/>
    <w:rsid w:val="009858B3"/>
    <w:rsid w:val="00997E95"/>
    <w:rsid w:val="009A1214"/>
    <w:rsid w:val="009A5CF6"/>
    <w:rsid w:val="009A6F1B"/>
    <w:rsid w:val="009C7A96"/>
    <w:rsid w:val="009C7EED"/>
    <w:rsid w:val="009D54F2"/>
    <w:rsid w:val="009E0FC0"/>
    <w:rsid w:val="009E5612"/>
    <w:rsid w:val="009F48B0"/>
    <w:rsid w:val="009F5AB0"/>
    <w:rsid w:val="00A0043F"/>
    <w:rsid w:val="00A035A9"/>
    <w:rsid w:val="00A039FD"/>
    <w:rsid w:val="00A105F6"/>
    <w:rsid w:val="00A11D12"/>
    <w:rsid w:val="00A14366"/>
    <w:rsid w:val="00A175FD"/>
    <w:rsid w:val="00A21331"/>
    <w:rsid w:val="00A2210C"/>
    <w:rsid w:val="00A25A96"/>
    <w:rsid w:val="00A319E8"/>
    <w:rsid w:val="00A332AE"/>
    <w:rsid w:val="00A42834"/>
    <w:rsid w:val="00A46201"/>
    <w:rsid w:val="00A505B9"/>
    <w:rsid w:val="00A553DE"/>
    <w:rsid w:val="00A75EAE"/>
    <w:rsid w:val="00A9287E"/>
    <w:rsid w:val="00A947DB"/>
    <w:rsid w:val="00AC310D"/>
    <w:rsid w:val="00AC62B6"/>
    <w:rsid w:val="00AC7B9B"/>
    <w:rsid w:val="00AD1A54"/>
    <w:rsid w:val="00AD1D75"/>
    <w:rsid w:val="00AE3DEE"/>
    <w:rsid w:val="00AF084B"/>
    <w:rsid w:val="00AF3B95"/>
    <w:rsid w:val="00AF5D39"/>
    <w:rsid w:val="00AF6816"/>
    <w:rsid w:val="00B0071D"/>
    <w:rsid w:val="00B008DF"/>
    <w:rsid w:val="00B04508"/>
    <w:rsid w:val="00B057A0"/>
    <w:rsid w:val="00B06E7B"/>
    <w:rsid w:val="00B1485B"/>
    <w:rsid w:val="00B165E2"/>
    <w:rsid w:val="00B17436"/>
    <w:rsid w:val="00B230C1"/>
    <w:rsid w:val="00B25304"/>
    <w:rsid w:val="00B425B6"/>
    <w:rsid w:val="00B42CF6"/>
    <w:rsid w:val="00B52104"/>
    <w:rsid w:val="00B6077D"/>
    <w:rsid w:val="00B60D7D"/>
    <w:rsid w:val="00B7294E"/>
    <w:rsid w:val="00B73626"/>
    <w:rsid w:val="00B77436"/>
    <w:rsid w:val="00B826DB"/>
    <w:rsid w:val="00B93D81"/>
    <w:rsid w:val="00BA1FC8"/>
    <w:rsid w:val="00BB4A0F"/>
    <w:rsid w:val="00BB575D"/>
    <w:rsid w:val="00BC0375"/>
    <w:rsid w:val="00BD32F9"/>
    <w:rsid w:val="00BF07C8"/>
    <w:rsid w:val="00BF49C0"/>
    <w:rsid w:val="00C058FB"/>
    <w:rsid w:val="00C2119D"/>
    <w:rsid w:val="00C3032F"/>
    <w:rsid w:val="00C347DF"/>
    <w:rsid w:val="00C41E62"/>
    <w:rsid w:val="00C44987"/>
    <w:rsid w:val="00C46E29"/>
    <w:rsid w:val="00C53192"/>
    <w:rsid w:val="00C73E4C"/>
    <w:rsid w:val="00C74DFC"/>
    <w:rsid w:val="00C8095E"/>
    <w:rsid w:val="00C80EB8"/>
    <w:rsid w:val="00C85354"/>
    <w:rsid w:val="00C857B9"/>
    <w:rsid w:val="00C910E6"/>
    <w:rsid w:val="00C93EE5"/>
    <w:rsid w:val="00C97823"/>
    <w:rsid w:val="00CA3EFD"/>
    <w:rsid w:val="00CA7B77"/>
    <w:rsid w:val="00CA7F48"/>
    <w:rsid w:val="00CB0515"/>
    <w:rsid w:val="00CB168B"/>
    <w:rsid w:val="00CB16D1"/>
    <w:rsid w:val="00CB56AF"/>
    <w:rsid w:val="00CB623A"/>
    <w:rsid w:val="00CC1C4C"/>
    <w:rsid w:val="00CD0383"/>
    <w:rsid w:val="00CD1BA0"/>
    <w:rsid w:val="00CD2D47"/>
    <w:rsid w:val="00CE1A5E"/>
    <w:rsid w:val="00CE6234"/>
    <w:rsid w:val="00CE7087"/>
    <w:rsid w:val="00CF3202"/>
    <w:rsid w:val="00CF3505"/>
    <w:rsid w:val="00CF4D93"/>
    <w:rsid w:val="00CF6CAD"/>
    <w:rsid w:val="00CF7BB1"/>
    <w:rsid w:val="00D02900"/>
    <w:rsid w:val="00D1086B"/>
    <w:rsid w:val="00D22B16"/>
    <w:rsid w:val="00D33B27"/>
    <w:rsid w:val="00D36CDA"/>
    <w:rsid w:val="00D47BC8"/>
    <w:rsid w:val="00D5789B"/>
    <w:rsid w:val="00D61E6E"/>
    <w:rsid w:val="00D66B33"/>
    <w:rsid w:val="00D70986"/>
    <w:rsid w:val="00D71CFD"/>
    <w:rsid w:val="00D72177"/>
    <w:rsid w:val="00D804BD"/>
    <w:rsid w:val="00D964EC"/>
    <w:rsid w:val="00DA0CEF"/>
    <w:rsid w:val="00DB16BD"/>
    <w:rsid w:val="00DD790D"/>
    <w:rsid w:val="00DE31CF"/>
    <w:rsid w:val="00DF1810"/>
    <w:rsid w:val="00DF3C9C"/>
    <w:rsid w:val="00E00522"/>
    <w:rsid w:val="00E11EA4"/>
    <w:rsid w:val="00E12787"/>
    <w:rsid w:val="00E13C98"/>
    <w:rsid w:val="00E20E3F"/>
    <w:rsid w:val="00E21C87"/>
    <w:rsid w:val="00E23F77"/>
    <w:rsid w:val="00E321F4"/>
    <w:rsid w:val="00E41044"/>
    <w:rsid w:val="00E43C3A"/>
    <w:rsid w:val="00E45054"/>
    <w:rsid w:val="00E72250"/>
    <w:rsid w:val="00E7355C"/>
    <w:rsid w:val="00E74107"/>
    <w:rsid w:val="00E75C5E"/>
    <w:rsid w:val="00E86C8F"/>
    <w:rsid w:val="00EA452A"/>
    <w:rsid w:val="00EB0192"/>
    <w:rsid w:val="00EB0EC0"/>
    <w:rsid w:val="00EB30F8"/>
    <w:rsid w:val="00EB63D5"/>
    <w:rsid w:val="00EC128F"/>
    <w:rsid w:val="00ED2FC7"/>
    <w:rsid w:val="00ED78D9"/>
    <w:rsid w:val="00EE066D"/>
    <w:rsid w:val="00EE3B56"/>
    <w:rsid w:val="00EE4FB8"/>
    <w:rsid w:val="00EF0AD5"/>
    <w:rsid w:val="00EF40D2"/>
    <w:rsid w:val="00EF52E9"/>
    <w:rsid w:val="00EF7B22"/>
    <w:rsid w:val="00F0012F"/>
    <w:rsid w:val="00F04B72"/>
    <w:rsid w:val="00F05EF8"/>
    <w:rsid w:val="00F11BBC"/>
    <w:rsid w:val="00F13291"/>
    <w:rsid w:val="00F2070A"/>
    <w:rsid w:val="00F20BB0"/>
    <w:rsid w:val="00F26B66"/>
    <w:rsid w:val="00F26CBD"/>
    <w:rsid w:val="00F32018"/>
    <w:rsid w:val="00F32350"/>
    <w:rsid w:val="00F34C2F"/>
    <w:rsid w:val="00F36F3E"/>
    <w:rsid w:val="00F379D3"/>
    <w:rsid w:val="00F40DE3"/>
    <w:rsid w:val="00F437E7"/>
    <w:rsid w:val="00F43CA5"/>
    <w:rsid w:val="00F45089"/>
    <w:rsid w:val="00F52D5A"/>
    <w:rsid w:val="00F5382E"/>
    <w:rsid w:val="00F558BF"/>
    <w:rsid w:val="00F5790E"/>
    <w:rsid w:val="00F57FA3"/>
    <w:rsid w:val="00F643AB"/>
    <w:rsid w:val="00F6637C"/>
    <w:rsid w:val="00F7453D"/>
    <w:rsid w:val="00F75A61"/>
    <w:rsid w:val="00F91AAD"/>
    <w:rsid w:val="00F975B1"/>
    <w:rsid w:val="00F979CA"/>
    <w:rsid w:val="00FA0BD7"/>
    <w:rsid w:val="00FA681B"/>
    <w:rsid w:val="00FA7698"/>
    <w:rsid w:val="00FB175F"/>
    <w:rsid w:val="00FB3254"/>
    <w:rsid w:val="00FB4CBD"/>
    <w:rsid w:val="00FB5EE1"/>
    <w:rsid w:val="00FB6206"/>
    <w:rsid w:val="00FC5CFA"/>
    <w:rsid w:val="00FC6B25"/>
    <w:rsid w:val="00FD2685"/>
    <w:rsid w:val="00FD6AFF"/>
    <w:rsid w:val="00FF0A90"/>
    <w:rsid w:val="00FF3368"/>
    <w:rsid w:val="00FF42F2"/>
    <w:rsid w:val="00FF5641"/>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6BE32"/>
  <w15:docId w15:val="{5CB4034E-43F2-E24F-830B-29025D09C9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sl-SI"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qFormat="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F5790E"/>
    <w:rPr>
      <w:rFonts w:ascii="Times New Roman" w:eastAsia="Times New Roman" w:hAnsi="Times New Roman" w:cs="Times New Roman"/>
      <w:lang w:eastAsia="en-GB"/>
    </w:rPr>
  </w:style>
  <w:style w:type="paragraph" w:styleId="Naslov1">
    <w:name w:val="heading 1"/>
    <w:basedOn w:val="Odstavekseznama"/>
    <w:next w:val="Navaden"/>
    <w:link w:val="Naslov1Znak"/>
    <w:qFormat/>
    <w:rsid w:val="00B77436"/>
    <w:pPr>
      <w:numPr>
        <w:numId w:val="11"/>
      </w:numPr>
      <w:spacing w:after="0"/>
      <w:jc w:val="center"/>
      <w:outlineLvl w:val="0"/>
    </w:pPr>
    <w:rPr>
      <w:rFonts w:ascii="Arial" w:hAnsi="Arial" w:cs="Arial"/>
      <w:b/>
      <w:bCs/>
    </w:rPr>
  </w:style>
  <w:style w:type="paragraph" w:styleId="Naslov2">
    <w:name w:val="heading 2"/>
    <w:basedOn w:val="Navaden"/>
    <w:next w:val="Navaden"/>
    <w:link w:val="Naslov2Znak"/>
    <w:qFormat/>
    <w:rsid w:val="00B77436"/>
    <w:pPr>
      <w:keepNext/>
      <w:jc w:val="both"/>
      <w:outlineLvl w:val="1"/>
    </w:pPr>
    <w:rPr>
      <w:sz w:val="22"/>
      <w:szCs w:val="22"/>
      <w:lang w:eastAsia="sl-SI"/>
    </w:rPr>
  </w:style>
  <w:style w:type="paragraph" w:styleId="Naslov3">
    <w:name w:val="heading 3"/>
    <w:basedOn w:val="Navaden"/>
    <w:next w:val="Navaden"/>
    <w:link w:val="Naslov3Znak"/>
    <w:qFormat/>
    <w:rsid w:val="00B77436"/>
    <w:pPr>
      <w:keepNext/>
      <w:numPr>
        <w:numId w:val="2"/>
      </w:numPr>
      <w:jc w:val="both"/>
      <w:outlineLvl w:val="2"/>
    </w:pPr>
    <w:rPr>
      <w:sz w:val="22"/>
      <w:szCs w:val="22"/>
      <w:lang w:eastAsia="sl-SI"/>
    </w:rPr>
  </w:style>
  <w:style w:type="paragraph" w:styleId="Naslov4">
    <w:name w:val="heading 4"/>
    <w:aliases w:val="H4,H41,H42"/>
    <w:basedOn w:val="Navaden"/>
    <w:next w:val="Navaden"/>
    <w:link w:val="Naslov4Znak"/>
    <w:qFormat/>
    <w:rsid w:val="00B77436"/>
    <w:pPr>
      <w:keepNext/>
      <w:overflowPunct w:val="0"/>
      <w:autoSpaceDE w:val="0"/>
      <w:autoSpaceDN w:val="0"/>
      <w:adjustRightInd w:val="0"/>
      <w:jc w:val="center"/>
      <w:outlineLvl w:val="3"/>
    </w:pPr>
    <w:rPr>
      <w:rFonts w:eastAsia="Arial Unicode MS"/>
      <w:b/>
      <w:bCs/>
      <w:lang w:eastAsia="sl-SI"/>
    </w:rPr>
  </w:style>
  <w:style w:type="paragraph" w:styleId="Naslov5">
    <w:name w:val="heading 5"/>
    <w:aliases w:val="H5,H51,H52"/>
    <w:basedOn w:val="Navaden"/>
    <w:next w:val="Navaden"/>
    <w:link w:val="Naslov5Znak"/>
    <w:qFormat/>
    <w:rsid w:val="00B77436"/>
    <w:pPr>
      <w:keepNext/>
      <w:ind w:firstLine="284"/>
      <w:jc w:val="both"/>
      <w:outlineLvl w:val="4"/>
    </w:pPr>
    <w:rPr>
      <w:b/>
      <w:bCs/>
      <w:sz w:val="22"/>
      <w:szCs w:val="22"/>
      <w:lang w:eastAsia="sl-SI"/>
    </w:rPr>
  </w:style>
  <w:style w:type="paragraph" w:styleId="Naslov6">
    <w:name w:val="heading 6"/>
    <w:aliases w:val="H6,H61,H62"/>
    <w:basedOn w:val="Navaden"/>
    <w:next w:val="Navaden"/>
    <w:link w:val="Naslov6Znak"/>
    <w:qFormat/>
    <w:rsid w:val="00B77436"/>
    <w:pPr>
      <w:keepNext/>
      <w:jc w:val="center"/>
      <w:outlineLvl w:val="5"/>
    </w:pPr>
    <w:rPr>
      <w:b/>
      <w:bCs/>
      <w:sz w:val="22"/>
      <w:szCs w:val="22"/>
      <w:lang w:eastAsia="sl-SI"/>
    </w:rPr>
  </w:style>
  <w:style w:type="paragraph" w:styleId="Naslov7">
    <w:name w:val="heading 7"/>
    <w:basedOn w:val="Navaden"/>
    <w:next w:val="Navaden"/>
    <w:link w:val="Naslov7Znak"/>
    <w:qFormat/>
    <w:rsid w:val="00B77436"/>
    <w:pPr>
      <w:keepNext/>
      <w:jc w:val="right"/>
      <w:outlineLvl w:val="6"/>
    </w:pPr>
    <w:rPr>
      <w:b/>
      <w:bCs/>
      <w:sz w:val="22"/>
      <w:szCs w:val="22"/>
      <w:lang w:eastAsia="sl-SI"/>
    </w:rPr>
  </w:style>
  <w:style w:type="paragraph" w:styleId="Naslov8">
    <w:name w:val="heading 8"/>
    <w:basedOn w:val="Navaden"/>
    <w:next w:val="Navaden"/>
    <w:link w:val="Naslov8Znak"/>
    <w:qFormat/>
    <w:rsid w:val="00B77436"/>
    <w:pPr>
      <w:keepNext/>
      <w:jc w:val="center"/>
      <w:outlineLvl w:val="7"/>
    </w:pPr>
    <w:rPr>
      <w:b/>
      <w:bCs/>
      <w:sz w:val="28"/>
      <w:szCs w:val="28"/>
      <w:lang w:eastAsia="sl-SI"/>
    </w:rPr>
  </w:style>
  <w:style w:type="paragraph" w:styleId="Naslov9">
    <w:name w:val="heading 9"/>
    <w:aliases w:val="H9"/>
    <w:basedOn w:val="Navaden"/>
    <w:next w:val="Navaden"/>
    <w:link w:val="Naslov9Znak"/>
    <w:qFormat/>
    <w:rsid w:val="00B77436"/>
    <w:pPr>
      <w:keepNext/>
      <w:jc w:val="both"/>
      <w:outlineLvl w:val="8"/>
    </w:pPr>
    <w:rPr>
      <w:b/>
      <w:bCs/>
      <w:sz w:val="22"/>
      <w:szCs w:val="22"/>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rsid w:val="00B77436"/>
    <w:rPr>
      <w:rFonts w:ascii="Arial" w:eastAsia="Times New Roman" w:hAnsi="Arial" w:cs="Arial"/>
      <w:b/>
      <w:bCs/>
      <w:sz w:val="22"/>
      <w:szCs w:val="22"/>
      <w:lang w:eastAsia="sl-SI"/>
    </w:rPr>
  </w:style>
  <w:style w:type="character" w:customStyle="1" w:styleId="Naslov2Znak">
    <w:name w:val="Naslov 2 Znak"/>
    <w:basedOn w:val="Privzetapisavaodstavka"/>
    <w:link w:val="Naslov2"/>
    <w:rsid w:val="00B77436"/>
    <w:rPr>
      <w:rFonts w:ascii="Times New Roman" w:eastAsia="Times New Roman" w:hAnsi="Times New Roman" w:cs="Times New Roman"/>
      <w:sz w:val="22"/>
      <w:szCs w:val="22"/>
      <w:lang w:val="sl-SI" w:eastAsia="sl-SI"/>
    </w:rPr>
  </w:style>
  <w:style w:type="character" w:customStyle="1" w:styleId="Naslov3Znak">
    <w:name w:val="Naslov 3 Znak"/>
    <w:basedOn w:val="Privzetapisavaodstavka"/>
    <w:link w:val="Naslov3"/>
    <w:rsid w:val="00B77436"/>
    <w:rPr>
      <w:rFonts w:ascii="Times New Roman" w:eastAsia="Times New Roman" w:hAnsi="Times New Roman" w:cs="Times New Roman"/>
      <w:sz w:val="22"/>
      <w:szCs w:val="22"/>
      <w:lang w:eastAsia="sl-SI"/>
    </w:rPr>
  </w:style>
  <w:style w:type="character" w:customStyle="1" w:styleId="Naslov4Znak">
    <w:name w:val="Naslov 4 Znak"/>
    <w:aliases w:val="H4 Znak,H41 Znak,H42 Znak"/>
    <w:basedOn w:val="Privzetapisavaodstavka"/>
    <w:link w:val="Naslov4"/>
    <w:rsid w:val="00B77436"/>
    <w:rPr>
      <w:rFonts w:ascii="Times New Roman" w:eastAsia="Arial Unicode MS" w:hAnsi="Times New Roman" w:cs="Times New Roman"/>
      <w:b/>
      <w:bCs/>
      <w:lang w:val="sl-SI" w:eastAsia="sl-SI"/>
    </w:rPr>
  </w:style>
  <w:style w:type="character" w:customStyle="1" w:styleId="Naslov5Znak">
    <w:name w:val="Naslov 5 Znak"/>
    <w:aliases w:val="H5 Znak,H51 Znak,H52 Znak"/>
    <w:basedOn w:val="Privzetapisavaodstavka"/>
    <w:link w:val="Naslov5"/>
    <w:rsid w:val="00B77436"/>
    <w:rPr>
      <w:rFonts w:ascii="Times New Roman" w:eastAsia="Times New Roman" w:hAnsi="Times New Roman" w:cs="Times New Roman"/>
      <w:b/>
      <w:bCs/>
      <w:sz w:val="22"/>
      <w:szCs w:val="22"/>
      <w:lang w:val="sl-SI" w:eastAsia="sl-SI"/>
    </w:rPr>
  </w:style>
  <w:style w:type="character" w:customStyle="1" w:styleId="Naslov6Znak">
    <w:name w:val="Naslov 6 Znak"/>
    <w:aliases w:val="H6 Znak,H61 Znak,H62 Znak"/>
    <w:basedOn w:val="Privzetapisavaodstavka"/>
    <w:link w:val="Naslov6"/>
    <w:rsid w:val="00B77436"/>
    <w:rPr>
      <w:rFonts w:ascii="Times New Roman" w:eastAsia="Times New Roman" w:hAnsi="Times New Roman" w:cs="Times New Roman"/>
      <w:b/>
      <w:bCs/>
      <w:sz w:val="22"/>
      <w:szCs w:val="22"/>
      <w:lang w:val="sl-SI" w:eastAsia="sl-SI"/>
    </w:rPr>
  </w:style>
  <w:style w:type="character" w:customStyle="1" w:styleId="Naslov7Znak">
    <w:name w:val="Naslov 7 Znak"/>
    <w:basedOn w:val="Privzetapisavaodstavka"/>
    <w:link w:val="Naslov7"/>
    <w:rsid w:val="00B77436"/>
    <w:rPr>
      <w:rFonts w:ascii="Times New Roman" w:eastAsia="Times New Roman" w:hAnsi="Times New Roman" w:cs="Times New Roman"/>
      <w:b/>
      <w:bCs/>
      <w:sz w:val="22"/>
      <w:szCs w:val="22"/>
      <w:lang w:val="sl-SI" w:eastAsia="sl-SI"/>
    </w:rPr>
  </w:style>
  <w:style w:type="character" w:customStyle="1" w:styleId="Naslov8Znak">
    <w:name w:val="Naslov 8 Znak"/>
    <w:basedOn w:val="Privzetapisavaodstavka"/>
    <w:link w:val="Naslov8"/>
    <w:rsid w:val="00B77436"/>
    <w:rPr>
      <w:rFonts w:ascii="Times New Roman" w:eastAsia="Times New Roman" w:hAnsi="Times New Roman" w:cs="Times New Roman"/>
      <w:b/>
      <w:bCs/>
      <w:sz w:val="28"/>
      <w:szCs w:val="28"/>
      <w:lang w:val="sl-SI" w:eastAsia="sl-SI"/>
    </w:rPr>
  </w:style>
  <w:style w:type="character" w:customStyle="1" w:styleId="Naslov9Znak">
    <w:name w:val="Naslov 9 Znak"/>
    <w:aliases w:val="H9 Znak"/>
    <w:basedOn w:val="Privzetapisavaodstavka"/>
    <w:link w:val="Naslov9"/>
    <w:uiPriority w:val="9"/>
    <w:rsid w:val="00B77436"/>
    <w:rPr>
      <w:rFonts w:ascii="Times New Roman" w:eastAsia="Times New Roman" w:hAnsi="Times New Roman" w:cs="Times New Roman"/>
      <w:b/>
      <w:bCs/>
      <w:sz w:val="22"/>
      <w:szCs w:val="22"/>
      <w:lang w:val="sl-SI" w:eastAsia="sl-SI"/>
    </w:rPr>
  </w:style>
  <w:style w:type="character" w:styleId="tevilkastrani">
    <w:name w:val="page number"/>
    <w:basedOn w:val="Privzetapisavaodstavka"/>
    <w:rsid w:val="00B77436"/>
  </w:style>
  <w:style w:type="paragraph" w:styleId="Glava">
    <w:name w:val="header"/>
    <w:aliases w:val="Glava Znak Znak Znak Znak,Glava Znak Znak Znak Znak Znak,Glava Znak Znak Znak,Glava Znak Znak Znak Znak Znak Znak Znak Znak Znak Znak Znak Znak Znak Zn Znak,Glava Znak Znak Znak Znak Znak Znak Znak Znak Znak Znak Znak,E-PVO-glava,header1,Znak, Zna"/>
    <w:basedOn w:val="Navaden"/>
    <w:link w:val="GlavaZnak"/>
    <w:uiPriority w:val="99"/>
    <w:rsid w:val="00B77436"/>
    <w:pPr>
      <w:tabs>
        <w:tab w:val="center" w:pos="4536"/>
        <w:tab w:val="right" w:pos="9072"/>
      </w:tabs>
    </w:pPr>
    <w:rPr>
      <w:rFonts w:ascii="Arial" w:hAnsi="Arial" w:cs="Arial"/>
      <w:sz w:val="20"/>
      <w:szCs w:val="20"/>
      <w:lang w:eastAsia="sl-SI"/>
    </w:rPr>
  </w:style>
  <w:style w:type="character" w:customStyle="1" w:styleId="GlavaZnak">
    <w:name w:val="Glava Znak"/>
    <w:aliases w:val="Glava Znak Znak Znak Znak Znak2,Glava Znak Znak Znak Znak Znak Znak1,Glava Znak Znak Znak Znak2,Glava Znak Znak Znak Znak Znak Znak Znak Znak Znak Znak Znak Znak Znak Zn Znak Znak1,E-PVO-glava Znak1,header1 Znak,Znak Znak, Zna Znak"/>
    <w:basedOn w:val="Privzetapisavaodstavka"/>
    <w:link w:val="Glava"/>
    <w:uiPriority w:val="99"/>
    <w:rsid w:val="00B77436"/>
    <w:rPr>
      <w:rFonts w:ascii="Arial" w:eastAsia="Times New Roman" w:hAnsi="Arial" w:cs="Arial"/>
      <w:sz w:val="20"/>
      <w:szCs w:val="20"/>
      <w:lang w:val="sl-SI" w:eastAsia="sl-SI"/>
    </w:rPr>
  </w:style>
  <w:style w:type="paragraph" w:styleId="Noga">
    <w:name w:val="footer"/>
    <w:basedOn w:val="Navaden"/>
    <w:link w:val="NogaZnak"/>
    <w:uiPriority w:val="99"/>
    <w:rsid w:val="00B77436"/>
    <w:pPr>
      <w:tabs>
        <w:tab w:val="center" w:pos="4536"/>
        <w:tab w:val="right" w:pos="9072"/>
      </w:tabs>
    </w:pPr>
    <w:rPr>
      <w:lang w:eastAsia="sl-SI"/>
    </w:rPr>
  </w:style>
  <w:style w:type="character" w:customStyle="1" w:styleId="NogaZnak">
    <w:name w:val="Noga Znak"/>
    <w:basedOn w:val="Privzetapisavaodstavka"/>
    <w:link w:val="Noga"/>
    <w:uiPriority w:val="99"/>
    <w:rsid w:val="00B77436"/>
    <w:rPr>
      <w:rFonts w:ascii="Times New Roman" w:eastAsia="Times New Roman" w:hAnsi="Times New Roman" w:cs="Times New Roman"/>
      <w:lang w:val="sl-SI" w:eastAsia="sl-SI"/>
    </w:rPr>
  </w:style>
  <w:style w:type="paragraph" w:customStyle="1" w:styleId="BodyText21">
    <w:name w:val="Body Text 21"/>
    <w:basedOn w:val="Navaden"/>
    <w:uiPriority w:val="99"/>
    <w:rsid w:val="00B77436"/>
    <w:pPr>
      <w:ind w:left="426" w:hanging="426"/>
      <w:jc w:val="both"/>
    </w:pPr>
    <w:rPr>
      <w:rFonts w:ascii="Arial Narrow" w:hAnsi="Arial Narrow" w:cs="Arial Narrow"/>
      <w:sz w:val="22"/>
      <w:szCs w:val="22"/>
      <w:lang w:eastAsia="sl-SI"/>
    </w:rPr>
  </w:style>
  <w:style w:type="character" w:customStyle="1" w:styleId="Hyperlink1">
    <w:name w:val="Hyperlink1"/>
    <w:uiPriority w:val="99"/>
    <w:rsid w:val="00B77436"/>
    <w:rPr>
      <w:color w:val="0000FF"/>
      <w:u w:val="single"/>
    </w:rPr>
  </w:style>
  <w:style w:type="paragraph" w:styleId="Telobesedila">
    <w:name w:val="Body Text"/>
    <w:basedOn w:val="Navaden"/>
    <w:link w:val="TelobesedilaZnak"/>
    <w:rsid w:val="00B77436"/>
    <w:pPr>
      <w:jc w:val="both"/>
    </w:pPr>
    <w:rPr>
      <w:rFonts w:ascii="Arial Narrow" w:hAnsi="Arial Narrow" w:cs="Arial Narrow"/>
      <w:b/>
      <w:bCs/>
      <w:sz w:val="22"/>
      <w:szCs w:val="22"/>
      <w:lang w:eastAsia="sl-SI"/>
    </w:rPr>
  </w:style>
  <w:style w:type="character" w:customStyle="1" w:styleId="TelobesedilaZnak">
    <w:name w:val="Telo besedila Znak"/>
    <w:basedOn w:val="Privzetapisavaodstavka"/>
    <w:link w:val="Telobesedila"/>
    <w:rsid w:val="00B77436"/>
    <w:rPr>
      <w:rFonts w:ascii="Arial Narrow" w:eastAsia="Times New Roman" w:hAnsi="Arial Narrow" w:cs="Arial Narrow"/>
      <w:b/>
      <w:bCs/>
      <w:sz w:val="22"/>
      <w:szCs w:val="22"/>
      <w:lang w:val="sl-SI" w:eastAsia="sl-SI"/>
    </w:rPr>
  </w:style>
  <w:style w:type="character" w:customStyle="1" w:styleId="FollowedHyperlink1">
    <w:name w:val="FollowedHyperlink1"/>
    <w:uiPriority w:val="99"/>
    <w:rsid w:val="00B77436"/>
    <w:rPr>
      <w:color w:val="800080"/>
      <w:u w:val="single"/>
    </w:rPr>
  </w:style>
  <w:style w:type="paragraph" w:customStyle="1" w:styleId="BodyText31">
    <w:name w:val="Body Text 31"/>
    <w:basedOn w:val="Navaden"/>
    <w:uiPriority w:val="99"/>
    <w:rsid w:val="00B77436"/>
    <w:pPr>
      <w:overflowPunct w:val="0"/>
      <w:autoSpaceDE w:val="0"/>
      <w:autoSpaceDN w:val="0"/>
      <w:adjustRightInd w:val="0"/>
      <w:spacing w:line="360" w:lineRule="auto"/>
      <w:jc w:val="both"/>
      <w:textAlignment w:val="baseline"/>
    </w:pPr>
    <w:rPr>
      <w:rFonts w:ascii="Arial" w:hAnsi="Arial" w:cs="Arial"/>
      <w:sz w:val="22"/>
      <w:szCs w:val="22"/>
      <w:lang w:eastAsia="sl-SI"/>
    </w:rPr>
  </w:style>
  <w:style w:type="paragraph" w:styleId="Telobesedila-zamik">
    <w:name w:val="Body Text Indent"/>
    <w:basedOn w:val="Navaden"/>
    <w:link w:val="Telobesedila-zamikZnak"/>
    <w:rsid w:val="00B77436"/>
    <w:pPr>
      <w:ind w:left="284" w:hanging="284"/>
      <w:jc w:val="both"/>
    </w:pPr>
    <w:rPr>
      <w:sz w:val="22"/>
      <w:szCs w:val="22"/>
      <w:lang w:eastAsia="sl-SI"/>
    </w:rPr>
  </w:style>
  <w:style w:type="character" w:customStyle="1" w:styleId="Telobesedila-zamikZnak">
    <w:name w:val="Telo besedila - zamik Znak"/>
    <w:basedOn w:val="Privzetapisavaodstavka"/>
    <w:link w:val="Telobesedila-zamik"/>
    <w:rsid w:val="00B77436"/>
    <w:rPr>
      <w:rFonts w:ascii="Times New Roman" w:eastAsia="Times New Roman" w:hAnsi="Times New Roman" w:cs="Times New Roman"/>
      <w:sz w:val="22"/>
      <w:szCs w:val="22"/>
      <w:lang w:val="sl-SI" w:eastAsia="sl-SI"/>
    </w:rPr>
  </w:style>
  <w:style w:type="paragraph" w:styleId="Telobesedila-zamik2">
    <w:name w:val="Body Text Indent 2"/>
    <w:basedOn w:val="Navaden"/>
    <w:link w:val="Telobesedila-zamik2Znak"/>
    <w:rsid w:val="00B77436"/>
    <w:pPr>
      <w:ind w:left="708"/>
    </w:pPr>
    <w:rPr>
      <w:lang w:eastAsia="sl-SI"/>
    </w:rPr>
  </w:style>
  <w:style w:type="character" w:customStyle="1" w:styleId="Telobesedila-zamik2Znak">
    <w:name w:val="Telo besedila - zamik 2 Znak"/>
    <w:basedOn w:val="Privzetapisavaodstavka"/>
    <w:link w:val="Telobesedila-zamik2"/>
    <w:rsid w:val="00B77436"/>
    <w:rPr>
      <w:rFonts w:ascii="Times New Roman" w:eastAsia="Times New Roman" w:hAnsi="Times New Roman" w:cs="Times New Roman"/>
      <w:lang w:val="sl-SI" w:eastAsia="sl-SI"/>
    </w:rPr>
  </w:style>
  <w:style w:type="paragraph" w:styleId="Telobesedila2">
    <w:name w:val="Body Text 2"/>
    <w:basedOn w:val="Navaden"/>
    <w:link w:val="Telobesedila2Znak"/>
    <w:rsid w:val="00B77436"/>
    <w:rPr>
      <w:sz w:val="22"/>
      <w:szCs w:val="22"/>
      <w:lang w:eastAsia="sl-SI"/>
    </w:rPr>
  </w:style>
  <w:style w:type="character" w:customStyle="1" w:styleId="Telobesedila2Znak">
    <w:name w:val="Telo besedila 2 Znak"/>
    <w:basedOn w:val="Privzetapisavaodstavka"/>
    <w:link w:val="Telobesedila2"/>
    <w:rsid w:val="00B77436"/>
    <w:rPr>
      <w:rFonts w:ascii="Times New Roman" w:eastAsia="Times New Roman" w:hAnsi="Times New Roman" w:cs="Times New Roman"/>
      <w:sz w:val="22"/>
      <w:szCs w:val="22"/>
      <w:lang w:val="sl-SI" w:eastAsia="sl-SI"/>
    </w:rPr>
  </w:style>
  <w:style w:type="paragraph" w:styleId="Oznaenseznam2">
    <w:name w:val="List Bullet 2"/>
    <w:basedOn w:val="Navaden"/>
    <w:autoRedefine/>
    <w:rsid w:val="00B77436"/>
    <w:pPr>
      <w:numPr>
        <w:numId w:val="1"/>
      </w:numPr>
    </w:pPr>
    <w:rPr>
      <w:lang w:eastAsia="sl-SI"/>
    </w:rPr>
  </w:style>
  <w:style w:type="paragraph" w:styleId="Telobesedila3">
    <w:name w:val="Body Text 3"/>
    <w:basedOn w:val="Navaden"/>
    <w:link w:val="Telobesedila3Znak"/>
    <w:rsid w:val="00B77436"/>
    <w:pPr>
      <w:jc w:val="both"/>
    </w:pPr>
    <w:rPr>
      <w:lang w:eastAsia="sl-SI"/>
    </w:rPr>
  </w:style>
  <w:style w:type="character" w:customStyle="1" w:styleId="Telobesedila3Znak">
    <w:name w:val="Telo besedila 3 Znak"/>
    <w:basedOn w:val="Privzetapisavaodstavka"/>
    <w:link w:val="Telobesedila3"/>
    <w:rsid w:val="00B77436"/>
    <w:rPr>
      <w:rFonts w:ascii="Times New Roman" w:eastAsia="Times New Roman" w:hAnsi="Times New Roman" w:cs="Times New Roman"/>
      <w:lang w:val="sl-SI" w:eastAsia="sl-SI"/>
    </w:rPr>
  </w:style>
  <w:style w:type="paragraph" w:styleId="Telobesedila-zamik3">
    <w:name w:val="Body Text Indent 3"/>
    <w:basedOn w:val="Navaden"/>
    <w:link w:val="Telobesedila-zamik3Znak"/>
    <w:rsid w:val="00B77436"/>
    <w:pPr>
      <w:ind w:left="283"/>
      <w:jc w:val="both"/>
    </w:pPr>
    <w:rPr>
      <w:sz w:val="22"/>
      <w:szCs w:val="22"/>
      <w:lang w:eastAsia="sl-SI"/>
    </w:rPr>
  </w:style>
  <w:style w:type="character" w:customStyle="1" w:styleId="Telobesedila-zamik3Znak">
    <w:name w:val="Telo besedila - zamik 3 Znak"/>
    <w:basedOn w:val="Privzetapisavaodstavka"/>
    <w:link w:val="Telobesedila-zamik3"/>
    <w:rsid w:val="00B77436"/>
    <w:rPr>
      <w:rFonts w:ascii="Times New Roman" w:eastAsia="Times New Roman" w:hAnsi="Times New Roman" w:cs="Times New Roman"/>
      <w:sz w:val="22"/>
      <w:szCs w:val="22"/>
      <w:lang w:val="sl-SI" w:eastAsia="sl-SI"/>
    </w:rPr>
  </w:style>
  <w:style w:type="character" w:styleId="Hiperpovezava">
    <w:name w:val="Hyperlink"/>
    <w:rsid w:val="00B77436"/>
    <w:rPr>
      <w:color w:val="0000FF"/>
      <w:u w:val="single"/>
    </w:rPr>
  </w:style>
  <w:style w:type="paragraph" w:styleId="Besedilooblaka">
    <w:name w:val="Balloon Text"/>
    <w:basedOn w:val="Navaden"/>
    <w:link w:val="BesedilooblakaZnak"/>
    <w:uiPriority w:val="99"/>
    <w:semiHidden/>
    <w:rsid w:val="00B77436"/>
    <w:rPr>
      <w:rFonts w:ascii="Tahoma" w:hAnsi="Tahoma" w:cs="Tahoma"/>
      <w:sz w:val="16"/>
      <w:szCs w:val="16"/>
    </w:rPr>
  </w:style>
  <w:style w:type="character" w:customStyle="1" w:styleId="BesedilooblakaZnak">
    <w:name w:val="Besedilo oblačka Znak"/>
    <w:basedOn w:val="Privzetapisavaodstavka"/>
    <w:link w:val="Besedilooblaka"/>
    <w:uiPriority w:val="99"/>
    <w:semiHidden/>
    <w:rsid w:val="00B77436"/>
    <w:rPr>
      <w:rFonts w:ascii="Tahoma" w:eastAsia="Times New Roman" w:hAnsi="Tahoma" w:cs="Tahoma"/>
      <w:sz w:val="16"/>
      <w:szCs w:val="16"/>
      <w:lang w:val="sl-SI" w:eastAsia="sl-SI"/>
    </w:rPr>
  </w:style>
  <w:style w:type="paragraph" w:customStyle="1" w:styleId="Navadenpogod">
    <w:name w:val="Navaden pogod"/>
    <w:basedOn w:val="Navaden"/>
    <w:rsid w:val="00B77436"/>
    <w:pPr>
      <w:keepLines/>
      <w:overflowPunct w:val="0"/>
      <w:autoSpaceDE w:val="0"/>
      <w:autoSpaceDN w:val="0"/>
      <w:adjustRightInd w:val="0"/>
      <w:spacing w:line="300" w:lineRule="auto"/>
      <w:jc w:val="both"/>
      <w:textAlignment w:val="baseline"/>
    </w:pPr>
    <w:rPr>
      <w:color w:val="000000"/>
      <w:sz w:val="22"/>
      <w:szCs w:val="22"/>
      <w:lang w:eastAsia="sl-SI"/>
    </w:rPr>
  </w:style>
  <w:style w:type="paragraph" w:customStyle="1" w:styleId="Sklic-vrstica">
    <w:name w:val="Sklic- vrstica"/>
    <w:basedOn w:val="Telobesedila"/>
    <w:uiPriority w:val="99"/>
    <w:rsid w:val="00B77436"/>
    <w:pPr>
      <w:overflowPunct w:val="0"/>
      <w:autoSpaceDE w:val="0"/>
      <w:autoSpaceDN w:val="0"/>
      <w:adjustRightInd w:val="0"/>
      <w:spacing w:after="120"/>
      <w:textAlignment w:val="baseline"/>
    </w:pPr>
    <w:rPr>
      <w:rFonts w:ascii="Times New Roman" w:hAnsi="Times New Roman" w:cs="Times New Roman"/>
      <w:b w:val="0"/>
      <w:bCs w:val="0"/>
      <w:sz w:val="24"/>
      <w:szCs w:val="24"/>
      <w:lang w:eastAsia="en-US"/>
    </w:rPr>
  </w:style>
  <w:style w:type="paragraph" w:customStyle="1" w:styleId="Clen">
    <w:name w:val="Clen"/>
    <w:basedOn w:val="Navaden"/>
    <w:uiPriority w:val="99"/>
    <w:rsid w:val="00B77436"/>
    <w:pPr>
      <w:keepNext/>
      <w:keepLines/>
      <w:numPr>
        <w:numId w:val="3"/>
      </w:numPr>
      <w:autoSpaceDE w:val="0"/>
      <w:autoSpaceDN w:val="0"/>
      <w:adjustRightInd w:val="0"/>
      <w:spacing w:before="120" w:after="60"/>
      <w:jc w:val="center"/>
    </w:pPr>
    <w:rPr>
      <w:i/>
      <w:iCs/>
      <w:sz w:val="22"/>
      <w:szCs w:val="22"/>
      <w:lang w:eastAsia="sl-SI"/>
    </w:rPr>
  </w:style>
  <w:style w:type="character" w:styleId="Krepko">
    <w:name w:val="Strong"/>
    <w:uiPriority w:val="99"/>
    <w:qFormat/>
    <w:rsid w:val="00B77436"/>
    <w:rPr>
      <w:b/>
      <w:bCs/>
    </w:rPr>
  </w:style>
  <w:style w:type="paragraph" w:styleId="Zgradbadokumenta">
    <w:name w:val="Document Map"/>
    <w:basedOn w:val="Navaden"/>
    <w:link w:val="ZgradbadokumentaZnak"/>
    <w:semiHidden/>
    <w:rsid w:val="00B77436"/>
    <w:pPr>
      <w:shd w:val="clear" w:color="auto" w:fill="000080"/>
    </w:pPr>
    <w:rPr>
      <w:rFonts w:ascii="Tahoma" w:hAnsi="Tahoma" w:cs="Tahoma"/>
      <w:sz w:val="20"/>
      <w:szCs w:val="20"/>
    </w:rPr>
  </w:style>
  <w:style w:type="character" w:customStyle="1" w:styleId="ZgradbadokumentaZnak">
    <w:name w:val="Zgradba dokumenta Znak"/>
    <w:basedOn w:val="Privzetapisavaodstavka"/>
    <w:link w:val="Zgradbadokumenta"/>
    <w:semiHidden/>
    <w:rsid w:val="00B77436"/>
    <w:rPr>
      <w:rFonts w:ascii="Tahoma" w:eastAsia="Times New Roman" w:hAnsi="Tahoma" w:cs="Tahoma"/>
      <w:sz w:val="20"/>
      <w:szCs w:val="20"/>
      <w:shd w:val="clear" w:color="auto" w:fill="000080"/>
      <w:lang w:val="sl-SI" w:eastAsia="sl-SI"/>
    </w:rPr>
  </w:style>
  <w:style w:type="table" w:styleId="Tabelamrea">
    <w:name w:val="Table Grid"/>
    <w:basedOn w:val="Navadnatabela"/>
    <w:rsid w:val="00B77436"/>
    <w:rPr>
      <w:rFonts w:ascii="Times New Roman" w:eastAsia="Times New Roman" w:hAnsi="Times New Roman"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earchletnik">
    <w:name w:val="searchletnik"/>
    <w:basedOn w:val="Privzetapisavaodstavka"/>
    <w:uiPriority w:val="99"/>
    <w:rsid w:val="00B77436"/>
  </w:style>
  <w:style w:type="paragraph" w:customStyle="1" w:styleId="Barvniseznampoudarek11">
    <w:name w:val="Barvni seznam – poudarek 11"/>
    <w:basedOn w:val="Navaden"/>
    <w:uiPriority w:val="99"/>
    <w:rsid w:val="00B77436"/>
    <w:pPr>
      <w:ind w:left="708"/>
    </w:pPr>
    <w:rPr>
      <w:lang w:eastAsia="sl-SI"/>
    </w:rPr>
  </w:style>
  <w:style w:type="paragraph" w:styleId="Navadensplet">
    <w:name w:val="Normal (Web)"/>
    <w:basedOn w:val="Navaden"/>
    <w:uiPriority w:val="99"/>
    <w:rsid w:val="00B77436"/>
    <w:pPr>
      <w:spacing w:before="100" w:beforeAutospacing="1" w:after="100" w:afterAutospacing="1"/>
    </w:pPr>
    <w:rPr>
      <w:lang w:eastAsia="sl-SI"/>
    </w:rPr>
  </w:style>
  <w:style w:type="paragraph" w:customStyle="1" w:styleId="Default">
    <w:name w:val="Default"/>
    <w:rsid w:val="00B77436"/>
    <w:pPr>
      <w:autoSpaceDE w:val="0"/>
      <w:autoSpaceDN w:val="0"/>
      <w:adjustRightInd w:val="0"/>
    </w:pPr>
    <w:rPr>
      <w:rFonts w:ascii="Tahoma" w:eastAsia="Times New Roman" w:hAnsi="Tahoma" w:cs="Tahoma"/>
      <w:color w:val="000000"/>
      <w:lang w:eastAsia="sl-SI"/>
    </w:rPr>
  </w:style>
  <w:style w:type="paragraph" w:customStyle="1" w:styleId="Naslov2MK">
    <w:name w:val="Naslov 2 MK"/>
    <w:basedOn w:val="Navaden"/>
    <w:uiPriority w:val="99"/>
    <w:rsid w:val="00B77436"/>
    <w:pPr>
      <w:numPr>
        <w:numId w:val="4"/>
      </w:numPr>
    </w:pPr>
    <w:rPr>
      <w:rFonts w:ascii="Arial" w:hAnsi="Arial" w:cs="Arial"/>
      <w:b/>
      <w:bCs/>
      <w:sz w:val="22"/>
      <w:szCs w:val="22"/>
      <w:lang w:eastAsia="sl-SI"/>
    </w:rPr>
  </w:style>
  <w:style w:type="character" w:styleId="Pripombasklic">
    <w:name w:val="annotation reference"/>
    <w:rsid w:val="00B77436"/>
    <w:rPr>
      <w:sz w:val="16"/>
      <w:szCs w:val="16"/>
    </w:rPr>
  </w:style>
  <w:style w:type="paragraph" w:styleId="Pripombabesedilo">
    <w:name w:val="annotation text"/>
    <w:basedOn w:val="Navaden"/>
    <w:link w:val="PripombabesediloZnak"/>
    <w:rsid w:val="00B77436"/>
    <w:rPr>
      <w:sz w:val="20"/>
      <w:szCs w:val="20"/>
      <w:lang w:eastAsia="sl-SI"/>
    </w:rPr>
  </w:style>
  <w:style w:type="character" w:customStyle="1" w:styleId="PripombabesediloZnak">
    <w:name w:val="Pripomba – besedilo Znak"/>
    <w:basedOn w:val="Privzetapisavaodstavka"/>
    <w:link w:val="Pripombabesedilo"/>
    <w:rsid w:val="00B77436"/>
    <w:rPr>
      <w:rFonts w:ascii="Times New Roman" w:eastAsia="Times New Roman" w:hAnsi="Times New Roman" w:cs="Times New Roman"/>
      <w:sz w:val="20"/>
      <w:szCs w:val="20"/>
      <w:lang w:val="sl-SI" w:eastAsia="sl-SI"/>
    </w:rPr>
  </w:style>
  <w:style w:type="paragraph" w:styleId="Zadevapripombe">
    <w:name w:val="annotation subject"/>
    <w:basedOn w:val="Pripombabesedilo"/>
    <w:next w:val="Pripombabesedilo"/>
    <w:link w:val="ZadevapripombeZnak"/>
    <w:rsid w:val="00B77436"/>
    <w:rPr>
      <w:b/>
      <w:bCs/>
    </w:rPr>
  </w:style>
  <w:style w:type="character" w:customStyle="1" w:styleId="ZadevapripombeZnak">
    <w:name w:val="Zadeva pripombe Znak"/>
    <w:basedOn w:val="PripombabesediloZnak"/>
    <w:link w:val="Zadevapripombe"/>
    <w:rsid w:val="00B77436"/>
    <w:rPr>
      <w:rFonts w:ascii="Times New Roman" w:eastAsia="Times New Roman" w:hAnsi="Times New Roman" w:cs="Times New Roman"/>
      <w:b/>
      <w:bCs/>
      <w:sz w:val="20"/>
      <w:szCs w:val="20"/>
      <w:lang w:val="sl-SI" w:eastAsia="sl-SI"/>
    </w:rPr>
  </w:style>
  <w:style w:type="paragraph" w:styleId="Naslov">
    <w:name w:val="Title"/>
    <w:basedOn w:val="Navaden"/>
    <w:next w:val="Navaden"/>
    <w:link w:val="NaslovZnak"/>
    <w:qFormat/>
    <w:rsid w:val="00B77436"/>
    <w:pPr>
      <w:spacing w:before="240" w:after="60"/>
      <w:jc w:val="center"/>
      <w:outlineLvl w:val="0"/>
    </w:pPr>
    <w:rPr>
      <w:rFonts w:ascii="Cambria" w:hAnsi="Cambria" w:cs="Cambria"/>
      <w:b/>
      <w:bCs/>
      <w:kern w:val="28"/>
      <w:sz w:val="32"/>
      <w:szCs w:val="32"/>
      <w:lang w:eastAsia="sl-SI"/>
    </w:rPr>
  </w:style>
  <w:style w:type="character" w:customStyle="1" w:styleId="NaslovZnak">
    <w:name w:val="Naslov Znak"/>
    <w:basedOn w:val="Privzetapisavaodstavka"/>
    <w:link w:val="Naslov"/>
    <w:rsid w:val="00B77436"/>
    <w:rPr>
      <w:rFonts w:ascii="Cambria" w:eastAsia="Times New Roman" w:hAnsi="Cambria" w:cs="Cambria"/>
      <w:b/>
      <w:bCs/>
      <w:kern w:val="28"/>
      <w:sz w:val="32"/>
      <w:szCs w:val="32"/>
      <w:lang w:val="sl-SI" w:eastAsia="sl-SI"/>
    </w:rPr>
  </w:style>
  <w:style w:type="character" w:styleId="SledenaHiperpovezava">
    <w:name w:val="FollowedHyperlink"/>
    <w:rsid w:val="00B77436"/>
    <w:rPr>
      <w:color w:val="800080"/>
      <w:u w:val="single"/>
    </w:rPr>
  </w:style>
  <w:style w:type="paragraph" w:customStyle="1" w:styleId="Nastevajpogod">
    <w:name w:val="Nastevaj  pogod"/>
    <w:basedOn w:val="Navadenpogod"/>
    <w:uiPriority w:val="99"/>
    <w:rsid w:val="00B77436"/>
    <w:pPr>
      <w:numPr>
        <w:ilvl w:val="1"/>
        <w:numId w:val="5"/>
      </w:numPr>
      <w:tabs>
        <w:tab w:val="clear" w:pos="1440"/>
      </w:tabs>
      <w:spacing w:after="40" w:line="276" w:lineRule="auto"/>
      <w:ind w:left="426" w:hanging="284"/>
    </w:pPr>
  </w:style>
  <w:style w:type="paragraph" w:styleId="Odstavekseznama">
    <w:name w:val="List Paragraph"/>
    <w:basedOn w:val="Navaden"/>
    <w:link w:val="OdstavekseznamaZnak"/>
    <w:uiPriority w:val="34"/>
    <w:qFormat/>
    <w:rsid w:val="00B77436"/>
    <w:pPr>
      <w:spacing w:after="200" w:line="276" w:lineRule="auto"/>
      <w:ind w:left="720"/>
    </w:pPr>
    <w:rPr>
      <w:sz w:val="22"/>
      <w:szCs w:val="22"/>
      <w:lang w:eastAsia="sl-SI"/>
    </w:rPr>
  </w:style>
  <w:style w:type="character" w:customStyle="1" w:styleId="OdstavekseznamaZnak">
    <w:name w:val="Odstavek seznama Znak"/>
    <w:link w:val="Odstavekseznama"/>
    <w:uiPriority w:val="34"/>
    <w:locked/>
    <w:rsid w:val="00B77436"/>
    <w:rPr>
      <w:rFonts w:ascii="Times New Roman" w:eastAsia="Times New Roman" w:hAnsi="Times New Roman" w:cs="Times New Roman"/>
      <w:sz w:val="22"/>
      <w:szCs w:val="22"/>
      <w:lang w:val="sl-SI" w:eastAsia="sl-SI"/>
    </w:rPr>
  </w:style>
  <w:style w:type="character" w:customStyle="1" w:styleId="GlavaZnak1">
    <w:name w:val="Glava Znak1"/>
    <w:aliases w:val="Glava Znak Znak Znak Znak Znak1,Glava Znak Znak Znak Znak Znak Znak,Glava Znak Znak Znak Znak1,Glava Znak Znak Znak Znak Znak Znak Znak Znak Znak Znak Znak Znak Znak Zn Znak Znak,E-PVO-glava Znak"/>
    <w:uiPriority w:val="99"/>
    <w:locked/>
    <w:rsid w:val="00B77436"/>
    <w:rPr>
      <w:rFonts w:ascii="Arial" w:hAnsi="Arial" w:cs="Arial"/>
    </w:rPr>
  </w:style>
  <w:style w:type="paragraph" w:styleId="Napis">
    <w:name w:val="caption"/>
    <w:basedOn w:val="Navaden"/>
    <w:next w:val="Navaden"/>
    <w:uiPriority w:val="99"/>
    <w:qFormat/>
    <w:rsid w:val="00B77436"/>
    <w:pPr>
      <w:spacing w:after="200"/>
    </w:pPr>
    <w:rPr>
      <w:rFonts w:ascii="Calibri" w:hAnsi="Calibri" w:cs="Calibri"/>
      <w:b/>
      <w:bCs/>
      <w:color w:val="4F81BD"/>
      <w:sz w:val="18"/>
      <w:szCs w:val="18"/>
      <w:lang w:eastAsia="en-US"/>
    </w:rPr>
  </w:style>
  <w:style w:type="character" w:customStyle="1" w:styleId="apple-converted-space">
    <w:name w:val="apple-converted-space"/>
    <w:basedOn w:val="Privzetapisavaodstavka"/>
    <w:rsid w:val="00B77436"/>
  </w:style>
  <w:style w:type="paragraph" w:customStyle="1" w:styleId="Naslov11">
    <w:name w:val="Naslov 11"/>
    <w:basedOn w:val="Odstavekseznama"/>
    <w:autoRedefine/>
    <w:uiPriority w:val="99"/>
    <w:rsid w:val="00B77436"/>
    <w:pPr>
      <w:spacing w:before="200" w:after="0"/>
      <w:ind w:left="284"/>
      <w:jc w:val="both"/>
      <w:outlineLvl w:val="0"/>
    </w:pPr>
    <w:rPr>
      <w:rFonts w:ascii="Arial" w:hAnsi="Arial" w:cs="Arial"/>
    </w:rPr>
  </w:style>
  <w:style w:type="paragraph" w:customStyle="1" w:styleId="Naslov21">
    <w:name w:val="Naslov 21"/>
    <w:basedOn w:val="Naslov1"/>
    <w:link w:val="Naslov2Char"/>
    <w:autoRedefine/>
    <w:uiPriority w:val="99"/>
    <w:rsid w:val="00B77436"/>
    <w:pPr>
      <w:numPr>
        <w:ilvl w:val="1"/>
        <w:numId w:val="6"/>
      </w:numPr>
      <w:spacing w:before="360" w:after="240"/>
      <w:ind w:left="1134" w:hanging="774"/>
    </w:pPr>
    <w:rPr>
      <w:i/>
      <w:iCs/>
      <w:sz w:val="24"/>
      <w:szCs w:val="24"/>
    </w:rPr>
  </w:style>
  <w:style w:type="character" w:customStyle="1" w:styleId="Naslov2Char">
    <w:name w:val="Naslov 2 Char"/>
    <w:link w:val="Naslov21"/>
    <w:uiPriority w:val="99"/>
    <w:locked/>
    <w:rsid w:val="00B77436"/>
    <w:rPr>
      <w:rFonts w:ascii="Arial" w:eastAsia="Times New Roman" w:hAnsi="Arial" w:cs="Arial"/>
      <w:b/>
      <w:bCs/>
      <w:i/>
      <w:iCs/>
      <w:lang w:eastAsia="sl-SI"/>
    </w:rPr>
  </w:style>
  <w:style w:type="paragraph" w:customStyle="1" w:styleId="Telobesedila23">
    <w:name w:val="Telo besedila 23"/>
    <w:basedOn w:val="Navaden"/>
    <w:uiPriority w:val="99"/>
    <w:rsid w:val="00B77436"/>
    <w:pPr>
      <w:suppressAutoHyphens/>
      <w:jc w:val="right"/>
    </w:pPr>
    <w:rPr>
      <w:rFonts w:ascii="Arial" w:hAnsi="Arial" w:cs="Arial"/>
      <w:lang w:eastAsia="ar-SA"/>
    </w:rPr>
  </w:style>
  <w:style w:type="paragraph" w:customStyle="1" w:styleId="NavadenTimesNewRoman">
    <w:name w:val="Navaden Times New Roman"/>
    <w:basedOn w:val="Navaden"/>
    <w:rsid w:val="00B77436"/>
    <w:pPr>
      <w:widowControl w:val="0"/>
    </w:pPr>
    <w:rPr>
      <w:rFonts w:ascii="Arial" w:hAnsi="Arial" w:cs="Arial"/>
      <w:sz w:val="22"/>
      <w:szCs w:val="22"/>
      <w:lang w:eastAsia="sl-SI"/>
    </w:rPr>
  </w:style>
  <w:style w:type="paragraph" w:customStyle="1" w:styleId="len">
    <w:name w:val="Člen"/>
    <w:basedOn w:val="Odstavekseznama"/>
    <w:link w:val="lenZnak"/>
    <w:uiPriority w:val="99"/>
    <w:rsid w:val="00B77436"/>
    <w:pPr>
      <w:numPr>
        <w:numId w:val="7"/>
      </w:numPr>
      <w:spacing w:after="0" w:line="240" w:lineRule="auto"/>
      <w:jc w:val="center"/>
    </w:pPr>
    <w:rPr>
      <w:rFonts w:ascii="Arial Narrow" w:hAnsi="Arial Narrow" w:cs="Arial Narrow"/>
      <w:b/>
      <w:bCs/>
    </w:rPr>
  </w:style>
  <w:style w:type="character" w:customStyle="1" w:styleId="lenZnak">
    <w:name w:val="Člen Znak"/>
    <w:link w:val="len"/>
    <w:uiPriority w:val="99"/>
    <w:locked/>
    <w:rsid w:val="00B77436"/>
    <w:rPr>
      <w:rFonts w:ascii="Arial Narrow" w:eastAsia="Times New Roman" w:hAnsi="Arial Narrow" w:cs="Arial Narrow"/>
      <w:b/>
      <w:bCs/>
      <w:sz w:val="22"/>
      <w:szCs w:val="22"/>
      <w:lang w:eastAsia="sl-SI"/>
    </w:rPr>
  </w:style>
  <w:style w:type="table" w:customStyle="1" w:styleId="NormalTablePHPDOCX">
    <w:name w:val="Normal Table PHPDOCX"/>
    <w:uiPriority w:val="99"/>
    <w:semiHidden/>
    <w:rsid w:val="00B77436"/>
    <w:rPr>
      <w:rFonts w:ascii="Calibri" w:eastAsia="Times New Roman" w:hAnsi="Calibri" w:cs="Calibri"/>
      <w:sz w:val="22"/>
      <w:szCs w:val="22"/>
    </w:rPr>
    <w:tblPr>
      <w:tblCellMar>
        <w:top w:w="0" w:type="dxa"/>
        <w:left w:w="108" w:type="dxa"/>
        <w:bottom w:w="0" w:type="dxa"/>
        <w:right w:w="108" w:type="dxa"/>
      </w:tblCellMar>
    </w:tblPr>
  </w:style>
  <w:style w:type="character" w:customStyle="1" w:styleId="BodytextSpacing1pt">
    <w:name w:val="Body text + Spacing 1 pt"/>
    <w:uiPriority w:val="99"/>
    <w:rsid w:val="00B77436"/>
    <w:rPr>
      <w:rFonts w:ascii="Arial" w:eastAsia="Times New Roman" w:hAnsi="Arial" w:cs="Arial"/>
      <w:spacing w:val="20"/>
      <w:sz w:val="18"/>
      <w:szCs w:val="18"/>
      <w:shd w:val="clear" w:color="auto" w:fill="FFFFFF"/>
    </w:rPr>
  </w:style>
  <w:style w:type="table" w:customStyle="1" w:styleId="TableGridPHPDOCX">
    <w:name w:val="Table Grid PHPDOCX"/>
    <w:uiPriority w:val="59"/>
    <w:rsid w:val="00B77436"/>
    <w:rPr>
      <w:rFonts w:ascii="Calibri" w:eastAsia="Times New Roman" w:hAnsi="Calibri" w:cs="Calibr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rezrazmikov">
    <w:name w:val="No Spacing"/>
    <w:uiPriority w:val="1"/>
    <w:qFormat/>
    <w:rsid w:val="00B77436"/>
    <w:rPr>
      <w:rFonts w:ascii="Calibri" w:eastAsia="Calibri" w:hAnsi="Calibri" w:cs="Times New Roman"/>
      <w:sz w:val="22"/>
      <w:szCs w:val="22"/>
    </w:rPr>
  </w:style>
  <w:style w:type="paragraph" w:customStyle="1" w:styleId="p6">
    <w:name w:val="p6"/>
    <w:basedOn w:val="Navaden"/>
    <w:rsid w:val="00B77436"/>
    <w:pPr>
      <w:widowControl w:val="0"/>
      <w:tabs>
        <w:tab w:val="left" w:pos="440"/>
      </w:tabs>
      <w:spacing w:line="200" w:lineRule="auto"/>
      <w:ind w:left="1008" w:hanging="432"/>
    </w:pPr>
    <w:rPr>
      <w:snapToGrid w:val="0"/>
      <w:szCs w:val="20"/>
      <w:lang w:eastAsia="sl-SI"/>
    </w:rPr>
  </w:style>
  <w:style w:type="paragraph" w:customStyle="1" w:styleId="Telobesedila31">
    <w:name w:val="Telo besedila 31"/>
    <w:basedOn w:val="Navaden"/>
    <w:link w:val="BodyText3Znak"/>
    <w:rsid w:val="00B77436"/>
    <w:pPr>
      <w:tabs>
        <w:tab w:val="left" w:pos="720"/>
        <w:tab w:val="left" w:pos="1440"/>
        <w:tab w:val="left" w:pos="2160"/>
        <w:tab w:val="left" w:pos="2880"/>
        <w:tab w:val="left" w:pos="3600"/>
        <w:tab w:val="left" w:pos="4320"/>
        <w:tab w:val="left" w:pos="5040"/>
        <w:tab w:val="left" w:pos="5760"/>
        <w:tab w:val="left" w:pos="6480"/>
        <w:tab w:val="left" w:pos="7200"/>
        <w:tab w:val="left" w:pos="7920"/>
      </w:tabs>
      <w:jc w:val="both"/>
    </w:pPr>
    <w:rPr>
      <w:szCs w:val="20"/>
      <w:lang w:eastAsia="sl-SI"/>
    </w:rPr>
  </w:style>
  <w:style w:type="character" w:customStyle="1" w:styleId="BodyText3Znak">
    <w:name w:val="Body Text 3 Znak"/>
    <w:link w:val="Telobesedila31"/>
    <w:rsid w:val="00B77436"/>
    <w:rPr>
      <w:rFonts w:ascii="Times New Roman" w:eastAsia="Times New Roman" w:hAnsi="Times New Roman" w:cs="Times New Roman"/>
      <w:szCs w:val="20"/>
      <w:lang w:val="sl-SI" w:eastAsia="sl-SI"/>
    </w:rPr>
  </w:style>
  <w:style w:type="numbering" w:customStyle="1" w:styleId="Headings">
    <w:name w:val="Headings"/>
    <w:rsid w:val="00B77436"/>
    <w:pPr>
      <w:numPr>
        <w:numId w:val="9"/>
      </w:numPr>
    </w:pPr>
  </w:style>
  <w:style w:type="character" w:customStyle="1" w:styleId="UnresolvedMention1">
    <w:name w:val="Unresolved Mention1"/>
    <w:uiPriority w:val="99"/>
    <w:semiHidden/>
    <w:unhideWhenUsed/>
    <w:rsid w:val="00B77436"/>
    <w:rPr>
      <w:color w:val="605E5C"/>
      <w:shd w:val="clear" w:color="auto" w:fill="E1DFDD"/>
    </w:rPr>
  </w:style>
  <w:style w:type="numbering" w:customStyle="1" w:styleId="Bulletsliststyle">
    <w:name w:val="Bulletslist style"/>
    <w:uiPriority w:val="99"/>
    <w:rsid w:val="00B77436"/>
    <w:pPr>
      <w:numPr>
        <w:numId w:val="10"/>
      </w:numPr>
    </w:pPr>
  </w:style>
  <w:style w:type="paragraph" w:styleId="Oznaenseznam">
    <w:name w:val="List Bullet"/>
    <w:basedOn w:val="Navaden"/>
    <w:unhideWhenUsed/>
    <w:qFormat/>
    <w:rsid w:val="00B77436"/>
    <w:pPr>
      <w:spacing w:line="260" w:lineRule="atLeast"/>
      <w:ind w:left="357" w:hanging="357"/>
      <w:contextualSpacing/>
      <w:jc w:val="both"/>
    </w:pPr>
    <w:rPr>
      <w:rFonts w:ascii="Arial" w:eastAsia="Calibri" w:hAnsi="Arial"/>
      <w:sz w:val="20"/>
      <w:szCs w:val="22"/>
      <w:lang w:eastAsia="en-US"/>
    </w:rPr>
  </w:style>
  <w:style w:type="paragraph" w:styleId="Oznaenseznam3">
    <w:name w:val="List Bullet 3"/>
    <w:basedOn w:val="Navaden"/>
    <w:unhideWhenUsed/>
    <w:rsid w:val="00B77436"/>
    <w:pPr>
      <w:spacing w:line="260" w:lineRule="atLeast"/>
      <w:ind w:left="1071" w:hanging="357"/>
      <w:contextualSpacing/>
      <w:jc w:val="both"/>
    </w:pPr>
    <w:rPr>
      <w:rFonts w:ascii="Arial" w:eastAsia="Calibri" w:hAnsi="Arial"/>
      <w:sz w:val="20"/>
      <w:szCs w:val="22"/>
      <w:lang w:eastAsia="en-US"/>
    </w:rPr>
  </w:style>
  <w:style w:type="paragraph" w:styleId="Oznaenseznam4">
    <w:name w:val="List Bullet 4"/>
    <w:basedOn w:val="Navaden"/>
    <w:unhideWhenUsed/>
    <w:rsid w:val="00B77436"/>
    <w:pPr>
      <w:spacing w:line="260" w:lineRule="atLeast"/>
      <w:ind w:left="1428" w:hanging="357"/>
      <w:contextualSpacing/>
      <w:jc w:val="both"/>
    </w:pPr>
    <w:rPr>
      <w:rFonts w:ascii="Arial" w:eastAsia="Calibri" w:hAnsi="Arial"/>
      <w:sz w:val="20"/>
      <w:szCs w:val="22"/>
      <w:lang w:eastAsia="en-US"/>
    </w:rPr>
  </w:style>
  <w:style w:type="paragraph" w:styleId="Oznaenseznam5">
    <w:name w:val="List Bullet 5"/>
    <w:basedOn w:val="Navaden"/>
    <w:unhideWhenUsed/>
    <w:rsid w:val="00B77436"/>
    <w:pPr>
      <w:spacing w:line="260" w:lineRule="atLeast"/>
      <w:ind w:left="1785" w:hanging="357"/>
      <w:contextualSpacing/>
      <w:jc w:val="both"/>
    </w:pPr>
    <w:rPr>
      <w:rFonts w:ascii="Arial" w:eastAsia="Calibri" w:hAnsi="Arial"/>
      <w:sz w:val="20"/>
      <w:szCs w:val="22"/>
      <w:lang w:eastAsia="en-US"/>
    </w:rPr>
  </w:style>
  <w:style w:type="paragraph" w:customStyle="1" w:styleId="Slog1">
    <w:name w:val="Slog1"/>
    <w:basedOn w:val="Navaden"/>
    <w:rsid w:val="00B77436"/>
    <w:pPr>
      <w:spacing w:before="240" w:after="60"/>
      <w:jc w:val="both"/>
    </w:pPr>
    <w:rPr>
      <w:rFonts w:ascii="Arial" w:hAnsi="Arial"/>
      <w:sz w:val="22"/>
      <w:lang w:eastAsia="sl-SI"/>
    </w:rPr>
  </w:style>
  <w:style w:type="paragraph" w:customStyle="1" w:styleId="BodyText22">
    <w:name w:val="Body Text 22"/>
    <w:basedOn w:val="Navaden"/>
    <w:rsid w:val="00B77436"/>
    <w:pPr>
      <w:overflowPunct w:val="0"/>
      <w:autoSpaceDE w:val="0"/>
      <w:autoSpaceDN w:val="0"/>
      <w:adjustRightInd w:val="0"/>
      <w:jc w:val="both"/>
    </w:pPr>
    <w:rPr>
      <w:szCs w:val="20"/>
      <w:lang w:eastAsia="sl-SI"/>
    </w:rPr>
  </w:style>
  <w:style w:type="paragraph" w:customStyle="1" w:styleId="CVITEXT">
    <w:name w:val="CVI TEXT"/>
    <w:basedOn w:val="Navaden"/>
    <w:rsid w:val="00B77436"/>
    <w:pPr>
      <w:overflowPunct w:val="0"/>
      <w:autoSpaceDE w:val="0"/>
      <w:autoSpaceDN w:val="0"/>
      <w:adjustRightInd w:val="0"/>
      <w:spacing w:after="120"/>
      <w:jc w:val="both"/>
    </w:pPr>
    <w:rPr>
      <w:szCs w:val="20"/>
      <w:lang w:eastAsia="sl-SI"/>
    </w:rPr>
  </w:style>
  <w:style w:type="paragraph" w:styleId="HTML-oblikovano">
    <w:name w:val="HTML Preformatted"/>
    <w:basedOn w:val="Navaden"/>
    <w:link w:val="HTML-oblikovanoZnak"/>
    <w:rsid w:val="00B7743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18"/>
      <w:szCs w:val="18"/>
      <w:lang w:eastAsia="sl-SI"/>
    </w:rPr>
  </w:style>
  <w:style w:type="character" w:customStyle="1" w:styleId="HTML-oblikovanoZnak">
    <w:name w:val="HTML-oblikovano Znak"/>
    <w:basedOn w:val="Privzetapisavaodstavka"/>
    <w:link w:val="HTML-oblikovano"/>
    <w:rsid w:val="00B77436"/>
    <w:rPr>
      <w:rFonts w:ascii="Courier New" w:eastAsia="Times New Roman" w:hAnsi="Courier New" w:cs="Courier New"/>
      <w:color w:val="000000"/>
      <w:sz w:val="18"/>
      <w:szCs w:val="18"/>
      <w:lang w:val="sl-SI" w:eastAsia="sl-SI"/>
    </w:rPr>
  </w:style>
  <w:style w:type="paragraph" w:customStyle="1" w:styleId="pogodbaleni">
    <w:name w:val="pogodba členi"/>
    <w:next w:val="Navaden"/>
    <w:qFormat/>
    <w:rsid w:val="00B77436"/>
    <w:pPr>
      <w:spacing w:before="120" w:after="120" w:line="240" w:lineRule="atLeast"/>
      <w:jc w:val="center"/>
    </w:pPr>
    <w:rPr>
      <w:rFonts w:ascii="Arial" w:eastAsia="Calibri" w:hAnsi="Arial" w:cs="Times New Roman"/>
      <w:sz w:val="20"/>
      <w:szCs w:val="22"/>
    </w:rPr>
  </w:style>
  <w:style w:type="paragraph" w:styleId="Sprotnaopomba-besedilo">
    <w:name w:val="footnote text"/>
    <w:basedOn w:val="Navaden"/>
    <w:link w:val="Sprotnaopomba-besediloZnak"/>
    <w:uiPriority w:val="99"/>
    <w:unhideWhenUsed/>
    <w:rsid w:val="00B77436"/>
    <w:rPr>
      <w:sz w:val="20"/>
      <w:szCs w:val="20"/>
      <w:lang w:eastAsia="sl-SI"/>
    </w:rPr>
  </w:style>
  <w:style w:type="character" w:customStyle="1" w:styleId="Sprotnaopomba-besediloZnak">
    <w:name w:val="Sprotna opomba - besedilo Znak"/>
    <w:basedOn w:val="Privzetapisavaodstavka"/>
    <w:link w:val="Sprotnaopomba-besedilo"/>
    <w:uiPriority w:val="99"/>
    <w:rsid w:val="00B77436"/>
    <w:rPr>
      <w:rFonts w:ascii="Times New Roman" w:eastAsia="Times New Roman" w:hAnsi="Times New Roman" w:cs="Times New Roman"/>
      <w:sz w:val="20"/>
      <w:szCs w:val="20"/>
      <w:lang w:val="sl-SI" w:eastAsia="sl-SI"/>
    </w:rPr>
  </w:style>
  <w:style w:type="character" w:styleId="Sprotnaopomba-sklic">
    <w:name w:val="footnote reference"/>
    <w:basedOn w:val="Privzetapisavaodstavka"/>
    <w:uiPriority w:val="99"/>
    <w:unhideWhenUsed/>
    <w:rsid w:val="00B77436"/>
    <w:rPr>
      <w:vertAlign w:val="superscript"/>
    </w:rPr>
  </w:style>
  <w:style w:type="character" w:customStyle="1" w:styleId="pikice---manje">
    <w:name w:val="pikice---manjše"/>
    <w:rsid w:val="005D0459"/>
  </w:style>
  <w:style w:type="paragraph" w:customStyle="1" w:styleId="besedilo---italic">
    <w:name w:val="besedilo---italic"/>
    <w:basedOn w:val="Navaden"/>
    <w:rsid w:val="005D0459"/>
    <w:pPr>
      <w:spacing w:before="100" w:beforeAutospacing="1" w:after="100" w:afterAutospacing="1"/>
    </w:pPr>
    <w:rPr>
      <w:lang w:eastAsia="sl-SI"/>
    </w:rPr>
  </w:style>
  <w:style w:type="paragraph" w:customStyle="1" w:styleId="besedilo---italic-odmik-sredina">
    <w:name w:val="besedilo---italic-odmik-sredina"/>
    <w:basedOn w:val="Navaden"/>
    <w:rsid w:val="005D0459"/>
    <w:pPr>
      <w:spacing w:before="100" w:beforeAutospacing="1" w:after="100" w:afterAutospacing="1"/>
    </w:pPr>
    <w:rPr>
      <w:lang w:eastAsia="sl-SI"/>
    </w:rPr>
  </w:style>
  <w:style w:type="paragraph" w:customStyle="1" w:styleId="besedilo---italic-odmik-spodaj">
    <w:name w:val="besedilo---italic-odmik-spodaj"/>
    <w:basedOn w:val="Navaden"/>
    <w:rsid w:val="005D0459"/>
    <w:pPr>
      <w:spacing w:before="100" w:beforeAutospacing="1" w:after="100" w:afterAutospacing="1"/>
    </w:pPr>
    <w:rPr>
      <w:lang w:eastAsia="sl-SI"/>
    </w:rPr>
  </w:style>
  <w:style w:type="character" w:customStyle="1" w:styleId="charoverride-1">
    <w:name w:val="charoverride-1"/>
    <w:rsid w:val="005D0459"/>
  </w:style>
  <w:style w:type="paragraph" w:customStyle="1" w:styleId="besedilo-bold-italic-sredina-odmik">
    <w:name w:val="besedilo-bold-italic-sredina-odmik"/>
    <w:basedOn w:val="Navaden"/>
    <w:rsid w:val="005D0459"/>
    <w:pPr>
      <w:spacing w:before="100" w:beforeAutospacing="1" w:after="100" w:afterAutospacing="1"/>
    </w:pPr>
    <w:rPr>
      <w:lang w:eastAsia="sl-SI"/>
    </w:rPr>
  </w:style>
  <w:style w:type="paragraph" w:customStyle="1" w:styleId="besedilo---italic-odmik-spodaj-sredina">
    <w:name w:val="besedilo---italic-odmik-spodaj-sredina"/>
    <w:basedOn w:val="Navaden"/>
    <w:rsid w:val="005D0459"/>
    <w:pPr>
      <w:spacing w:before="100" w:beforeAutospacing="1" w:after="100" w:afterAutospacing="1"/>
    </w:pPr>
    <w:rPr>
      <w:lang w:eastAsia="sl-SI"/>
    </w:rPr>
  </w:style>
  <w:style w:type="paragraph" w:customStyle="1" w:styleId="mednaslov---italic-sredina">
    <w:name w:val="mednaslov---italic-sredina"/>
    <w:basedOn w:val="Navaden"/>
    <w:rsid w:val="005D0459"/>
    <w:pPr>
      <w:spacing w:before="100" w:beforeAutospacing="1" w:after="100" w:afterAutospacing="1"/>
    </w:pPr>
    <w:rPr>
      <w:lang w:eastAsia="sl-SI"/>
    </w:rPr>
  </w:style>
  <w:style w:type="paragraph" w:customStyle="1" w:styleId="obr-tevilka">
    <w:name w:val="obr-številka"/>
    <w:basedOn w:val="Navaden"/>
    <w:rsid w:val="005D0459"/>
    <w:pPr>
      <w:spacing w:before="100" w:beforeAutospacing="1" w:after="100" w:afterAutospacing="1"/>
    </w:pPr>
    <w:rPr>
      <w:lang w:eastAsia="sl-SI"/>
    </w:rPr>
  </w:style>
  <w:style w:type="character" w:customStyle="1" w:styleId="Nerazreenaomemba1">
    <w:name w:val="Nerazrešena omemba1"/>
    <w:basedOn w:val="Privzetapisavaodstavka"/>
    <w:uiPriority w:val="99"/>
    <w:semiHidden/>
    <w:unhideWhenUsed/>
    <w:rsid w:val="009A1214"/>
    <w:rPr>
      <w:color w:val="605E5C"/>
      <w:shd w:val="clear" w:color="auto" w:fill="E1DFDD"/>
    </w:rPr>
  </w:style>
  <w:style w:type="paragraph" w:customStyle="1" w:styleId="E-potnipodpis1">
    <w:name w:val="E-poštni podpis1"/>
    <w:basedOn w:val="Navaden"/>
    <w:rsid w:val="000B2A81"/>
    <w:pPr>
      <w:jc w:val="both"/>
    </w:pPr>
    <w:rPr>
      <w:rFonts w:ascii="Arial" w:hAnsi="Arial"/>
      <w:sz w:val="22"/>
      <w:szCs w:val="20"/>
      <w:lang w:eastAsia="sl-SI"/>
    </w:rPr>
  </w:style>
  <w:style w:type="paragraph" w:customStyle="1" w:styleId="HTMLnaslov1">
    <w:name w:val="HTML naslov1"/>
    <w:basedOn w:val="Navaden"/>
    <w:rsid w:val="000B2A81"/>
    <w:pPr>
      <w:jc w:val="both"/>
    </w:pPr>
    <w:rPr>
      <w:rFonts w:ascii="Arial" w:hAnsi="Arial"/>
      <w:i/>
      <w:sz w:val="22"/>
      <w:szCs w:val="20"/>
      <w:lang w:eastAsia="sl-SI"/>
    </w:rPr>
  </w:style>
  <w:style w:type="paragraph" w:customStyle="1" w:styleId="HTMLpredoblikovano1">
    <w:name w:val="HTML predoblikovano1"/>
    <w:basedOn w:val="Navaden"/>
    <w:rsid w:val="000B2A81"/>
    <w:pPr>
      <w:jc w:val="both"/>
    </w:pPr>
    <w:rPr>
      <w:rFonts w:ascii="Courier New" w:hAnsi="Courier New"/>
      <w:sz w:val="20"/>
      <w:szCs w:val="20"/>
      <w:lang w:eastAsia="sl-SI"/>
    </w:rPr>
  </w:style>
  <w:style w:type="paragraph" w:customStyle="1" w:styleId="Navadensplet1">
    <w:name w:val="Navaden (splet)1"/>
    <w:basedOn w:val="Navaden"/>
    <w:rsid w:val="000B2A81"/>
    <w:pPr>
      <w:jc w:val="both"/>
    </w:pPr>
    <w:rPr>
      <w:rFonts w:ascii="Arial" w:hAnsi="Arial"/>
      <w:szCs w:val="20"/>
      <w:lang w:eastAsia="sl-SI"/>
    </w:rPr>
  </w:style>
  <w:style w:type="paragraph" w:styleId="Otevilenseznam">
    <w:name w:val="List Number"/>
    <w:basedOn w:val="Navaden"/>
    <w:rsid w:val="000B2A81"/>
    <w:pPr>
      <w:tabs>
        <w:tab w:val="num" w:pos="360"/>
      </w:tabs>
      <w:ind w:left="360" w:hanging="360"/>
      <w:jc w:val="both"/>
    </w:pPr>
    <w:rPr>
      <w:rFonts w:ascii="Arial" w:hAnsi="Arial"/>
      <w:sz w:val="22"/>
      <w:szCs w:val="20"/>
      <w:lang w:eastAsia="sl-SI"/>
    </w:rPr>
  </w:style>
  <w:style w:type="paragraph" w:styleId="Otevilenseznam2">
    <w:name w:val="List Number 2"/>
    <w:basedOn w:val="Navaden"/>
    <w:rsid w:val="000B2A81"/>
    <w:pPr>
      <w:tabs>
        <w:tab w:val="num" w:pos="643"/>
      </w:tabs>
      <w:ind w:left="643" w:hanging="360"/>
      <w:jc w:val="both"/>
    </w:pPr>
    <w:rPr>
      <w:rFonts w:ascii="Arial" w:hAnsi="Arial"/>
      <w:sz w:val="22"/>
      <w:szCs w:val="20"/>
      <w:lang w:eastAsia="sl-SI"/>
    </w:rPr>
  </w:style>
  <w:style w:type="paragraph" w:styleId="Otevilenseznam3">
    <w:name w:val="List Number 3"/>
    <w:basedOn w:val="Navaden"/>
    <w:rsid w:val="000B2A81"/>
    <w:pPr>
      <w:tabs>
        <w:tab w:val="num" w:pos="926"/>
      </w:tabs>
      <w:ind w:left="926" w:hanging="360"/>
      <w:jc w:val="both"/>
    </w:pPr>
    <w:rPr>
      <w:rFonts w:ascii="Arial" w:hAnsi="Arial"/>
      <w:sz w:val="22"/>
      <w:szCs w:val="20"/>
      <w:lang w:eastAsia="sl-SI"/>
    </w:rPr>
  </w:style>
  <w:style w:type="paragraph" w:styleId="Otevilenseznam4">
    <w:name w:val="List Number 4"/>
    <w:basedOn w:val="Navaden"/>
    <w:rsid w:val="000B2A81"/>
    <w:pPr>
      <w:tabs>
        <w:tab w:val="num" w:pos="1209"/>
      </w:tabs>
      <w:ind w:left="1209" w:hanging="360"/>
      <w:jc w:val="both"/>
    </w:pPr>
    <w:rPr>
      <w:rFonts w:ascii="Arial" w:hAnsi="Arial"/>
      <w:sz w:val="22"/>
      <w:szCs w:val="20"/>
      <w:lang w:eastAsia="sl-SI"/>
    </w:rPr>
  </w:style>
  <w:style w:type="paragraph" w:styleId="Otevilenseznam5">
    <w:name w:val="List Number 5"/>
    <w:basedOn w:val="Navaden"/>
    <w:rsid w:val="000B2A81"/>
    <w:pPr>
      <w:tabs>
        <w:tab w:val="num" w:pos="1492"/>
      </w:tabs>
      <w:ind w:left="1492" w:hanging="360"/>
      <w:jc w:val="both"/>
    </w:pPr>
    <w:rPr>
      <w:rFonts w:ascii="Arial" w:hAnsi="Arial"/>
      <w:sz w:val="22"/>
      <w:szCs w:val="20"/>
      <w:lang w:eastAsia="sl-SI"/>
    </w:rPr>
  </w:style>
  <w:style w:type="paragraph" w:customStyle="1" w:styleId="Besedilooblaka1">
    <w:name w:val="Besedilo oblačka1"/>
    <w:basedOn w:val="Navaden"/>
    <w:semiHidden/>
    <w:rsid w:val="000B2A81"/>
    <w:pPr>
      <w:jc w:val="both"/>
    </w:pPr>
    <w:rPr>
      <w:rFonts w:ascii="Tahoma" w:hAnsi="Tahoma"/>
      <w:sz w:val="16"/>
      <w:szCs w:val="20"/>
      <w:lang w:eastAsia="sl-SI"/>
    </w:rPr>
  </w:style>
  <w:style w:type="paragraph" w:customStyle="1" w:styleId="Zadevakomentarja1">
    <w:name w:val="Zadeva komentarja1"/>
    <w:basedOn w:val="Pripombabesedilo"/>
    <w:next w:val="Pripombabesedilo"/>
    <w:semiHidden/>
    <w:rsid w:val="000B2A81"/>
    <w:pPr>
      <w:jc w:val="both"/>
    </w:pPr>
    <w:rPr>
      <w:rFonts w:ascii="Arial" w:hAnsi="Arial"/>
      <w:b/>
    </w:rPr>
  </w:style>
  <w:style w:type="paragraph" w:customStyle="1" w:styleId="len0">
    <w:name w:val="člen"/>
    <w:basedOn w:val="Naslov5"/>
    <w:rsid w:val="000B2A81"/>
    <w:pPr>
      <w:pBdr>
        <w:top w:val="single" w:sz="4" w:space="1" w:color="auto"/>
        <w:left w:val="single" w:sz="4" w:space="4" w:color="auto"/>
        <w:bottom w:val="single" w:sz="4" w:space="1" w:color="auto"/>
        <w:right w:val="single" w:sz="4" w:space="4" w:color="auto"/>
      </w:pBdr>
      <w:ind w:left="993" w:right="-57" w:hanging="993"/>
      <w:jc w:val="center"/>
    </w:pPr>
    <w:rPr>
      <w:rFonts w:ascii="Tahoma" w:hAnsi="Tahoma"/>
      <w:bCs w:val="0"/>
      <w:sz w:val="24"/>
      <w:szCs w:val="20"/>
    </w:rPr>
  </w:style>
  <w:style w:type="paragraph" w:customStyle="1" w:styleId="uicovLesinemnacestiR326">
    <w:name w:val="ušico v Lesiènem na cesti R 326"/>
    <w:aliases w:val="odsek"/>
    <w:basedOn w:val="Navaden"/>
    <w:rsid w:val="000B2A81"/>
    <w:pPr>
      <w:spacing w:line="360" w:lineRule="auto"/>
    </w:pPr>
    <w:rPr>
      <w:rFonts w:ascii="Arial" w:hAnsi="Arial"/>
      <w:b/>
      <w:szCs w:val="20"/>
      <w:lang w:val="en-US" w:eastAsia="sl-SI"/>
    </w:rPr>
  </w:style>
  <w:style w:type="paragraph" w:styleId="Golobesedilo">
    <w:name w:val="Plain Text"/>
    <w:basedOn w:val="Navaden"/>
    <w:link w:val="GolobesediloZnak"/>
    <w:rsid w:val="000B2A81"/>
    <w:pPr>
      <w:jc w:val="both"/>
    </w:pPr>
    <w:rPr>
      <w:rFonts w:ascii="Courier New" w:hAnsi="Courier New"/>
      <w:sz w:val="20"/>
      <w:szCs w:val="20"/>
      <w:lang w:eastAsia="sl-SI"/>
    </w:rPr>
  </w:style>
  <w:style w:type="character" w:customStyle="1" w:styleId="GolobesediloZnak">
    <w:name w:val="Golo besedilo Znak"/>
    <w:basedOn w:val="Privzetapisavaodstavka"/>
    <w:link w:val="Golobesedilo"/>
    <w:rsid w:val="000B2A81"/>
    <w:rPr>
      <w:rFonts w:ascii="Courier New" w:eastAsia="Times New Roman" w:hAnsi="Courier New" w:cs="Times New Roman"/>
      <w:sz w:val="20"/>
      <w:szCs w:val="20"/>
      <w:lang w:eastAsia="sl-SI"/>
    </w:rPr>
  </w:style>
  <w:style w:type="paragraph" w:styleId="Podnaslov">
    <w:name w:val="Subtitle"/>
    <w:basedOn w:val="Naslov"/>
    <w:next w:val="Telobesedila"/>
    <w:link w:val="PodnaslovZnak"/>
    <w:uiPriority w:val="99"/>
    <w:qFormat/>
    <w:rsid w:val="000B2A81"/>
    <w:pPr>
      <w:suppressAutoHyphens/>
      <w:spacing w:before="0" w:after="0"/>
      <w:outlineLvl w:val="9"/>
    </w:pPr>
    <w:rPr>
      <w:rFonts w:ascii="Arial" w:hAnsi="Arial" w:cs="Times New Roman"/>
      <w:b w:val="0"/>
      <w:bCs w:val="0"/>
      <w:i/>
      <w:iCs/>
      <w:kern w:val="0"/>
      <w:lang w:eastAsia="ar-SA"/>
    </w:rPr>
  </w:style>
  <w:style w:type="character" w:customStyle="1" w:styleId="PodnaslovZnak">
    <w:name w:val="Podnaslov Znak"/>
    <w:basedOn w:val="Privzetapisavaodstavka"/>
    <w:link w:val="Podnaslov"/>
    <w:uiPriority w:val="99"/>
    <w:rsid w:val="000B2A81"/>
    <w:rPr>
      <w:rFonts w:ascii="Arial" w:eastAsia="Times New Roman" w:hAnsi="Arial" w:cs="Times New Roman"/>
      <w:i/>
      <w:iCs/>
      <w:sz w:val="32"/>
      <w:szCs w:val="32"/>
      <w:lang w:eastAsia="ar-SA"/>
    </w:rPr>
  </w:style>
  <w:style w:type="paragraph" w:customStyle="1" w:styleId="CharCharChar1CharCharZnakZnakCharCharZnakZnakCharCharZnakCharCharZnakZnak">
    <w:name w:val="Char Char Char1 Char Char Znak Znak Char Char Znak Znak Char Char Znak Char Char Znak Znak"/>
    <w:basedOn w:val="Navaden"/>
    <w:rsid w:val="000B2A81"/>
    <w:pPr>
      <w:spacing w:after="160" w:line="240" w:lineRule="exact"/>
    </w:pPr>
    <w:rPr>
      <w:noProof/>
      <w:color w:val="000000"/>
      <w:sz w:val="20"/>
      <w:szCs w:val="20"/>
      <w:lang w:eastAsia="sl-SI"/>
    </w:rPr>
  </w:style>
  <w:style w:type="paragraph" w:styleId="Revizija">
    <w:name w:val="Revision"/>
    <w:hidden/>
    <w:uiPriority w:val="99"/>
    <w:semiHidden/>
    <w:rsid w:val="000B2A81"/>
    <w:rPr>
      <w:rFonts w:ascii="Arial" w:eastAsia="Times New Roman" w:hAnsi="Arial" w:cs="Times New Roman"/>
      <w:sz w:val="22"/>
      <w:szCs w:val="20"/>
      <w:lang w:eastAsia="sl-SI"/>
    </w:rPr>
  </w:style>
  <w:style w:type="paragraph" w:customStyle="1" w:styleId="Slog">
    <w:name w:val="Slog"/>
    <w:rsid w:val="000B2A81"/>
    <w:pPr>
      <w:widowControl w:val="0"/>
      <w:autoSpaceDE w:val="0"/>
      <w:autoSpaceDN w:val="0"/>
      <w:adjustRightInd w:val="0"/>
    </w:pPr>
    <w:rPr>
      <w:rFonts w:ascii="Arial" w:eastAsia="Times New Roman" w:hAnsi="Arial" w:cs="Arial"/>
      <w:lang w:eastAsia="sl-SI"/>
    </w:rPr>
  </w:style>
  <w:style w:type="character" w:customStyle="1" w:styleId="Slog11pt">
    <w:name w:val="Slog 11 pt"/>
    <w:rsid w:val="000B2A81"/>
    <w:rPr>
      <w:sz w:val="24"/>
    </w:rPr>
  </w:style>
  <w:style w:type="paragraph" w:styleId="Kazalovsebine2">
    <w:name w:val="toc 2"/>
    <w:basedOn w:val="Navaden"/>
    <w:next w:val="Navaden"/>
    <w:autoRedefine/>
    <w:uiPriority w:val="39"/>
    <w:unhideWhenUsed/>
    <w:rsid w:val="000B2A81"/>
    <w:pPr>
      <w:spacing w:after="100"/>
      <w:ind w:left="220"/>
    </w:pPr>
    <w:rPr>
      <w:rFonts w:ascii="Arial" w:hAnsi="Arial"/>
      <w:sz w:val="22"/>
      <w:szCs w:val="20"/>
      <w:lang w:eastAsia="sl-SI"/>
    </w:rPr>
  </w:style>
  <w:style w:type="paragraph" w:styleId="Kazalovsebine1">
    <w:name w:val="toc 1"/>
    <w:basedOn w:val="Navaden"/>
    <w:next w:val="Navaden"/>
    <w:autoRedefine/>
    <w:uiPriority w:val="39"/>
    <w:unhideWhenUsed/>
    <w:rsid w:val="000B2A81"/>
    <w:pPr>
      <w:spacing w:after="100"/>
    </w:pPr>
    <w:rPr>
      <w:rFonts w:asciiTheme="minorHAnsi" w:hAnsiTheme="minorHAnsi"/>
      <w:sz w:val="22"/>
      <w:szCs w:val="20"/>
      <w:lang w:eastAsia="sl-SI"/>
    </w:rPr>
  </w:style>
  <w:style w:type="paragraph" w:styleId="Kazalovsebine3">
    <w:name w:val="toc 3"/>
    <w:basedOn w:val="Navaden"/>
    <w:next w:val="Navaden"/>
    <w:autoRedefine/>
    <w:uiPriority w:val="39"/>
    <w:unhideWhenUsed/>
    <w:rsid w:val="000B2A81"/>
    <w:pPr>
      <w:spacing w:after="100"/>
      <w:ind w:left="440"/>
    </w:pPr>
    <w:rPr>
      <w:rFonts w:ascii="Arial" w:hAnsi="Arial"/>
      <w:sz w:val="22"/>
      <w:szCs w:val="20"/>
      <w:lang w:eastAsia="sl-SI"/>
    </w:rPr>
  </w:style>
  <w:style w:type="paragraph" w:styleId="NaslovTOC">
    <w:name w:val="TOC Heading"/>
    <w:basedOn w:val="Naslov1"/>
    <w:next w:val="Navaden"/>
    <w:uiPriority w:val="39"/>
    <w:unhideWhenUsed/>
    <w:qFormat/>
    <w:rsid w:val="00B826DB"/>
    <w:pPr>
      <w:keepNext/>
      <w:keepLines/>
      <w:numPr>
        <w:numId w:val="0"/>
      </w:numPr>
      <w:spacing w:before="240" w:line="259" w:lineRule="auto"/>
      <w:jc w:val="left"/>
      <w:outlineLvl w:val="9"/>
    </w:pPr>
    <w:rPr>
      <w:rFonts w:asciiTheme="majorHAnsi" w:eastAsiaTheme="majorEastAsia" w:hAnsiTheme="majorHAnsi" w:cstheme="majorBidi"/>
      <w:b w:val="0"/>
      <w:bCs w:val="0"/>
      <w:color w:val="2F5496" w:themeColor="accent1" w:themeShade="BF"/>
      <w:sz w:val="32"/>
      <w:szCs w:val="32"/>
    </w:rPr>
  </w:style>
  <w:style w:type="paragraph" w:customStyle="1" w:styleId="len1">
    <w:name w:val="len"/>
    <w:basedOn w:val="Navaden"/>
    <w:rsid w:val="00275E1F"/>
    <w:pPr>
      <w:spacing w:before="100" w:beforeAutospacing="1" w:after="100" w:afterAutospacing="1"/>
    </w:pPr>
    <w:rPr>
      <w:lang w:eastAsia="sl-SI"/>
    </w:rPr>
  </w:style>
  <w:style w:type="paragraph" w:customStyle="1" w:styleId="lennaslov">
    <w:name w:val="lennaslov"/>
    <w:basedOn w:val="Navaden"/>
    <w:rsid w:val="00275E1F"/>
    <w:pPr>
      <w:spacing w:before="100" w:beforeAutospacing="1" w:after="100" w:afterAutospacing="1"/>
    </w:pPr>
    <w:rPr>
      <w:lang w:eastAsia="sl-SI"/>
    </w:rPr>
  </w:style>
  <w:style w:type="paragraph" w:customStyle="1" w:styleId="odstavek">
    <w:name w:val="odstavek"/>
    <w:basedOn w:val="Navaden"/>
    <w:rsid w:val="00275E1F"/>
    <w:pPr>
      <w:spacing w:before="100" w:beforeAutospacing="1" w:after="100" w:afterAutospacing="1"/>
    </w:pPr>
    <w:rPr>
      <w:lang w:eastAsia="sl-SI"/>
    </w:rPr>
  </w:style>
  <w:style w:type="paragraph" w:customStyle="1" w:styleId="tevilnatoka">
    <w:name w:val="tevilnatoka"/>
    <w:basedOn w:val="Navaden"/>
    <w:rsid w:val="00275E1F"/>
    <w:pPr>
      <w:spacing w:before="100" w:beforeAutospacing="1" w:after="100" w:afterAutospacing="1"/>
    </w:pPr>
    <w:rPr>
      <w:lang w:eastAsia="sl-SI"/>
    </w:rPr>
  </w:style>
  <w:style w:type="paragraph" w:customStyle="1" w:styleId="lenpogodbe">
    <w:name w:val="člen pogodbe"/>
    <w:basedOn w:val="Navaden"/>
    <w:autoRedefine/>
    <w:rsid w:val="006C7DEE"/>
    <w:pPr>
      <w:numPr>
        <w:numId w:val="21"/>
      </w:numPr>
      <w:spacing w:after="120"/>
      <w:jc w:val="both"/>
    </w:pPr>
    <w:rPr>
      <w:rFonts w:ascii="Calibri" w:hAnsi="Calibri" w:cs="Tahoma"/>
      <w:color w:val="000000"/>
      <w:sz w:val="22"/>
      <w:szCs w:val="22"/>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16016841">
      <w:bodyDiv w:val="1"/>
      <w:marLeft w:val="0"/>
      <w:marRight w:val="0"/>
      <w:marTop w:val="0"/>
      <w:marBottom w:val="0"/>
      <w:divBdr>
        <w:top w:val="none" w:sz="0" w:space="0" w:color="auto"/>
        <w:left w:val="none" w:sz="0" w:space="0" w:color="auto"/>
        <w:bottom w:val="none" w:sz="0" w:space="0" w:color="auto"/>
        <w:right w:val="none" w:sz="0" w:space="0" w:color="auto"/>
      </w:divBdr>
    </w:div>
    <w:div w:id="303127533">
      <w:bodyDiv w:val="1"/>
      <w:marLeft w:val="0"/>
      <w:marRight w:val="0"/>
      <w:marTop w:val="0"/>
      <w:marBottom w:val="0"/>
      <w:divBdr>
        <w:top w:val="none" w:sz="0" w:space="0" w:color="auto"/>
        <w:left w:val="none" w:sz="0" w:space="0" w:color="auto"/>
        <w:bottom w:val="none" w:sz="0" w:space="0" w:color="auto"/>
        <w:right w:val="none" w:sz="0" w:space="0" w:color="auto"/>
      </w:divBdr>
    </w:div>
    <w:div w:id="489711400">
      <w:bodyDiv w:val="1"/>
      <w:marLeft w:val="0"/>
      <w:marRight w:val="0"/>
      <w:marTop w:val="0"/>
      <w:marBottom w:val="0"/>
      <w:divBdr>
        <w:top w:val="none" w:sz="0" w:space="0" w:color="auto"/>
        <w:left w:val="none" w:sz="0" w:space="0" w:color="auto"/>
        <w:bottom w:val="none" w:sz="0" w:space="0" w:color="auto"/>
        <w:right w:val="none" w:sz="0" w:space="0" w:color="auto"/>
      </w:divBdr>
    </w:div>
    <w:div w:id="669143162">
      <w:bodyDiv w:val="1"/>
      <w:marLeft w:val="0"/>
      <w:marRight w:val="0"/>
      <w:marTop w:val="0"/>
      <w:marBottom w:val="0"/>
      <w:divBdr>
        <w:top w:val="none" w:sz="0" w:space="0" w:color="auto"/>
        <w:left w:val="none" w:sz="0" w:space="0" w:color="auto"/>
        <w:bottom w:val="none" w:sz="0" w:space="0" w:color="auto"/>
        <w:right w:val="none" w:sz="0" w:space="0" w:color="auto"/>
      </w:divBdr>
    </w:div>
    <w:div w:id="1596747644">
      <w:bodyDiv w:val="1"/>
      <w:marLeft w:val="0"/>
      <w:marRight w:val="0"/>
      <w:marTop w:val="0"/>
      <w:marBottom w:val="0"/>
      <w:divBdr>
        <w:top w:val="none" w:sz="0" w:space="0" w:color="auto"/>
        <w:left w:val="none" w:sz="0" w:space="0" w:color="auto"/>
        <w:bottom w:val="none" w:sz="0" w:space="0" w:color="auto"/>
        <w:right w:val="none" w:sz="0" w:space="0" w:color="auto"/>
      </w:divBdr>
    </w:div>
    <w:div w:id="17627954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uradni-list.si/1/objava.jsp?sop=2011-01-3056" TargetMode="External"/><Relationship Id="rId13" Type="http://schemas.openxmlformats.org/officeDocument/2006/relationships/hyperlink" Target="http://www.uradni-list.si/1/objava.jsp?sop=2011-01-3056" TargetMode="External"/><Relationship Id="rId18" Type="http://schemas.openxmlformats.org/officeDocument/2006/relationships/hyperlink" Target="http://www.uradni-list.si/1/objava.jsp?sop=2015-01-3570" TargetMode="External"/><Relationship Id="rId26" Type="http://schemas.openxmlformats.org/officeDocument/2006/relationships/hyperlink" Target="mailto:vlado.podvrsnik@poljcane.si" TargetMode="External"/><Relationship Id="rId3" Type="http://schemas.openxmlformats.org/officeDocument/2006/relationships/styles" Target="styles.xml"/><Relationship Id="rId21" Type="http://schemas.openxmlformats.org/officeDocument/2006/relationships/hyperlink" Target="http://www.uradni-list.si/1/objava.jsp?sop=2022-01-0107" TargetMode="External"/><Relationship Id="rId7" Type="http://schemas.openxmlformats.org/officeDocument/2006/relationships/endnotes" Target="endnotes.xml"/><Relationship Id="rId12" Type="http://schemas.openxmlformats.org/officeDocument/2006/relationships/hyperlink" Target="http://www.uradni-list.si/1/objava.jsp?sop=2022-01-0873" TargetMode="External"/><Relationship Id="rId17" Type="http://schemas.openxmlformats.org/officeDocument/2006/relationships/hyperlink" Target="http://www.uradni-list.si/1/objava.jsp?sop=2022-01-0873" TargetMode="External"/><Relationship Id="rId25" Type="http://schemas.openxmlformats.org/officeDocument/2006/relationships/hyperlink" Target="http://www.uradni-list.si/1/objava.jsp?sop=2023-01-2599" TargetMode="External"/><Relationship Id="rId2" Type="http://schemas.openxmlformats.org/officeDocument/2006/relationships/numbering" Target="numbering.xml"/><Relationship Id="rId16" Type="http://schemas.openxmlformats.org/officeDocument/2006/relationships/hyperlink" Target="http://www.uradni-list.si/1/objava.jsp?sop=2008-01-1360" TargetMode="External"/><Relationship Id="rId20" Type="http://schemas.openxmlformats.org/officeDocument/2006/relationships/hyperlink" Target="http://www.uradni-list.si/1/objava.jsp?sop=2021-01-2575"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uradni-list.si/1/objava.jsp?sop=2008-01-1360" TargetMode="External"/><Relationship Id="rId24" Type="http://schemas.openxmlformats.org/officeDocument/2006/relationships/hyperlink" Target="http://www.uradni-list.si/1/objava.jsp?sop=2023-01-0530" TargetMode="External"/><Relationship Id="rId5" Type="http://schemas.openxmlformats.org/officeDocument/2006/relationships/webSettings" Target="webSettings.xml"/><Relationship Id="rId15" Type="http://schemas.openxmlformats.org/officeDocument/2006/relationships/hyperlink" Target="http://www.uradni-list.si/1/objava.jsp?sop=2022-01-1772" TargetMode="External"/><Relationship Id="rId23" Type="http://schemas.openxmlformats.org/officeDocument/2006/relationships/hyperlink" Target="http://www.uradni-list.si/1/objava.jsp?sop=2022-01-2511" TargetMode="External"/><Relationship Id="rId28" Type="http://schemas.openxmlformats.org/officeDocument/2006/relationships/fontTable" Target="fontTable.xml"/><Relationship Id="rId10" Type="http://schemas.openxmlformats.org/officeDocument/2006/relationships/hyperlink" Target="http://www.uradni-list.si/1/objava.jsp?sop=2022-01-1772" TargetMode="External"/><Relationship Id="rId19" Type="http://schemas.openxmlformats.org/officeDocument/2006/relationships/hyperlink" Target="http://www.uradni-list.si/1/objava.jsp?sop=2018-01-0588" TargetMode="External"/><Relationship Id="rId4" Type="http://schemas.openxmlformats.org/officeDocument/2006/relationships/settings" Target="settings.xml"/><Relationship Id="rId9" Type="http://schemas.openxmlformats.org/officeDocument/2006/relationships/hyperlink" Target="http://www.uradni-list.si/1/objava.jsp?sop=2020-01-2765" TargetMode="External"/><Relationship Id="rId14" Type="http://schemas.openxmlformats.org/officeDocument/2006/relationships/hyperlink" Target="http://www.uradni-list.si/1/objava.jsp?sop=2020-01-2765" TargetMode="External"/><Relationship Id="rId22" Type="http://schemas.openxmlformats.org/officeDocument/2006/relationships/hyperlink" Target="http://www.uradni-list.si/1/objava.jsp?sop=2022-01-1705" TargetMode="External"/><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3CD0CA26-CAD0-4FBD-AF26-CE48E22594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247</TotalTime>
  <Pages>38</Pages>
  <Words>10148</Words>
  <Characters>57847</Characters>
  <Application>Microsoft Office Word</Application>
  <DocSecurity>0</DocSecurity>
  <Lines>482</Lines>
  <Paragraphs>135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Mojca Lorenci Visinski - odvetnica</Company>
  <LinksUpToDate>false</LinksUpToDate>
  <CharactersWithSpaces>67860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Mojca Lorenci Visinski</dc:creator>
  <cp:lastModifiedBy>Renata Golob</cp:lastModifiedBy>
  <cp:revision>15</cp:revision>
  <cp:lastPrinted>2025-06-05T13:08:00Z</cp:lastPrinted>
  <dcterms:created xsi:type="dcterms:W3CDTF">2025-06-04T12:09:00Z</dcterms:created>
  <dcterms:modified xsi:type="dcterms:W3CDTF">2025-06-06T09:26:00Z</dcterms:modified>
</cp:coreProperties>
</file>